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2" w:rsidRDefault="00A01EF8" w:rsidP="00A01EF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A344E2">
        <w:rPr>
          <w:rFonts w:ascii="黑体" w:eastAsia="黑体" w:hAnsi="黑体"/>
          <w:sz w:val="28"/>
          <w:szCs w:val="28"/>
        </w:rPr>
        <w:t>2019国际药</w:t>
      </w:r>
      <w:r w:rsidRPr="00A344E2">
        <w:rPr>
          <w:rFonts w:ascii="黑体" w:eastAsia="黑体" w:hAnsi="黑体" w:hint="eastAsia"/>
          <w:sz w:val="28"/>
          <w:szCs w:val="28"/>
        </w:rPr>
        <w:t>品</w:t>
      </w:r>
      <w:r w:rsidRPr="00A344E2">
        <w:rPr>
          <w:rFonts w:ascii="黑体" w:eastAsia="黑体" w:hAnsi="黑体"/>
          <w:sz w:val="28"/>
          <w:szCs w:val="28"/>
        </w:rPr>
        <w:t>标准制定和标准认证专题</w:t>
      </w:r>
      <w:r w:rsidRPr="00A344E2">
        <w:rPr>
          <w:rFonts w:ascii="黑体" w:eastAsia="黑体" w:hAnsi="黑体" w:hint="eastAsia"/>
          <w:sz w:val="28"/>
          <w:szCs w:val="28"/>
        </w:rPr>
        <w:t>研讨</w:t>
      </w:r>
      <w:r w:rsidRPr="00A344E2">
        <w:rPr>
          <w:rFonts w:ascii="黑体" w:eastAsia="黑体" w:hAnsi="黑体"/>
          <w:sz w:val="28"/>
          <w:szCs w:val="28"/>
        </w:rPr>
        <w:t>会</w:t>
      </w:r>
    </w:p>
    <w:p w:rsidR="00A01EF8" w:rsidRPr="00A344E2" w:rsidRDefault="000950F2" w:rsidP="00A01EF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会议</w:t>
      </w:r>
      <w:r w:rsidR="00A01EF8" w:rsidRPr="00A344E2">
        <w:rPr>
          <w:rFonts w:ascii="黑体" w:eastAsia="黑体" w:hAnsi="黑体" w:hint="eastAsia"/>
          <w:sz w:val="28"/>
          <w:szCs w:val="28"/>
        </w:rPr>
        <w:t>报名表</w:t>
      </w:r>
    </w:p>
    <w:tbl>
      <w:tblPr>
        <w:tblW w:w="9290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2"/>
        <w:gridCol w:w="704"/>
        <w:gridCol w:w="124"/>
        <w:gridCol w:w="590"/>
        <w:gridCol w:w="7"/>
        <w:gridCol w:w="2117"/>
        <w:gridCol w:w="16"/>
        <w:gridCol w:w="1183"/>
        <w:gridCol w:w="7"/>
        <w:gridCol w:w="2207"/>
      </w:tblGrid>
      <w:tr w:rsidR="00A01EF8" w:rsidRPr="00DB7BE6" w:rsidTr="001B66FE">
        <w:trPr>
          <w:trHeight w:val="3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3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邮寄地址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3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350"/>
          <w:jc w:val="center"/>
        </w:trPr>
        <w:tc>
          <w:tcPr>
            <w:tcW w:w="9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63D2C">
              <w:rPr>
                <w:rFonts w:ascii="宋体" w:hAnsi="宋体" w:cs="宋体" w:hint="eastAsia"/>
                <w:sz w:val="24"/>
                <w:szCs w:val="24"/>
              </w:rPr>
              <w:t>报名学员信息</w:t>
            </w:r>
          </w:p>
        </w:tc>
      </w:tr>
      <w:tr w:rsidR="00A01EF8" w:rsidRPr="00DB7BE6" w:rsidTr="001B66FE">
        <w:trPr>
          <w:trHeight w:val="52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63D2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DB7BE6">
              <w:rPr>
                <w:rFonts w:ascii="宋体" w:hAnsi="宋体" w:cs="宋体"/>
                <w:sz w:val="24"/>
                <w:szCs w:val="24"/>
              </w:rPr>
              <w:t>/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</w:tr>
      <w:tr w:rsidR="00A01EF8" w:rsidRPr="00DB7BE6" w:rsidTr="001B66FE">
        <w:trPr>
          <w:trHeight w:val="53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57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56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5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5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56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156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住宿要求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spacing w:line="4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不住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人；</w:t>
            </w:r>
          </w:p>
          <w:p w:rsidR="00A01EF8" w:rsidRPr="00DB7BE6" w:rsidRDefault="00A01EF8" w:rsidP="001B66FE">
            <w:pPr>
              <w:spacing w:line="400" w:lineRule="exact"/>
              <w:rPr>
                <w:rFonts w:ascii="宋体" w:cs="Times New Roman"/>
                <w:sz w:val="24"/>
                <w:szCs w:val="24"/>
                <w:u w:val="single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合住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人，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日入住，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日离店；</w:t>
            </w:r>
          </w:p>
          <w:p w:rsidR="00A01EF8" w:rsidRPr="00DB7BE6" w:rsidRDefault="00A01EF8" w:rsidP="001B66FE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单住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人，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日入住，</w:t>
            </w:r>
            <w:r w:rsidRPr="00DB7BE6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DB7BE6">
              <w:rPr>
                <w:rFonts w:ascii="宋体" w:hAnsi="宋体" w:cs="宋体" w:hint="eastAsia"/>
                <w:sz w:val="24"/>
                <w:szCs w:val="24"/>
              </w:rPr>
              <w:t>日离店。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cs="宋体" w:hint="eastAsia"/>
                <w:sz w:val="24"/>
                <w:szCs w:val="24"/>
              </w:rPr>
              <w:t>缴费方式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□汇款</w:t>
            </w:r>
          </w:p>
          <w:p w:rsidR="00A01EF8" w:rsidRPr="00DB7BE6" w:rsidRDefault="00A01EF8" w:rsidP="001B66F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□刷卡</w:t>
            </w:r>
          </w:p>
          <w:p w:rsidR="00A01EF8" w:rsidRPr="00DB7BE6" w:rsidRDefault="00A01EF8" w:rsidP="001B66FE"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sz w:val="24"/>
                <w:szCs w:val="24"/>
              </w:rPr>
              <w:t>□现金</w:t>
            </w:r>
          </w:p>
        </w:tc>
      </w:tr>
      <w:tr w:rsidR="00A01EF8" w:rsidRPr="00DB7BE6" w:rsidTr="001B66FE">
        <w:trPr>
          <w:trHeight w:val="684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发票类型</w:t>
            </w:r>
          </w:p>
        </w:tc>
        <w:tc>
          <w:tcPr>
            <w:tcW w:w="7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□增值税普通发票</w:t>
            </w:r>
            <w:r w:rsidRPr="00DB7BE6">
              <w:rPr>
                <w:rFonts w:ascii="宋体" w:hAnsi="宋体" w:cs="宋体"/>
                <w:position w:val="6"/>
                <w:sz w:val="24"/>
                <w:szCs w:val="24"/>
              </w:rPr>
              <w:t xml:space="preserve"> </w:t>
            </w: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□增值税专用发票</w:t>
            </w:r>
          </w:p>
        </w:tc>
      </w:tr>
      <w:tr w:rsidR="00A01EF8" w:rsidRPr="00DB7BE6" w:rsidTr="001B66FE">
        <w:trPr>
          <w:trHeight w:val="568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832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纳税人识别号</w:t>
            </w:r>
          </w:p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position w:val="6"/>
                <w:sz w:val="15"/>
                <w:szCs w:val="15"/>
              </w:rPr>
            </w:pPr>
            <w:r w:rsidRPr="00DB7BE6">
              <w:rPr>
                <w:rFonts w:ascii="宋体" w:hAnsi="宋体" w:cs="宋体"/>
                <w:position w:val="6"/>
                <w:sz w:val="15"/>
                <w:szCs w:val="15"/>
              </w:rPr>
              <w:t>(</w:t>
            </w:r>
            <w:r w:rsidRPr="00DB7BE6">
              <w:rPr>
                <w:rFonts w:ascii="宋体" w:hAnsi="宋体" w:cs="宋体" w:hint="eastAsia"/>
                <w:position w:val="6"/>
                <w:sz w:val="15"/>
                <w:szCs w:val="15"/>
              </w:rPr>
              <w:t>统一社会信用代码</w:t>
            </w:r>
            <w:r w:rsidRPr="00DB7BE6">
              <w:rPr>
                <w:rFonts w:ascii="宋体" w:hAnsi="宋体" w:cs="宋体"/>
                <w:position w:val="6"/>
                <w:sz w:val="15"/>
                <w:szCs w:val="15"/>
              </w:rPr>
              <w:t>)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60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增值税专用发票信息</w:t>
            </w:r>
          </w:p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b/>
                <w:bCs/>
                <w:position w:val="6"/>
                <w:sz w:val="18"/>
                <w:szCs w:val="18"/>
              </w:rPr>
            </w:pPr>
            <w:r w:rsidRPr="00DB7BE6">
              <w:rPr>
                <w:rFonts w:ascii="宋体" w:hAnsi="宋体" w:cs="宋体" w:hint="eastAsia"/>
                <w:b/>
                <w:bCs/>
                <w:position w:val="6"/>
                <w:sz w:val="18"/>
                <w:szCs w:val="18"/>
              </w:rPr>
              <w:t>（开专票必填）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地址及电话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400" w:lineRule="exact"/>
              <w:jc w:val="left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612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rPr>
                <w:rFonts w:ascii="宋体" w:cs="Times New Roman"/>
                <w:position w:val="6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rPr>
                <w:rFonts w:ascii="宋体" w:cs="Times New Roman"/>
                <w:position w:val="6"/>
                <w:sz w:val="24"/>
                <w:szCs w:val="24"/>
              </w:rPr>
            </w:pPr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开户行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400" w:lineRule="exact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  <w:tr w:rsidR="00A01EF8" w:rsidRPr="00DB7BE6" w:rsidTr="001B66FE">
        <w:trPr>
          <w:trHeight w:val="649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rPr>
                <w:rFonts w:ascii="宋体" w:cs="Times New Roman"/>
                <w:position w:val="6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240" w:lineRule="atLeast"/>
              <w:rPr>
                <w:rFonts w:ascii="宋体" w:cs="Times New Roman"/>
                <w:position w:val="6"/>
                <w:sz w:val="24"/>
                <w:szCs w:val="24"/>
              </w:rPr>
            </w:pPr>
            <w:proofErr w:type="gramStart"/>
            <w:r w:rsidRPr="00DB7BE6">
              <w:rPr>
                <w:rFonts w:ascii="宋体" w:hAnsi="宋体" w:cs="宋体" w:hint="eastAsia"/>
                <w:position w:val="6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8" w:rsidRPr="00DB7BE6" w:rsidRDefault="00A01EF8" w:rsidP="001B66FE">
            <w:pPr>
              <w:adjustRightInd w:val="0"/>
              <w:snapToGrid w:val="0"/>
              <w:spacing w:line="400" w:lineRule="exact"/>
              <w:rPr>
                <w:rFonts w:ascii="宋体" w:cs="Times New Roman"/>
                <w:position w:val="6"/>
                <w:sz w:val="24"/>
                <w:szCs w:val="24"/>
              </w:rPr>
            </w:pPr>
          </w:p>
        </w:tc>
      </w:tr>
    </w:tbl>
    <w:p w:rsidR="00A01EF8" w:rsidRPr="00363D2C" w:rsidRDefault="00A01EF8" w:rsidP="00A01EF8">
      <w:pPr>
        <w:adjustRightInd w:val="0"/>
        <w:snapToGrid w:val="0"/>
        <w:spacing w:line="40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363D2C">
        <w:rPr>
          <w:rFonts w:ascii="Times New Roman" w:eastAsia="黑体" w:hAnsi="Times New Roman" w:cs="Times New Roman" w:hint="eastAsia"/>
          <w:sz w:val="24"/>
          <w:szCs w:val="24"/>
        </w:rPr>
        <w:t>注：</w:t>
      </w:r>
      <w:r w:rsidRPr="00363D2C">
        <w:rPr>
          <w:rFonts w:ascii="Times New Roman" w:eastAsia="黑体" w:hAnsi="Times New Roman" w:cs="Times New Roman"/>
          <w:sz w:val="24"/>
          <w:szCs w:val="24"/>
        </w:rPr>
        <w:t>1.</w:t>
      </w:r>
      <w:r w:rsidRPr="00363D2C">
        <w:rPr>
          <w:rFonts w:ascii="Times New Roman" w:eastAsia="黑体" w:hAnsi="Times New Roman" w:cs="Times New Roman" w:hint="eastAsia"/>
          <w:sz w:val="24"/>
          <w:szCs w:val="24"/>
        </w:rPr>
        <w:t>开票类型及信息请咨询单位财务；</w:t>
      </w:r>
    </w:p>
    <w:p w:rsidR="00A01EF8" w:rsidRDefault="00A01EF8" w:rsidP="00A01EF8">
      <w:pPr>
        <w:ind w:firstLineChars="200" w:firstLine="480"/>
        <w:rPr>
          <w:rFonts w:ascii="Times New Roman" w:eastAsia="黑体" w:hAnsi="Times New Roman" w:cs="Times New Roman"/>
          <w:sz w:val="24"/>
          <w:szCs w:val="24"/>
        </w:rPr>
        <w:sectPr w:rsidR="00A01EF8" w:rsidSect="00363D2C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363D2C">
        <w:rPr>
          <w:rFonts w:ascii="Times New Roman" w:eastAsia="黑体" w:hAnsi="Times New Roman" w:cs="Times New Roman"/>
          <w:sz w:val="24"/>
          <w:szCs w:val="24"/>
        </w:rPr>
        <w:t>2.</w:t>
      </w:r>
      <w:r>
        <w:rPr>
          <w:rFonts w:ascii="Times New Roman" w:eastAsia="黑体" w:hAnsi="Times New Roman" w:cs="Times New Roman" w:hint="eastAsia"/>
          <w:sz w:val="24"/>
          <w:szCs w:val="24"/>
        </w:rPr>
        <w:t>增值税普通发票只需要填写“单位名称”和“纳税人识别号”两项内容</w:t>
      </w:r>
      <w:r w:rsidR="000950F2">
        <w:rPr>
          <w:rFonts w:ascii="Times New Roman" w:eastAsia="黑体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p w:rsidR="00A56C15" w:rsidRPr="00A01EF8" w:rsidRDefault="00A56C15" w:rsidP="00A01EF8"/>
    <w:sectPr w:rsidR="00A56C15" w:rsidRPr="00A01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5A" w:rsidRDefault="0001155A" w:rsidP="00A01EF8">
      <w:r>
        <w:separator/>
      </w:r>
    </w:p>
  </w:endnote>
  <w:endnote w:type="continuationSeparator" w:id="0">
    <w:p w:rsidR="0001155A" w:rsidRDefault="0001155A" w:rsidP="00A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F8" w:rsidRDefault="00A01EF8">
    <w:pPr>
      <w:pStyle w:val="a4"/>
      <w:jc w:val="center"/>
    </w:pPr>
  </w:p>
  <w:p w:rsidR="00A01EF8" w:rsidRDefault="00A01E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5A" w:rsidRDefault="0001155A" w:rsidP="00A01EF8">
      <w:r>
        <w:separator/>
      </w:r>
    </w:p>
  </w:footnote>
  <w:footnote w:type="continuationSeparator" w:id="0">
    <w:p w:rsidR="0001155A" w:rsidRDefault="0001155A" w:rsidP="00A0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8"/>
    <w:rsid w:val="0001155A"/>
    <w:rsid w:val="000950F2"/>
    <w:rsid w:val="00312A68"/>
    <w:rsid w:val="003C13F9"/>
    <w:rsid w:val="00A01EF8"/>
    <w:rsid w:val="00A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F07F4-00BE-4E9C-B428-44C639E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01EF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01EF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E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honglj</dc:creator>
  <cp:keywords/>
  <dc:description/>
  <cp:lastModifiedBy>honglj</cp:lastModifiedBy>
  <cp:revision>4</cp:revision>
  <dcterms:created xsi:type="dcterms:W3CDTF">2019-05-16T02:09:00Z</dcterms:created>
  <dcterms:modified xsi:type="dcterms:W3CDTF">2019-05-16T02:52:00Z</dcterms:modified>
</cp:coreProperties>
</file>