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6291" w:rsidRDefault="00396291">
      <w:pPr>
        <w:spacing w:line="540" w:lineRule="exact"/>
        <w:rPr>
          <w:rFonts w:ascii="Times New Roman" w:eastAsia="方正小标宋简体" w:hAnsi="Times New Roman" w:hint="eastAsia"/>
          <w:color w:val="000000"/>
          <w:sz w:val="44"/>
          <w:szCs w:val="44"/>
        </w:rPr>
      </w:pPr>
    </w:p>
    <w:p w:rsidR="00396291" w:rsidRDefault="0029173C">
      <w:pPr>
        <w:spacing w:line="540" w:lineRule="exact"/>
        <w:jc w:val="center"/>
        <w:rPr>
          <w:rFonts w:ascii="Times New Roman" w:eastAsia="方正小标宋简体" w:hAnsi="Times New Roman"/>
          <w:color w:val="000000"/>
          <w:spacing w:val="-8"/>
          <w:sz w:val="44"/>
          <w:szCs w:val="44"/>
        </w:rPr>
      </w:pPr>
      <w:r>
        <w:rPr>
          <w:rFonts w:ascii="Times New Roman" w:eastAsia="方正小标宋简体" w:hAnsi="Times New Roman"/>
          <w:color w:val="000000"/>
          <w:spacing w:val="-8"/>
          <w:sz w:val="44"/>
          <w:szCs w:val="44"/>
        </w:rPr>
        <w:t>国务院食品安全办等</w:t>
      </w:r>
      <w:r>
        <w:rPr>
          <w:rFonts w:ascii="Times New Roman" w:eastAsia="方正小标宋简体" w:hAnsi="Times New Roman" w:hint="eastAsia"/>
          <w:color w:val="000000"/>
          <w:spacing w:val="-8"/>
          <w:sz w:val="44"/>
          <w:szCs w:val="44"/>
        </w:rPr>
        <w:t>23</w:t>
      </w:r>
      <w:r>
        <w:rPr>
          <w:rFonts w:ascii="Times New Roman" w:eastAsia="方正小标宋简体" w:hAnsi="Times New Roman"/>
          <w:color w:val="000000"/>
          <w:spacing w:val="-8"/>
          <w:sz w:val="44"/>
          <w:szCs w:val="44"/>
        </w:rPr>
        <w:t>部门关于开展</w:t>
      </w:r>
    </w:p>
    <w:p w:rsidR="00396291" w:rsidRPr="00F27866" w:rsidRDefault="0029173C" w:rsidP="00F27866">
      <w:pPr>
        <w:spacing w:line="540" w:lineRule="exact"/>
        <w:ind w:left="-2" w:rightChars="11" w:right="35"/>
        <w:jc w:val="center"/>
        <w:rPr>
          <w:rFonts w:ascii="Times New Roman" w:eastAsia="方正小标宋简体" w:hAnsi="Times New Roman"/>
          <w:color w:val="000000"/>
          <w:spacing w:val="8"/>
          <w:sz w:val="44"/>
          <w:szCs w:val="44"/>
        </w:rPr>
      </w:pPr>
      <w:r>
        <w:rPr>
          <w:rFonts w:ascii="Times New Roman" w:eastAsia="方正小标宋简体" w:hAnsi="Times New Roman"/>
          <w:color w:val="000000"/>
          <w:spacing w:val="8"/>
          <w:sz w:val="44"/>
          <w:szCs w:val="44"/>
        </w:rPr>
        <w:t>201</w:t>
      </w:r>
      <w:r>
        <w:rPr>
          <w:rFonts w:ascii="Times New Roman" w:eastAsia="方正小标宋简体" w:hAnsi="Times New Roman" w:hint="eastAsia"/>
          <w:color w:val="000000"/>
          <w:spacing w:val="8"/>
          <w:sz w:val="44"/>
          <w:szCs w:val="44"/>
        </w:rPr>
        <w:t>9</w:t>
      </w:r>
      <w:r>
        <w:rPr>
          <w:rFonts w:ascii="Times New Roman" w:eastAsia="方正小标宋简体" w:hAnsi="Times New Roman"/>
          <w:color w:val="000000"/>
          <w:spacing w:val="8"/>
          <w:sz w:val="44"/>
          <w:szCs w:val="44"/>
        </w:rPr>
        <w:t>年全国食品安全宣传周活动的通知</w:t>
      </w:r>
    </w:p>
    <w:p w:rsidR="00C37BAA" w:rsidRDefault="00C37BAA" w:rsidP="00C37BAA">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overflowPunct w:val="0"/>
        <w:spacing w:line="600" w:lineRule="exact"/>
        <w:ind w:firstLineChars="1600" w:firstLine="5120"/>
        <w:rPr>
          <w:rFonts w:ascii="Times New Roman" w:eastAsia="仿宋_GB2312" w:hAnsi="Times New Roman"/>
          <w:color w:val="000000"/>
          <w:szCs w:val="32"/>
        </w:rPr>
      </w:pPr>
      <w:proofErr w:type="gramStart"/>
      <w:r>
        <w:rPr>
          <w:rFonts w:ascii="Times New Roman" w:eastAsia="仿宋_GB2312" w:hAnsi="Times New Roman"/>
          <w:color w:val="000000"/>
          <w:szCs w:val="32"/>
        </w:rPr>
        <w:t>食安办</w:t>
      </w:r>
      <w:proofErr w:type="gramEnd"/>
      <w:r>
        <w:rPr>
          <w:rFonts w:ascii="Times New Roman" w:eastAsia="仿宋_GB2312" w:hAnsi="Times New Roman"/>
          <w:color w:val="000000"/>
          <w:szCs w:val="32"/>
        </w:rPr>
        <w:t>〔</w:t>
      </w:r>
      <w:r>
        <w:rPr>
          <w:rFonts w:ascii="Times New Roman" w:eastAsia="仿宋_GB2312" w:hAnsi="Times New Roman"/>
          <w:color w:val="000000"/>
          <w:szCs w:val="32"/>
        </w:rPr>
        <w:t>201</w:t>
      </w:r>
      <w:r>
        <w:rPr>
          <w:rFonts w:ascii="Times New Roman" w:eastAsia="仿宋_GB2312" w:hAnsi="Times New Roman" w:hint="eastAsia"/>
          <w:color w:val="000000"/>
          <w:szCs w:val="32"/>
        </w:rPr>
        <w:t>9</w:t>
      </w:r>
      <w:r>
        <w:rPr>
          <w:rFonts w:ascii="Times New Roman" w:eastAsia="仿宋_GB2312" w:hAnsi="Times New Roman"/>
          <w:color w:val="000000"/>
          <w:szCs w:val="32"/>
        </w:rPr>
        <w:t>〕</w:t>
      </w:r>
      <w:r>
        <w:rPr>
          <w:rFonts w:ascii="Times New Roman" w:eastAsia="仿宋_GB2312" w:hAnsi="Times New Roman" w:hint="eastAsia"/>
          <w:color w:val="000000"/>
          <w:szCs w:val="32"/>
        </w:rPr>
        <w:t>2</w:t>
      </w:r>
      <w:r>
        <w:rPr>
          <w:rFonts w:ascii="Times New Roman" w:eastAsia="仿宋_GB2312" w:hAnsi="Times New Roman"/>
          <w:color w:val="000000"/>
          <w:szCs w:val="32"/>
        </w:rPr>
        <w:t>号</w:t>
      </w:r>
    </w:p>
    <w:p w:rsidR="00C37BAA" w:rsidRDefault="00C37BAA">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color w:val="000000"/>
          <w:szCs w:val="32"/>
        </w:rPr>
      </w:pPr>
    </w:p>
    <w:p w:rsidR="00396291" w:rsidRDefault="0029173C">
      <w:pPr>
        <w:tabs>
          <w:tab w:val="left" w:pos="916"/>
          <w:tab w:val="left" w:pos="1832"/>
          <w:tab w:val="left" w:pos="2748"/>
          <w:tab w:val="left" w:pos="3664"/>
          <w:tab w:val="left" w:pos="4580"/>
          <w:tab w:val="left" w:pos="5496"/>
          <w:tab w:val="left" w:pos="6412"/>
          <w:tab w:val="left" w:pos="7328"/>
          <w:tab w:val="left" w:pos="8244"/>
          <w:tab w:val="left" w:pos="8647"/>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color w:val="FF0000"/>
          <w:szCs w:val="32"/>
        </w:rPr>
      </w:pPr>
      <w:r>
        <w:rPr>
          <w:rFonts w:ascii="Times New Roman" w:eastAsia="仿宋_GB2312" w:hAnsi="Times New Roman"/>
          <w:color w:val="000000"/>
          <w:szCs w:val="32"/>
        </w:rPr>
        <w:t>根据《国务院关于加强食品安全工作的决定》（国发〔</w:t>
      </w:r>
      <w:r>
        <w:rPr>
          <w:rFonts w:ascii="Times New Roman" w:eastAsia="仿宋_GB2312" w:hAnsi="Times New Roman"/>
          <w:color w:val="000000"/>
          <w:szCs w:val="32"/>
        </w:rPr>
        <w:t>2012</w:t>
      </w:r>
      <w:r>
        <w:rPr>
          <w:rFonts w:ascii="Times New Roman" w:eastAsia="仿宋_GB2312" w:hAnsi="Times New Roman"/>
          <w:color w:val="000000"/>
          <w:szCs w:val="32"/>
        </w:rPr>
        <w:t>〕</w:t>
      </w:r>
      <w:r>
        <w:rPr>
          <w:rFonts w:ascii="Times New Roman" w:eastAsia="仿宋_GB2312" w:hAnsi="Times New Roman"/>
          <w:color w:val="000000"/>
          <w:szCs w:val="32"/>
        </w:rPr>
        <w:t>20</w:t>
      </w:r>
      <w:r>
        <w:rPr>
          <w:rFonts w:ascii="Times New Roman" w:eastAsia="仿宋_GB2312" w:hAnsi="Times New Roman"/>
          <w:color w:val="000000"/>
          <w:szCs w:val="32"/>
        </w:rPr>
        <w:t>号）和《</w:t>
      </w:r>
      <w:r>
        <w:rPr>
          <w:rFonts w:ascii="Times New Roman" w:eastAsia="仿宋_GB2312" w:hAnsi="Times New Roman"/>
          <w:color w:val="000000"/>
          <w:szCs w:val="32"/>
        </w:rPr>
        <w:t>“</w:t>
      </w:r>
      <w:r>
        <w:rPr>
          <w:rFonts w:ascii="Times New Roman" w:eastAsia="仿宋_GB2312" w:hAnsi="Times New Roman"/>
          <w:color w:val="000000"/>
          <w:szCs w:val="32"/>
        </w:rPr>
        <w:t>十三五</w:t>
      </w:r>
      <w:r>
        <w:rPr>
          <w:rFonts w:ascii="Times New Roman" w:eastAsia="仿宋_GB2312" w:hAnsi="Times New Roman"/>
          <w:color w:val="000000"/>
          <w:szCs w:val="32"/>
        </w:rPr>
        <w:t>”</w:t>
      </w:r>
      <w:r>
        <w:rPr>
          <w:rFonts w:ascii="Times New Roman" w:eastAsia="仿宋_GB2312" w:hAnsi="Times New Roman"/>
          <w:color w:val="000000"/>
          <w:szCs w:val="32"/>
        </w:rPr>
        <w:t>国家食品安全规划》的有关要求</w:t>
      </w:r>
      <w:r>
        <w:rPr>
          <w:rFonts w:ascii="Times New Roman" w:eastAsia="仿宋_GB2312" w:hAnsi="Times New Roman"/>
          <w:szCs w:val="32"/>
        </w:rPr>
        <w:t>，暂定于</w:t>
      </w:r>
      <w:r>
        <w:rPr>
          <w:rFonts w:ascii="Times New Roman" w:eastAsia="仿宋_GB2312" w:hAnsi="Times New Roman"/>
          <w:color w:val="000000"/>
          <w:szCs w:val="32"/>
        </w:rPr>
        <w:t>6</w:t>
      </w:r>
      <w:r>
        <w:rPr>
          <w:rFonts w:ascii="Times New Roman" w:eastAsia="仿宋_GB2312" w:hAnsi="Times New Roman"/>
          <w:color w:val="000000"/>
          <w:szCs w:val="32"/>
        </w:rPr>
        <w:t>月</w:t>
      </w:r>
      <w:r w:rsidR="004527AA">
        <w:rPr>
          <w:rFonts w:ascii="Times New Roman" w:eastAsia="仿宋_GB2312" w:hAnsi="Times New Roman" w:hint="eastAsia"/>
          <w:color w:val="000000"/>
          <w:szCs w:val="32"/>
        </w:rPr>
        <w:t>中旬</w:t>
      </w:r>
      <w:r>
        <w:rPr>
          <w:rFonts w:ascii="Times New Roman" w:eastAsia="仿宋_GB2312" w:hAnsi="Times New Roman"/>
          <w:szCs w:val="32"/>
        </w:rPr>
        <w:t>启动</w:t>
      </w:r>
      <w:r>
        <w:rPr>
          <w:rFonts w:ascii="Times New Roman" w:eastAsia="仿宋_GB2312" w:hAnsi="Times New Roman"/>
          <w:color w:val="000000"/>
          <w:szCs w:val="32"/>
        </w:rPr>
        <w:t>2019</w:t>
      </w:r>
      <w:r>
        <w:rPr>
          <w:rFonts w:ascii="Times New Roman" w:eastAsia="仿宋_GB2312" w:hAnsi="Times New Roman"/>
          <w:color w:val="000000"/>
          <w:szCs w:val="32"/>
        </w:rPr>
        <w:t>年</w:t>
      </w:r>
      <w:r>
        <w:rPr>
          <w:rFonts w:ascii="Times New Roman" w:eastAsia="仿宋_GB2312" w:hAnsi="Times New Roman"/>
          <w:szCs w:val="32"/>
        </w:rPr>
        <w:t>全国食品安全宣传周活动</w:t>
      </w:r>
      <w:r>
        <w:rPr>
          <w:rFonts w:ascii="Times New Roman" w:eastAsia="仿宋_GB2312" w:hAnsi="Times New Roman" w:hint="eastAsia"/>
          <w:color w:val="000000"/>
          <w:szCs w:val="32"/>
        </w:rPr>
        <w:t>。</w:t>
      </w:r>
      <w:r>
        <w:rPr>
          <w:rFonts w:ascii="Times New Roman" w:eastAsia="仿宋_GB2312" w:hAnsi="Times New Roman"/>
          <w:color w:val="000000"/>
          <w:szCs w:val="32"/>
        </w:rPr>
        <w:t>为切实做好宣传周筹备工作，现就有关事项通知如下：</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黑体" w:hAnsi="Times New Roman"/>
          <w:szCs w:val="32"/>
        </w:rPr>
      </w:pPr>
      <w:r>
        <w:rPr>
          <w:rFonts w:ascii="Times New Roman" w:eastAsia="黑体" w:hAnsi="Times New Roman"/>
          <w:szCs w:val="32"/>
        </w:rPr>
        <w:t>一、活动主题</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黑体" w:hAnsi="Times New Roman"/>
          <w:szCs w:val="32"/>
        </w:rPr>
      </w:pPr>
      <w:r>
        <w:rPr>
          <w:rFonts w:ascii="Times New Roman" w:eastAsia="仿宋_GB2312" w:hAnsi="Times New Roman"/>
          <w:szCs w:val="32"/>
        </w:rPr>
        <w:t>2019</w:t>
      </w:r>
      <w:r>
        <w:rPr>
          <w:rFonts w:ascii="Times New Roman" w:eastAsia="仿宋_GB2312" w:hAnsi="Times New Roman"/>
          <w:szCs w:val="32"/>
        </w:rPr>
        <w:t>年全国食品安全宣传周的主题为：</w:t>
      </w:r>
      <w:r>
        <w:rPr>
          <w:rFonts w:ascii="Times New Roman" w:eastAsia="黑体" w:hAnsi="Times New Roman"/>
          <w:szCs w:val="32"/>
        </w:rPr>
        <w:t>“</w:t>
      </w:r>
      <w:r>
        <w:rPr>
          <w:rFonts w:ascii="Times New Roman" w:eastAsia="黑体" w:hAnsi="Times New Roman"/>
          <w:szCs w:val="32"/>
        </w:rPr>
        <w:t>尚德守法</w:t>
      </w:r>
      <w:r w:rsidR="002E49FC">
        <w:rPr>
          <w:rFonts w:ascii="Times New Roman" w:eastAsia="黑体" w:hAnsi="Times New Roman" w:hint="eastAsia"/>
          <w:szCs w:val="32"/>
        </w:rPr>
        <w:t xml:space="preserve">  </w:t>
      </w:r>
      <w:r>
        <w:rPr>
          <w:rFonts w:ascii="Times New Roman" w:eastAsia="黑体" w:hAnsi="Times New Roman"/>
          <w:szCs w:val="32"/>
        </w:rPr>
        <w:t>食品安全让生活更美好</w:t>
      </w:r>
      <w:r>
        <w:rPr>
          <w:rFonts w:ascii="Times New Roman" w:eastAsia="黑体" w:hAnsi="Times New Roman"/>
          <w:szCs w:val="32"/>
        </w:rPr>
        <w:t>”</w:t>
      </w:r>
      <w:r>
        <w:rPr>
          <w:rFonts w:ascii="Times New Roman" w:eastAsia="黑体" w:hAnsi="Times New Roman"/>
          <w:szCs w:val="32"/>
        </w:rPr>
        <w:t>。</w:t>
      </w:r>
    </w:p>
    <w:p w:rsidR="00396291" w:rsidRDefault="0029173C">
      <w:pPr>
        <w:overflowPunct w:val="0"/>
        <w:spacing w:line="600" w:lineRule="exact"/>
        <w:ind w:firstLineChars="200" w:firstLine="640"/>
        <w:rPr>
          <w:rFonts w:ascii="Times New Roman" w:eastAsia="仿宋_GB2312" w:hAnsi="Times New Roman"/>
          <w:szCs w:val="32"/>
        </w:rPr>
      </w:pPr>
      <w:r>
        <w:rPr>
          <w:rFonts w:ascii="Times New Roman" w:eastAsia="仿宋_GB2312" w:hAnsi="Times New Roman"/>
          <w:szCs w:val="32"/>
        </w:rPr>
        <w:t>食品安全事关全国</w:t>
      </w:r>
      <w:r>
        <w:rPr>
          <w:rFonts w:ascii="Times New Roman" w:eastAsia="仿宋_GB2312" w:hAnsi="Times New Roman"/>
          <w:szCs w:val="32"/>
        </w:rPr>
        <w:t>13</w:t>
      </w:r>
      <w:r>
        <w:rPr>
          <w:rFonts w:ascii="Times New Roman" w:eastAsia="仿宋_GB2312" w:hAnsi="Times New Roman"/>
          <w:szCs w:val="32"/>
        </w:rPr>
        <w:t>亿多人的身体健康和生命安全，是民生工程、民心工程，更是一项重大而艰巨的政治任务。</w:t>
      </w:r>
      <w:proofErr w:type="gramStart"/>
      <w:r>
        <w:rPr>
          <w:rFonts w:ascii="Times New Roman" w:eastAsia="仿宋_GB2312" w:hAnsi="Times New Roman"/>
          <w:szCs w:val="32"/>
        </w:rPr>
        <w:t>法安天下</w:t>
      </w:r>
      <w:proofErr w:type="gramEnd"/>
      <w:r>
        <w:rPr>
          <w:rFonts w:ascii="Times New Roman" w:eastAsia="仿宋_GB2312" w:hAnsi="Times New Roman" w:hint="eastAsia"/>
          <w:szCs w:val="32"/>
        </w:rPr>
        <w:t>、</w:t>
      </w:r>
      <w:r>
        <w:rPr>
          <w:rFonts w:ascii="Times New Roman" w:eastAsia="仿宋_GB2312" w:hAnsi="Times New Roman"/>
          <w:szCs w:val="32"/>
        </w:rPr>
        <w:t>德润人心，德法并举是切实保障食品安全的治本之策。进入新时代，人民群众日益增长的美好生活需要</w:t>
      </w:r>
      <w:r>
        <w:rPr>
          <w:rFonts w:ascii="Times New Roman" w:eastAsia="仿宋_GB2312" w:hAnsi="Times New Roman" w:hint="eastAsia"/>
          <w:szCs w:val="32"/>
        </w:rPr>
        <w:t>对</w:t>
      </w:r>
      <w:r>
        <w:rPr>
          <w:rFonts w:ascii="Times New Roman" w:eastAsia="仿宋_GB2312" w:hAnsi="Times New Roman"/>
          <w:szCs w:val="32"/>
        </w:rPr>
        <w:t>食品安全工作提出新的要求。一方面，</w:t>
      </w:r>
      <w:r>
        <w:rPr>
          <w:rFonts w:ascii="Times New Roman" w:eastAsia="仿宋_GB2312" w:hAnsi="Times New Roman" w:hint="eastAsia"/>
          <w:szCs w:val="32"/>
        </w:rPr>
        <w:t>需</w:t>
      </w:r>
      <w:r>
        <w:rPr>
          <w:rFonts w:ascii="Times New Roman" w:eastAsia="仿宋_GB2312" w:hAnsi="Times New Roman"/>
          <w:szCs w:val="32"/>
        </w:rPr>
        <w:t>要严字当头，坚持</w:t>
      </w:r>
      <w:r>
        <w:rPr>
          <w:rFonts w:ascii="Times New Roman" w:eastAsia="仿宋_GB2312" w:hAnsi="Times New Roman"/>
          <w:szCs w:val="32"/>
        </w:rPr>
        <w:t>“</w:t>
      </w:r>
      <w:r>
        <w:rPr>
          <w:rFonts w:ascii="Times New Roman" w:eastAsia="仿宋_GB2312" w:hAnsi="Times New Roman"/>
          <w:szCs w:val="32"/>
        </w:rPr>
        <w:t>四个最严</w:t>
      </w:r>
      <w:r>
        <w:rPr>
          <w:rFonts w:ascii="Times New Roman" w:eastAsia="仿宋_GB2312" w:hAnsi="Times New Roman"/>
          <w:szCs w:val="32"/>
        </w:rPr>
        <w:t>”</w:t>
      </w:r>
      <w:r>
        <w:rPr>
          <w:rFonts w:ascii="Times New Roman" w:eastAsia="仿宋_GB2312" w:hAnsi="Times New Roman"/>
          <w:szCs w:val="32"/>
        </w:rPr>
        <w:t>，坚持源头严防、过程严管、风险严控，改革创新深化市场监管，以良法善治维护公平竞争。另一方面，</w:t>
      </w:r>
      <w:r>
        <w:rPr>
          <w:rFonts w:ascii="Times New Roman" w:eastAsia="仿宋_GB2312" w:hAnsi="Times New Roman" w:hint="eastAsia"/>
          <w:szCs w:val="32"/>
        </w:rPr>
        <w:t>需</w:t>
      </w:r>
      <w:r>
        <w:rPr>
          <w:rFonts w:ascii="Times New Roman" w:eastAsia="仿宋_GB2312" w:hAnsi="Times New Roman"/>
          <w:szCs w:val="32"/>
        </w:rPr>
        <w:t>要强化企业主体责任和市场自律机制，发动社会各界共同参与食品安全治理，共享食品安全成果，营造人人参与、社会共治的良好氛围，不断增强人民群众的获得感、幸福感、安全感。</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黑体" w:hAnsi="Times New Roman"/>
          <w:szCs w:val="32"/>
        </w:rPr>
      </w:pPr>
      <w:r>
        <w:rPr>
          <w:rFonts w:ascii="Times New Roman" w:eastAsia="黑体" w:hAnsi="Times New Roman"/>
          <w:szCs w:val="32"/>
        </w:rPr>
        <w:t>二、宣传重点</w:t>
      </w:r>
    </w:p>
    <w:p w:rsidR="00396291" w:rsidRDefault="0029173C">
      <w:pPr>
        <w:tabs>
          <w:tab w:val="left" w:pos="916"/>
          <w:tab w:val="left" w:pos="1260"/>
          <w:tab w:val="left" w:pos="3664"/>
          <w:tab w:val="left" w:pos="4580"/>
          <w:tab w:val="left" w:pos="497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仿宋_GB2312" w:hAnsi="Times New Roman"/>
          <w:szCs w:val="32"/>
        </w:rPr>
        <w:lastRenderedPageBreak/>
        <w:t>（一）深入宣传贯彻习近平新时代中国特色社会主义思想和党的十九大</w:t>
      </w:r>
      <w:r>
        <w:rPr>
          <w:rFonts w:ascii="Times New Roman" w:eastAsia="仿宋_GB2312" w:hAnsi="Times New Roman" w:hint="eastAsia"/>
          <w:szCs w:val="32"/>
        </w:rPr>
        <w:t>、</w:t>
      </w:r>
      <w:r>
        <w:rPr>
          <w:rFonts w:ascii="Times New Roman" w:eastAsia="仿宋_GB2312" w:hAnsi="Times New Roman"/>
          <w:szCs w:val="32"/>
        </w:rPr>
        <w:t>十九届二中、三中全会精神，围绕宣传周主题，突出</w:t>
      </w:r>
      <w:r>
        <w:rPr>
          <w:rFonts w:ascii="Times New Roman" w:eastAsia="仿宋_GB2312" w:hAnsi="Times New Roman" w:hint="eastAsia"/>
          <w:szCs w:val="32"/>
        </w:rPr>
        <w:t>宣传</w:t>
      </w:r>
      <w:r>
        <w:rPr>
          <w:rFonts w:ascii="Times New Roman" w:eastAsia="仿宋_GB2312" w:hAnsi="Times New Roman"/>
          <w:szCs w:val="32"/>
        </w:rPr>
        <w:t>“</w:t>
      </w:r>
      <w:r>
        <w:rPr>
          <w:rFonts w:ascii="Times New Roman" w:eastAsia="仿宋_GB2312" w:hAnsi="Times New Roman"/>
          <w:szCs w:val="32"/>
        </w:rPr>
        <w:t>尚德守法</w:t>
      </w:r>
      <w:r>
        <w:rPr>
          <w:rFonts w:ascii="Times New Roman" w:eastAsia="仿宋_GB2312" w:hAnsi="Times New Roman"/>
          <w:szCs w:val="32"/>
        </w:rPr>
        <w:t>”</w:t>
      </w:r>
      <w:r>
        <w:rPr>
          <w:rFonts w:ascii="Times New Roman" w:eastAsia="仿宋_GB2312" w:hAnsi="Times New Roman"/>
          <w:szCs w:val="32"/>
        </w:rPr>
        <w:t>的食品安全理念。</w:t>
      </w:r>
    </w:p>
    <w:p w:rsidR="00396291" w:rsidRDefault="0029173C">
      <w:pPr>
        <w:tabs>
          <w:tab w:val="left" w:pos="916"/>
          <w:tab w:val="left" w:pos="1260"/>
          <w:tab w:val="left" w:pos="3664"/>
          <w:tab w:val="left" w:pos="4580"/>
          <w:tab w:val="left" w:pos="497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仿宋_GB2312" w:hAnsi="Times New Roman"/>
          <w:szCs w:val="32"/>
        </w:rPr>
        <w:t>（二）深入宣传贯彻《地方党政领导干部食品安全责任制规定》等系列文件精神，推动地方党委政府落实食品安全责任，各级监管部门</w:t>
      </w:r>
      <w:r>
        <w:rPr>
          <w:rFonts w:ascii="Times New Roman" w:eastAsia="仿宋_GB2312" w:hAnsi="Times New Roman" w:hint="eastAsia"/>
          <w:szCs w:val="32"/>
        </w:rPr>
        <w:t>提高</w:t>
      </w:r>
      <w:r>
        <w:rPr>
          <w:rFonts w:ascii="Times New Roman" w:eastAsia="仿宋_GB2312" w:hAnsi="Times New Roman"/>
          <w:szCs w:val="32"/>
        </w:rPr>
        <w:t>食品安全治理水平。</w:t>
      </w:r>
    </w:p>
    <w:p w:rsidR="00396291" w:rsidRDefault="0029173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color w:val="000000"/>
          <w:kern w:val="0"/>
          <w:szCs w:val="32"/>
        </w:rPr>
      </w:pPr>
      <w:r>
        <w:rPr>
          <w:rFonts w:ascii="Times New Roman" w:eastAsia="仿宋_GB2312" w:hAnsi="Times New Roman"/>
          <w:color w:val="000000"/>
          <w:kern w:val="0"/>
          <w:szCs w:val="32"/>
        </w:rPr>
        <w:t>（三）引导食品行业市场主体</w:t>
      </w:r>
      <w:r>
        <w:rPr>
          <w:rFonts w:ascii="Times New Roman" w:eastAsia="仿宋_GB2312" w:hAnsi="Times New Roman"/>
          <w:szCs w:val="32"/>
        </w:rPr>
        <w:t>增强责任意识，</w:t>
      </w:r>
      <w:r>
        <w:rPr>
          <w:rFonts w:ascii="Times New Roman" w:eastAsia="仿宋_GB2312" w:hAnsi="Times New Roman"/>
          <w:color w:val="000000"/>
          <w:kern w:val="0"/>
          <w:szCs w:val="32"/>
        </w:rPr>
        <w:t>对从业人员大力开展道德诚信宣传</w:t>
      </w:r>
      <w:r>
        <w:rPr>
          <w:rFonts w:ascii="Times New Roman" w:eastAsia="仿宋_GB2312" w:hAnsi="Times New Roman"/>
          <w:szCs w:val="32"/>
        </w:rPr>
        <w:t>，</w:t>
      </w:r>
      <w:proofErr w:type="gramStart"/>
      <w:r>
        <w:rPr>
          <w:rFonts w:ascii="Times New Roman" w:eastAsia="仿宋_GB2312" w:hAnsi="Times New Roman"/>
          <w:szCs w:val="32"/>
        </w:rPr>
        <w:t>树立</w:t>
      </w:r>
      <w:r>
        <w:rPr>
          <w:rFonts w:ascii="Times New Roman" w:eastAsia="仿宋_GB2312" w:hAnsi="Times New Roman" w:hint="eastAsia"/>
          <w:szCs w:val="32"/>
        </w:rPr>
        <w:t>尊</w:t>
      </w:r>
      <w:r>
        <w:rPr>
          <w:rFonts w:ascii="Times New Roman" w:eastAsia="仿宋_GB2312" w:hAnsi="Times New Roman"/>
          <w:szCs w:val="32"/>
        </w:rPr>
        <w:t>法重</w:t>
      </w:r>
      <w:proofErr w:type="gramEnd"/>
      <w:r>
        <w:rPr>
          <w:rFonts w:ascii="Times New Roman" w:eastAsia="仿宋_GB2312" w:hAnsi="Times New Roman"/>
          <w:szCs w:val="32"/>
        </w:rPr>
        <w:t>信正面典型，推进食品行业诚信体系建设，弘扬尚德守法的行业风气。</w:t>
      </w:r>
    </w:p>
    <w:p w:rsidR="00396291" w:rsidRDefault="0029173C">
      <w:pPr>
        <w:tabs>
          <w:tab w:val="left" w:pos="916"/>
          <w:tab w:val="left" w:pos="1260"/>
          <w:tab w:val="left" w:pos="3664"/>
          <w:tab w:val="left" w:pos="4580"/>
          <w:tab w:val="left" w:pos="497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仿宋_GB2312" w:hAnsi="Times New Roman"/>
          <w:szCs w:val="32"/>
        </w:rPr>
        <w:t>（四）深入开展食品安全法制宣传教育，普及食品安全科学知识，引导群众自觉遵法守法，提高维权能力和科学素养，营造浓厚的食品安全社会共治氛围，传播尚德守法正能量。</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黑体" w:hAnsi="Times New Roman"/>
          <w:szCs w:val="32"/>
        </w:rPr>
      </w:pPr>
      <w:r>
        <w:rPr>
          <w:rFonts w:ascii="Times New Roman" w:eastAsia="黑体" w:hAnsi="Times New Roman"/>
          <w:szCs w:val="32"/>
        </w:rPr>
        <w:t>三、活动安排</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pacing w:val="2"/>
          <w:szCs w:val="32"/>
        </w:rPr>
      </w:pPr>
      <w:r>
        <w:rPr>
          <w:rFonts w:ascii="Times New Roman" w:eastAsia="楷体_GB2312" w:hAnsi="Times New Roman"/>
          <w:szCs w:val="32"/>
        </w:rPr>
        <w:t>（一）</w:t>
      </w:r>
      <w:r>
        <w:rPr>
          <w:rFonts w:ascii="Times New Roman" w:eastAsia="楷体_GB2312" w:hAnsi="Times New Roman"/>
          <w:spacing w:val="2"/>
          <w:szCs w:val="32"/>
        </w:rPr>
        <w:t>国家层面。</w:t>
      </w:r>
      <w:r>
        <w:rPr>
          <w:rFonts w:ascii="Times New Roman" w:eastAsia="仿宋_GB2312" w:hAnsi="Times New Roman"/>
          <w:spacing w:val="2"/>
          <w:szCs w:val="32"/>
        </w:rPr>
        <w:t>国务院食品安全办等</w:t>
      </w:r>
      <w:r>
        <w:rPr>
          <w:rFonts w:ascii="Times New Roman" w:eastAsia="仿宋_GB2312" w:hAnsi="Times New Roman"/>
          <w:spacing w:val="2"/>
          <w:szCs w:val="32"/>
        </w:rPr>
        <w:t>2</w:t>
      </w:r>
      <w:r>
        <w:rPr>
          <w:rFonts w:ascii="Times New Roman" w:eastAsia="仿宋_GB2312" w:hAnsi="Times New Roman" w:hint="eastAsia"/>
          <w:spacing w:val="2"/>
          <w:szCs w:val="32"/>
        </w:rPr>
        <w:t>3</w:t>
      </w:r>
      <w:r>
        <w:rPr>
          <w:rFonts w:ascii="Times New Roman" w:eastAsia="仿宋_GB2312" w:hAnsi="Times New Roman"/>
          <w:spacing w:val="2"/>
          <w:szCs w:val="32"/>
        </w:rPr>
        <w:t>部门组织开展，共同制定《国家层面全国食品安全宣传周重点活动及分工方案》（见附件）。各有关部门和单位按照方案组织开展活动。</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楷体_GB2312" w:hAnsi="Times New Roman"/>
          <w:szCs w:val="32"/>
        </w:rPr>
        <w:t>（二）地方层面。</w:t>
      </w:r>
      <w:r>
        <w:rPr>
          <w:rFonts w:ascii="Times New Roman" w:eastAsia="仿宋_GB2312" w:hAnsi="Times New Roman"/>
          <w:szCs w:val="32"/>
        </w:rPr>
        <w:t>各级食品安全办联合同级有关部门</w:t>
      </w:r>
      <w:r>
        <w:rPr>
          <w:rFonts w:ascii="Times New Roman" w:eastAsia="仿宋_GB2312" w:hAnsi="Times New Roman" w:hint="eastAsia"/>
          <w:szCs w:val="32"/>
        </w:rPr>
        <w:t>和</w:t>
      </w:r>
      <w:r>
        <w:rPr>
          <w:rFonts w:ascii="Times New Roman" w:eastAsia="仿宋_GB2312" w:hAnsi="Times New Roman"/>
          <w:szCs w:val="32"/>
        </w:rPr>
        <w:t>单位，参照国家层面活动方案，结合本地实际和特色，组织开展宣传周活动。</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楷体_GB2312" w:hAnsi="Times New Roman"/>
          <w:szCs w:val="32"/>
        </w:rPr>
        <w:t>（三）社会层面。</w:t>
      </w:r>
      <w:r>
        <w:rPr>
          <w:rFonts w:ascii="Times New Roman" w:eastAsia="仿宋_GB2312" w:hAnsi="Times New Roman"/>
          <w:szCs w:val="32"/>
        </w:rPr>
        <w:t>各地、各有关部门动员和指导各类社会团体、市场主体、协（学）会，广泛开展面向广大消费者、食品从业者和媒体记者的诚信从业、知识普及等主题宣传活动。</w:t>
      </w:r>
    </w:p>
    <w:p w:rsidR="00396291" w:rsidRDefault="0029173C">
      <w:pPr>
        <w:tabs>
          <w:tab w:val="left" w:pos="916"/>
          <w:tab w:val="left" w:pos="1260"/>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黑体" w:hAnsi="Times New Roman"/>
          <w:szCs w:val="32"/>
        </w:rPr>
      </w:pPr>
      <w:r>
        <w:rPr>
          <w:rFonts w:ascii="Times New Roman" w:eastAsia="黑体" w:hAnsi="Times New Roman"/>
          <w:szCs w:val="32"/>
        </w:rPr>
        <w:t>四、活动要求</w:t>
      </w:r>
    </w:p>
    <w:p w:rsidR="00396291" w:rsidRDefault="0029173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楷体_GB2312" w:hAnsi="Times New Roman"/>
          <w:szCs w:val="32"/>
        </w:rPr>
        <w:lastRenderedPageBreak/>
        <w:t>（一）加强组织领导。</w:t>
      </w:r>
      <w:r>
        <w:rPr>
          <w:rFonts w:ascii="Times New Roman" w:eastAsia="仿宋_GB2312" w:hAnsi="Times New Roman"/>
          <w:color w:val="000000"/>
          <w:szCs w:val="32"/>
        </w:rPr>
        <w:t>建立各级食品安全办组织协调、有关部门各负其责、全社会积极参与的工作机制。加强人员和经费保障，确保各项活动顺利进行并形成规模声势。同步部署消防、交通、防踩踏等安全防护措施，严格排查，消</w:t>
      </w:r>
      <w:r>
        <w:rPr>
          <w:rFonts w:ascii="Times New Roman" w:eastAsia="仿宋_GB2312" w:hAnsi="Times New Roman"/>
          <w:szCs w:val="32"/>
        </w:rPr>
        <w:t>除隐患，落实应急预案，严防事故发生。</w:t>
      </w:r>
    </w:p>
    <w:p w:rsidR="00396291" w:rsidRDefault="0029173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楷体_GB2312" w:hAnsi="Times New Roman"/>
          <w:szCs w:val="32"/>
        </w:rPr>
        <w:t>（二）增强活动实效。</w:t>
      </w:r>
      <w:r>
        <w:rPr>
          <w:rFonts w:ascii="Times New Roman" w:eastAsia="仿宋_GB2312" w:hAnsi="Times New Roman"/>
          <w:szCs w:val="32"/>
        </w:rPr>
        <w:t>使用统一的</w:t>
      </w:r>
      <w:r>
        <w:rPr>
          <w:rFonts w:ascii="Times New Roman" w:eastAsia="仿宋_GB2312" w:hAnsi="Times New Roman"/>
          <w:szCs w:val="32"/>
        </w:rPr>
        <w:t>“</w:t>
      </w:r>
      <w:r>
        <w:rPr>
          <w:rFonts w:ascii="Times New Roman" w:eastAsia="仿宋_GB2312" w:hAnsi="Times New Roman"/>
          <w:szCs w:val="32"/>
        </w:rPr>
        <w:t>全国食品安全宣传周</w:t>
      </w:r>
      <w:r>
        <w:rPr>
          <w:rFonts w:ascii="Times New Roman" w:eastAsia="仿宋_GB2312" w:hAnsi="Times New Roman"/>
          <w:szCs w:val="32"/>
        </w:rPr>
        <w:t>”</w:t>
      </w:r>
      <w:r>
        <w:rPr>
          <w:rFonts w:ascii="Times New Roman" w:eastAsia="仿宋_GB2312" w:hAnsi="Times New Roman"/>
          <w:szCs w:val="32"/>
        </w:rPr>
        <w:t>标志。做好宣传报道和新闻服务，切实形成全媒体全覆盖格局。注意紧扣传播规律和公众关切，积极融合传统媒体与新兴媒体优势，不断丰富宣传思路</w:t>
      </w:r>
      <w:r>
        <w:rPr>
          <w:rFonts w:ascii="Times New Roman" w:eastAsia="仿宋_GB2312" w:hAnsi="Times New Roman" w:hint="eastAsia"/>
          <w:szCs w:val="32"/>
        </w:rPr>
        <w:t>和方式方法</w:t>
      </w:r>
      <w:r>
        <w:rPr>
          <w:rFonts w:ascii="Times New Roman" w:eastAsia="仿宋_GB2312" w:hAnsi="Times New Roman"/>
          <w:szCs w:val="32"/>
        </w:rPr>
        <w:t>。加强宣传周期间相关舆情监测，及时</w:t>
      </w:r>
      <w:proofErr w:type="gramStart"/>
      <w:r>
        <w:rPr>
          <w:rFonts w:ascii="Times New Roman" w:eastAsia="仿宋_GB2312" w:hAnsi="Times New Roman"/>
          <w:szCs w:val="32"/>
        </w:rPr>
        <w:t>研</w:t>
      </w:r>
      <w:proofErr w:type="gramEnd"/>
      <w:r>
        <w:rPr>
          <w:rFonts w:ascii="Times New Roman" w:eastAsia="仿宋_GB2312" w:hAnsi="Times New Roman"/>
          <w:szCs w:val="32"/>
        </w:rPr>
        <w:t>判，稳妥发布，确保舆论环境平稳有序。</w:t>
      </w:r>
    </w:p>
    <w:p w:rsidR="00396291" w:rsidRDefault="0029173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楷体_GB2312" w:hAnsi="Times New Roman"/>
          <w:szCs w:val="32"/>
        </w:rPr>
        <w:t>（三）严肃工作作风。</w:t>
      </w:r>
      <w:r>
        <w:rPr>
          <w:rFonts w:ascii="Times New Roman" w:eastAsia="仿宋_GB2312" w:hAnsi="Times New Roman"/>
          <w:szCs w:val="32"/>
        </w:rPr>
        <w:t>严格遵守中央八项规定</w:t>
      </w:r>
      <w:r>
        <w:rPr>
          <w:rFonts w:ascii="Times New Roman" w:eastAsia="仿宋_GB2312" w:hAnsi="Times New Roman" w:hint="eastAsia"/>
          <w:szCs w:val="32"/>
        </w:rPr>
        <w:t>及其实施细则</w:t>
      </w:r>
      <w:r>
        <w:rPr>
          <w:rFonts w:ascii="Times New Roman" w:eastAsia="仿宋_GB2312" w:hAnsi="Times New Roman"/>
          <w:szCs w:val="32"/>
        </w:rPr>
        <w:t>精神，厉行勤俭节约、轻车简从，严禁铺张浪费、大讲排场和形式主义。</w:t>
      </w:r>
    </w:p>
    <w:p w:rsidR="00396291" w:rsidRDefault="0029173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ascii="Times New Roman" w:eastAsia="仿宋_GB2312" w:hAnsi="Times New Roman"/>
          <w:szCs w:val="32"/>
        </w:rPr>
      </w:pPr>
      <w:r>
        <w:rPr>
          <w:rFonts w:ascii="Times New Roman" w:eastAsia="楷体_GB2312" w:hAnsi="Times New Roman"/>
          <w:szCs w:val="32"/>
        </w:rPr>
        <w:t>（四）及时总结成效。</w:t>
      </w:r>
      <w:r>
        <w:rPr>
          <w:rFonts w:ascii="Times New Roman" w:eastAsia="仿宋_GB2312" w:hAnsi="Times New Roman"/>
          <w:szCs w:val="32"/>
        </w:rPr>
        <w:t>请各地、各有关部门注意总结宣传周活动的成效和经验，总结报告电子版于</w:t>
      </w:r>
      <w:r>
        <w:rPr>
          <w:rFonts w:ascii="Times New Roman" w:eastAsia="仿宋_GB2312" w:hAnsi="Times New Roman"/>
          <w:szCs w:val="32"/>
        </w:rPr>
        <w:t>7</w:t>
      </w:r>
      <w:r>
        <w:rPr>
          <w:rFonts w:ascii="Times New Roman" w:eastAsia="仿宋_GB2312" w:hAnsi="Times New Roman"/>
          <w:szCs w:val="32"/>
        </w:rPr>
        <w:t>月</w:t>
      </w:r>
      <w:r>
        <w:rPr>
          <w:rFonts w:ascii="Times New Roman" w:eastAsia="仿宋_GB2312" w:hAnsi="Times New Roman"/>
          <w:szCs w:val="32"/>
        </w:rPr>
        <w:t>12</w:t>
      </w:r>
      <w:r>
        <w:rPr>
          <w:rFonts w:ascii="Times New Roman" w:eastAsia="仿宋_GB2312" w:hAnsi="Times New Roman"/>
          <w:szCs w:val="32"/>
        </w:rPr>
        <w:t>日前报</w:t>
      </w:r>
      <w:r>
        <w:rPr>
          <w:rFonts w:ascii="Times New Roman" w:eastAsia="仿宋_GB2312" w:hAnsi="Times New Roman" w:hint="eastAsia"/>
          <w:szCs w:val="32"/>
        </w:rPr>
        <w:t>送</w:t>
      </w:r>
      <w:r>
        <w:rPr>
          <w:rFonts w:ascii="Times New Roman" w:eastAsia="仿宋_GB2312" w:hAnsi="Times New Roman"/>
          <w:szCs w:val="32"/>
        </w:rPr>
        <w:t>国务院食品安全办。</w:t>
      </w:r>
    </w:p>
    <w:p w:rsidR="00396291" w:rsidRDefault="0029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30" w:lineRule="exact"/>
        <w:ind w:firstLineChars="200" w:firstLine="640"/>
        <w:rPr>
          <w:rFonts w:ascii="Times New Roman" w:eastAsia="仿宋_GB2312" w:hAnsi="Times New Roman"/>
          <w:szCs w:val="32"/>
        </w:rPr>
      </w:pPr>
      <w:r>
        <w:rPr>
          <w:rFonts w:ascii="Times New Roman" w:eastAsia="仿宋_GB2312" w:hAnsi="Times New Roman"/>
          <w:szCs w:val="32"/>
        </w:rPr>
        <w:t>联系人：</w:t>
      </w:r>
      <w:r>
        <w:rPr>
          <w:rFonts w:ascii="Times New Roman" w:eastAsia="仿宋_GB2312" w:hAnsi="Times New Roman" w:hint="eastAsia"/>
          <w:szCs w:val="32"/>
        </w:rPr>
        <w:t>曾星</w:t>
      </w:r>
      <w:r w:rsidR="003F57F2">
        <w:rPr>
          <w:rFonts w:ascii="Times New Roman" w:eastAsia="仿宋_GB2312" w:hAnsi="Times New Roman" w:hint="eastAsia"/>
          <w:szCs w:val="32"/>
        </w:rPr>
        <w:t>、</w:t>
      </w:r>
      <w:r>
        <w:rPr>
          <w:rFonts w:ascii="Times New Roman" w:eastAsia="仿宋_GB2312" w:hAnsi="Times New Roman"/>
          <w:szCs w:val="32"/>
        </w:rPr>
        <w:t>廖志洋</w:t>
      </w:r>
    </w:p>
    <w:p w:rsidR="003F57F2" w:rsidRDefault="0029173C" w:rsidP="003F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30" w:lineRule="exact"/>
        <w:ind w:firstLineChars="200" w:firstLine="640"/>
        <w:rPr>
          <w:rFonts w:ascii="Times New Roman" w:eastAsia="仿宋_GB2312" w:hAnsi="Times New Roman"/>
          <w:szCs w:val="32"/>
        </w:rPr>
      </w:pPr>
      <w:r>
        <w:rPr>
          <w:rFonts w:ascii="Times New Roman" w:eastAsia="仿宋_GB2312" w:hAnsi="Times New Roman"/>
          <w:szCs w:val="32"/>
        </w:rPr>
        <w:t>电　话：</w:t>
      </w:r>
      <w:r w:rsidR="003F57F2">
        <w:rPr>
          <w:rFonts w:ascii="Times New Roman" w:eastAsia="仿宋_GB2312" w:hAnsi="Times New Roman" w:hint="eastAsia"/>
          <w:szCs w:val="32"/>
        </w:rPr>
        <w:t>010-</w:t>
      </w:r>
      <w:r>
        <w:rPr>
          <w:rFonts w:ascii="Times New Roman" w:eastAsia="仿宋_GB2312" w:hAnsi="Times New Roman" w:hint="eastAsia"/>
          <w:szCs w:val="32"/>
        </w:rPr>
        <w:t>82262162</w:t>
      </w:r>
      <w:r w:rsidR="003F57F2">
        <w:rPr>
          <w:rFonts w:ascii="Times New Roman" w:eastAsia="仿宋_GB2312" w:hAnsi="Times New Roman" w:hint="eastAsia"/>
          <w:szCs w:val="32"/>
        </w:rPr>
        <w:t>、</w:t>
      </w:r>
      <w:r w:rsidR="003F57F2">
        <w:rPr>
          <w:rFonts w:ascii="Times New Roman" w:eastAsia="仿宋_GB2312" w:hAnsi="Times New Roman" w:hint="eastAsia"/>
          <w:szCs w:val="32"/>
        </w:rPr>
        <w:t>010-</w:t>
      </w:r>
      <w:r>
        <w:rPr>
          <w:rFonts w:ascii="Times New Roman" w:eastAsia="仿宋_GB2312" w:hAnsi="Times New Roman"/>
          <w:szCs w:val="32"/>
        </w:rPr>
        <w:t>82261675</w:t>
      </w:r>
      <w:r w:rsidR="003F57F2">
        <w:rPr>
          <w:rFonts w:ascii="Times New Roman" w:eastAsia="仿宋_GB2312" w:hAnsi="Times New Roman" w:hint="eastAsia"/>
          <w:szCs w:val="32"/>
        </w:rPr>
        <w:t>、</w:t>
      </w:r>
      <w:r w:rsidR="003F57F2">
        <w:rPr>
          <w:rFonts w:ascii="Times New Roman" w:eastAsia="仿宋_GB2312" w:hAnsi="Times New Roman" w:hint="eastAsia"/>
          <w:szCs w:val="32"/>
        </w:rPr>
        <w:t>010-</w:t>
      </w:r>
      <w:r>
        <w:rPr>
          <w:rFonts w:ascii="Times New Roman" w:eastAsia="仿宋_GB2312" w:hAnsi="Times New Roman"/>
          <w:szCs w:val="32"/>
        </w:rPr>
        <w:t>88363216</w:t>
      </w:r>
    </w:p>
    <w:p w:rsidR="00396291" w:rsidRDefault="003F57F2" w:rsidP="003F57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30" w:lineRule="exact"/>
        <w:ind w:firstLineChars="200" w:firstLine="640"/>
        <w:rPr>
          <w:rFonts w:ascii="Times New Roman" w:eastAsia="仿宋_GB2312" w:hAnsi="Times New Roman"/>
          <w:color w:val="000000"/>
          <w:szCs w:val="32"/>
        </w:rPr>
      </w:pPr>
      <w:r>
        <w:rPr>
          <w:rFonts w:ascii="Times New Roman" w:eastAsia="仿宋_GB2312" w:hAnsi="Times New Roman" w:hint="eastAsia"/>
          <w:szCs w:val="32"/>
        </w:rPr>
        <w:t>传</w:t>
      </w:r>
      <w:r w:rsidR="009117E7">
        <w:rPr>
          <w:rFonts w:ascii="Times New Roman" w:eastAsia="仿宋_GB2312" w:hAnsi="Times New Roman" w:hint="eastAsia"/>
          <w:szCs w:val="32"/>
        </w:rPr>
        <w:t xml:space="preserve">  </w:t>
      </w:r>
      <w:r>
        <w:rPr>
          <w:rFonts w:ascii="Times New Roman" w:eastAsia="仿宋_GB2312" w:hAnsi="Times New Roman" w:hint="eastAsia"/>
          <w:szCs w:val="32"/>
        </w:rPr>
        <w:t>真：</w:t>
      </w:r>
      <w:r>
        <w:rPr>
          <w:rFonts w:ascii="Times New Roman" w:eastAsia="仿宋_GB2312" w:hAnsi="Times New Roman" w:hint="eastAsia"/>
          <w:szCs w:val="32"/>
        </w:rPr>
        <w:t>010-</w:t>
      </w:r>
      <w:r w:rsidR="0029173C">
        <w:rPr>
          <w:rFonts w:ascii="Times New Roman" w:eastAsia="仿宋_GB2312" w:hAnsi="Times New Roman"/>
          <w:szCs w:val="32"/>
        </w:rPr>
        <w:t>82260110</w:t>
      </w:r>
    </w:p>
    <w:p w:rsidR="00396291" w:rsidRDefault="002917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30" w:lineRule="exact"/>
        <w:ind w:firstLineChars="200" w:firstLine="640"/>
        <w:rPr>
          <w:rFonts w:ascii="Times New Roman" w:eastAsia="仿宋_GB2312" w:hAnsi="Times New Roman"/>
          <w:szCs w:val="32"/>
        </w:rPr>
      </w:pPr>
      <w:r>
        <w:rPr>
          <w:rFonts w:ascii="Times New Roman" w:eastAsia="仿宋_GB2312" w:hAnsi="Times New Roman"/>
          <w:szCs w:val="32"/>
        </w:rPr>
        <w:t>邮　箱：</w:t>
      </w:r>
      <w:r>
        <w:rPr>
          <w:rFonts w:ascii="Times New Roman" w:eastAsia="仿宋_GB2312" w:hAnsi="Times New Roman"/>
          <w:szCs w:val="32"/>
        </w:rPr>
        <w:t>samrlzy@163.com</w:t>
      </w:r>
    </w:p>
    <w:p w:rsidR="00396291" w:rsidRDefault="00396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620" w:lineRule="exact"/>
        <w:ind w:firstLineChars="200" w:firstLine="640"/>
        <w:rPr>
          <w:rFonts w:eastAsia="仿宋_GB2312"/>
          <w:szCs w:val="32"/>
        </w:rPr>
      </w:pPr>
    </w:p>
    <w:p w:rsidR="00396291" w:rsidRDefault="0029173C">
      <w:pPr>
        <w:tabs>
          <w:tab w:val="left" w:pos="916"/>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spacing w:line="600" w:lineRule="exact"/>
        <w:ind w:firstLineChars="200" w:firstLine="640"/>
        <w:rPr>
          <w:rFonts w:eastAsia="仿宋_GB2312"/>
          <w:spacing w:val="-12"/>
          <w:szCs w:val="32"/>
        </w:rPr>
      </w:pPr>
      <w:r>
        <w:rPr>
          <w:rFonts w:eastAsia="仿宋_GB2312"/>
          <w:szCs w:val="32"/>
        </w:rPr>
        <w:t>附件：</w:t>
      </w:r>
      <w:r>
        <w:rPr>
          <w:rFonts w:eastAsia="仿宋_GB2312"/>
          <w:spacing w:val="-12"/>
          <w:szCs w:val="32"/>
        </w:rPr>
        <w:t>国家层面全国食品安全宣传周重点活动及分工方案</w:t>
      </w:r>
    </w:p>
    <w:p w:rsidR="00396291" w:rsidRDefault="00396291">
      <w:pPr>
        <w:rPr>
          <w:rFonts w:ascii="Times New Roman" w:eastAsia="黑体" w:hAnsi="Times New Roman"/>
          <w:szCs w:val="32"/>
        </w:rPr>
      </w:pPr>
    </w:p>
    <w:p w:rsidR="00396291" w:rsidRDefault="00396291">
      <w:pPr>
        <w:rPr>
          <w:rFonts w:ascii="Times New Roman" w:eastAsia="黑体" w:hAnsi="Times New Roman"/>
          <w:szCs w:val="32"/>
        </w:rPr>
      </w:pPr>
    </w:p>
    <w:tbl>
      <w:tblPr>
        <w:tblW w:w="8755" w:type="dxa"/>
        <w:jc w:val="center"/>
        <w:tblLayout w:type="fixed"/>
        <w:tblLook w:val="0000" w:firstRow="0" w:lastRow="0" w:firstColumn="0" w:lastColumn="0" w:noHBand="0" w:noVBand="0"/>
      </w:tblPr>
      <w:tblGrid>
        <w:gridCol w:w="4199"/>
        <w:gridCol w:w="4556"/>
      </w:tblGrid>
      <w:tr w:rsidR="00396291">
        <w:trPr>
          <w:jc w:val="center"/>
        </w:trPr>
        <w:tc>
          <w:tcPr>
            <w:tcW w:w="4199"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rsidP="00C37BAA">
            <w:pPr>
              <w:tabs>
                <w:tab w:val="left" w:pos="7655"/>
              </w:tabs>
              <w:spacing w:line="600" w:lineRule="exact"/>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国务院食品安全办</w:t>
            </w:r>
          </w:p>
        </w:tc>
        <w:tc>
          <w:tcPr>
            <w:tcW w:w="4556" w:type="dxa"/>
            <w:vAlign w:val="center"/>
          </w:tcPr>
          <w:p w:rsidR="00396291" w:rsidRDefault="00396291" w:rsidP="00C37BAA">
            <w:pPr>
              <w:tabs>
                <w:tab w:val="left" w:pos="7655"/>
              </w:tabs>
              <w:spacing w:line="600" w:lineRule="exact"/>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中央文明办</w:t>
            </w:r>
          </w:p>
        </w:tc>
      </w:tr>
      <w:tr w:rsidR="00396291">
        <w:trPr>
          <w:jc w:val="center"/>
        </w:trPr>
        <w:tc>
          <w:tcPr>
            <w:tcW w:w="4199"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教育部</w:t>
            </w: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工业和信息化部</w:t>
            </w:r>
          </w:p>
        </w:tc>
      </w:tr>
      <w:tr w:rsidR="00396291">
        <w:trPr>
          <w:jc w:val="center"/>
        </w:trPr>
        <w:tc>
          <w:tcPr>
            <w:tcW w:w="4199"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公安部</w:t>
            </w: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hint="eastAsia"/>
                <w:color w:val="000000"/>
                <w:szCs w:val="32"/>
              </w:rPr>
              <w:t>司法部</w:t>
            </w:r>
          </w:p>
        </w:tc>
      </w:tr>
      <w:tr w:rsidR="00396291">
        <w:trPr>
          <w:jc w:val="center"/>
        </w:trPr>
        <w:tc>
          <w:tcPr>
            <w:tcW w:w="4199"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hint="eastAsia"/>
                <w:color w:val="000000"/>
                <w:szCs w:val="32"/>
              </w:rPr>
              <w:t>生态环境部</w:t>
            </w:r>
          </w:p>
          <w:p w:rsidR="00396291" w:rsidRDefault="00396291">
            <w:pPr>
              <w:tabs>
                <w:tab w:val="left" w:pos="7655"/>
              </w:tabs>
              <w:spacing w:line="600" w:lineRule="exact"/>
              <w:jc w:val="center"/>
              <w:rPr>
                <w:rFonts w:eastAsia="仿宋_GB2312"/>
                <w:color w:val="000000"/>
                <w:szCs w:val="32"/>
              </w:rPr>
            </w:pP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农业农村部</w:t>
            </w:r>
          </w:p>
          <w:p w:rsidR="00396291" w:rsidRDefault="00396291">
            <w:pPr>
              <w:tabs>
                <w:tab w:val="left" w:pos="7655"/>
              </w:tabs>
              <w:spacing w:line="600" w:lineRule="exact"/>
              <w:jc w:val="center"/>
              <w:rPr>
                <w:rFonts w:eastAsia="仿宋_GB2312"/>
                <w:color w:val="000000"/>
                <w:szCs w:val="32"/>
              </w:rPr>
            </w:pPr>
          </w:p>
        </w:tc>
      </w:tr>
      <w:tr w:rsidR="00396291">
        <w:trPr>
          <w:jc w:val="center"/>
        </w:trPr>
        <w:tc>
          <w:tcPr>
            <w:tcW w:w="4199"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商务部</w:t>
            </w:r>
          </w:p>
          <w:p w:rsidR="00396291" w:rsidRDefault="00396291">
            <w:pPr>
              <w:tabs>
                <w:tab w:val="left" w:pos="7655"/>
              </w:tabs>
              <w:spacing w:line="600" w:lineRule="exact"/>
              <w:jc w:val="center"/>
              <w:rPr>
                <w:rFonts w:eastAsia="仿宋_GB2312"/>
                <w:color w:val="000000"/>
                <w:szCs w:val="32"/>
              </w:rPr>
            </w:pP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文化和旅游部</w:t>
            </w:r>
          </w:p>
          <w:p w:rsidR="00396291" w:rsidRDefault="00396291">
            <w:pPr>
              <w:tabs>
                <w:tab w:val="left" w:pos="7655"/>
              </w:tabs>
              <w:spacing w:line="600" w:lineRule="exact"/>
              <w:jc w:val="center"/>
              <w:rPr>
                <w:rFonts w:eastAsia="仿宋_GB2312"/>
                <w:color w:val="000000"/>
                <w:szCs w:val="32"/>
              </w:rPr>
            </w:pPr>
          </w:p>
        </w:tc>
      </w:tr>
      <w:tr w:rsidR="00396291">
        <w:trPr>
          <w:jc w:val="center"/>
        </w:trPr>
        <w:tc>
          <w:tcPr>
            <w:tcW w:w="4199"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国家卫生健康委</w:t>
            </w:r>
          </w:p>
          <w:p w:rsidR="00396291" w:rsidRDefault="00396291">
            <w:pPr>
              <w:tabs>
                <w:tab w:val="left" w:pos="7655"/>
              </w:tabs>
              <w:spacing w:line="600" w:lineRule="exact"/>
              <w:jc w:val="center"/>
              <w:rPr>
                <w:rFonts w:eastAsia="仿宋_GB2312"/>
                <w:color w:val="000000"/>
                <w:szCs w:val="32"/>
              </w:rPr>
            </w:pP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海关总署</w:t>
            </w:r>
          </w:p>
          <w:p w:rsidR="00396291" w:rsidRDefault="00396291">
            <w:pPr>
              <w:tabs>
                <w:tab w:val="left" w:pos="1340"/>
                <w:tab w:val="left" w:pos="3037"/>
                <w:tab w:val="left" w:pos="7655"/>
              </w:tabs>
              <w:spacing w:line="600" w:lineRule="exact"/>
              <w:jc w:val="center"/>
              <w:rPr>
                <w:rFonts w:eastAsia="仿宋_GB2312"/>
                <w:color w:val="000000"/>
                <w:szCs w:val="32"/>
              </w:rPr>
            </w:pPr>
          </w:p>
        </w:tc>
      </w:tr>
      <w:tr w:rsidR="00396291">
        <w:trPr>
          <w:jc w:val="center"/>
        </w:trPr>
        <w:tc>
          <w:tcPr>
            <w:tcW w:w="4199" w:type="dxa"/>
            <w:vAlign w:val="center"/>
          </w:tcPr>
          <w:p w:rsidR="00396291" w:rsidRDefault="00396291">
            <w:pPr>
              <w:tabs>
                <w:tab w:val="left" w:pos="7655"/>
              </w:tabs>
              <w:spacing w:line="600" w:lineRule="exact"/>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市场监管总局</w:t>
            </w:r>
          </w:p>
          <w:p w:rsidR="00396291" w:rsidRDefault="00396291">
            <w:pPr>
              <w:tabs>
                <w:tab w:val="left" w:pos="7655"/>
              </w:tabs>
              <w:spacing w:line="600" w:lineRule="exact"/>
              <w:jc w:val="center"/>
              <w:rPr>
                <w:rFonts w:eastAsia="仿宋_GB2312"/>
                <w:color w:val="000000"/>
                <w:szCs w:val="32"/>
              </w:rPr>
            </w:pP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广电总局</w:t>
            </w:r>
          </w:p>
          <w:p w:rsidR="00396291" w:rsidRDefault="00396291">
            <w:pPr>
              <w:tabs>
                <w:tab w:val="left" w:pos="7655"/>
              </w:tabs>
              <w:spacing w:line="600" w:lineRule="exact"/>
              <w:jc w:val="center"/>
              <w:rPr>
                <w:rFonts w:eastAsia="仿宋_GB2312"/>
                <w:color w:val="000000"/>
                <w:szCs w:val="32"/>
              </w:rPr>
            </w:pPr>
          </w:p>
        </w:tc>
      </w:tr>
      <w:tr w:rsidR="00396291">
        <w:trPr>
          <w:jc w:val="center"/>
        </w:trPr>
        <w:tc>
          <w:tcPr>
            <w:tcW w:w="4199"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proofErr w:type="gramStart"/>
            <w:r>
              <w:rPr>
                <w:rFonts w:eastAsia="仿宋_GB2312"/>
                <w:color w:val="000000"/>
                <w:szCs w:val="32"/>
              </w:rPr>
              <w:t>国家网信办</w:t>
            </w:r>
            <w:proofErr w:type="gramEnd"/>
          </w:p>
          <w:p w:rsidR="00396291" w:rsidRDefault="00396291">
            <w:pPr>
              <w:tabs>
                <w:tab w:val="left" w:pos="7655"/>
              </w:tabs>
              <w:spacing w:line="600" w:lineRule="exact"/>
              <w:jc w:val="center"/>
              <w:rPr>
                <w:rFonts w:eastAsia="仿宋_GB2312"/>
                <w:color w:val="000000"/>
                <w:szCs w:val="32"/>
              </w:rPr>
            </w:pP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F33C5F" w:rsidRDefault="00F33C5F" w:rsidP="00C37BAA">
            <w:pPr>
              <w:tabs>
                <w:tab w:val="left" w:pos="7655"/>
              </w:tabs>
              <w:spacing w:line="600" w:lineRule="exact"/>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color w:val="000000"/>
                <w:szCs w:val="32"/>
              </w:rPr>
              <w:t>中国银保监会</w:t>
            </w: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tc>
      </w:tr>
      <w:tr w:rsidR="00396291">
        <w:trPr>
          <w:jc w:val="center"/>
        </w:trPr>
        <w:tc>
          <w:tcPr>
            <w:tcW w:w="4199" w:type="dxa"/>
            <w:vAlign w:val="center"/>
          </w:tcPr>
          <w:p w:rsidR="00396291" w:rsidRDefault="00396291">
            <w:pPr>
              <w:tabs>
                <w:tab w:val="left" w:pos="7655"/>
              </w:tabs>
              <w:spacing w:line="600" w:lineRule="exact"/>
              <w:rPr>
                <w:rFonts w:eastAsia="仿宋_GB2312"/>
                <w:color w:val="000000"/>
                <w:szCs w:val="32"/>
              </w:rPr>
            </w:pPr>
          </w:p>
          <w:p w:rsidR="00F33C5F" w:rsidRDefault="00F33C5F" w:rsidP="00C37BAA">
            <w:pPr>
              <w:tabs>
                <w:tab w:val="left" w:pos="7655"/>
              </w:tabs>
              <w:spacing w:line="600" w:lineRule="exact"/>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hint="eastAsia"/>
                <w:color w:val="000000"/>
                <w:szCs w:val="32"/>
              </w:rPr>
              <w:t>国家</w:t>
            </w:r>
            <w:r>
              <w:rPr>
                <w:rFonts w:eastAsia="仿宋_GB2312"/>
                <w:color w:val="000000"/>
                <w:szCs w:val="32"/>
              </w:rPr>
              <w:t>粮食和</w:t>
            </w:r>
            <w:r>
              <w:rPr>
                <w:rFonts w:eastAsia="仿宋_GB2312" w:hint="eastAsia"/>
                <w:color w:val="000000"/>
                <w:szCs w:val="32"/>
              </w:rPr>
              <w:t>物资</w:t>
            </w:r>
            <w:r>
              <w:rPr>
                <w:rFonts w:eastAsia="仿宋_GB2312"/>
                <w:color w:val="000000"/>
                <w:szCs w:val="32"/>
              </w:rPr>
              <w:t>储备局</w:t>
            </w:r>
          </w:p>
          <w:p w:rsidR="00396291" w:rsidRDefault="00396291">
            <w:pPr>
              <w:tabs>
                <w:tab w:val="left" w:pos="7655"/>
              </w:tabs>
              <w:spacing w:line="600" w:lineRule="exact"/>
              <w:jc w:val="center"/>
              <w:rPr>
                <w:rFonts w:eastAsia="仿宋_GB2312"/>
                <w:color w:val="000000"/>
                <w:szCs w:val="32"/>
              </w:rPr>
            </w:pPr>
          </w:p>
        </w:tc>
        <w:tc>
          <w:tcPr>
            <w:tcW w:w="4556" w:type="dxa"/>
            <w:vAlign w:val="center"/>
          </w:tcPr>
          <w:p w:rsidR="00396291" w:rsidRDefault="00396291" w:rsidP="00C37BAA">
            <w:pPr>
              <w:tabs>
                <w:tab w:val="left" w:pos="7655"/>
              </w:tabs>
              <w:spacing w:line="600" w:lineRule="exact"/>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F33C5F" w:rsidRDefault="00F33C5F">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hint="eastAsia"/>
                <w:color w:val="000000"/>
                <w:szCs w:val="32"/>
              </w:rPr>
              <w:t>国家林业和草原局</w:t>
            </w:r>
          </w:p>
          <w:p w:rsidR="00396291" w:rsidRDefault="00396291">
            <w:pPr>
              <w:tabs>
                <w:tab w:val="left" w:pos="7655"/>
              </w:tabs>
              <w:spacing w:line="600" w:lineRule="exact"/>
              <w:jc w:val="center"/>
              <w:rPr>
                <w:rFonts w:eastAsia="仿宋_GB2312"/>
                <w:color w:val="000000"/>
                <w:szCs w:val="32"/>
              </w:rPr>
            </w:pPr>
          </w:p>
        </w:tc>
      </w:tr>
      <w:tr w:rsidR="00396291">
        <w:trPr>
          <w:trHeight w:val="645"/>
          <w:jc w:val="center"/>
        </w:trPr>
        <w:tc>
          <w:tcPr>
            <w:tcW w:w="4199" w:type="dxa"/>
            <w:vAlign w:val="center"/>
          </w:tcPr>
          <w:p w:rsidR="00396291" w:rsidRDefault="0029173C">
            <w:pPr>
              <w:tabs>
                <w:tab w:val="left" w:pos="7655"/>
              </w:tabs>
              <w:spacing w:line="600" w:lineRule="exact"/>
              <w:jc w:val="center"/>
              <w:rPr>
                <w:rFonts w:eastAsia="仿宋_GB2312"/>
                <w:color w:val="000000"/>
                <w:szCs w:val="32"/>
              </w:rPr>
            </w:pPr>
            <w:r>
              <w:rPr>
                <w:rFonts w:eastAsia="仿宋_GB2312" w:hint="eastAsia"/>
                <w:color w:val="000000"/>
                <w:szCs w:val="32"/>
              </w:rPr>
              <w:t>民航</w:t>
            </w:r>
            <w:r>
              <w:rPr>
                <w:rFonts w:eastAsia="仿宋_GB2312"/>
                <w:color w:val="000000"/>
                <w:szCs w:val="32"/>
              </w:rPr>
              <w:t>局</w:t>
            </w:r>
          </w:p>
          <w:p w:rsidR="00396291" w:rsidRDefault="00396291">
            <w:pPr>
              <w:tabs>
                <w:tab w:val="left" w:pos="7655"/>
              </w:tabs>
              <w:spacing w:line="600" w:lineRule="exact"/>
              <w:jc w:val="center"/>
              <w:rPr>
                <w:rFonts w:eastAsia="仿宋_GB2312"/>
                <w:color w:val="000000"/>
                <w:szCs w:val="32"/>
              </w:rPr>
            </w:pPr>
          </w:p>
        </w:tc>
        <w:tc>
          <w:tcPr>
            <w:tcW w:w="4556" w:type="dxa"/>
            <w:vAlign w:val="center"/>
          </w:tcPr>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29173C">
            <w:pPr>
              <w:tabs>
                <w:tab w:val="left" w:pos="7655"/>
              </w:tabs>
              <w:spacing w:line="600" w:lineRule="exact"/>
              <w:jc w:val="center"/>
              <w:rPr>
                <w:rFonts w:eastAsia="仿宋_GB2312"/>
                <w:color w:val="000000"/>
                <w:szCs w:val="32"/>
              </w:rPr>
            </w:pPr>
            <w:r>
              <w:rPr>
                <w:rFonts w:eastAsia="仿宋_GB2312" w:hint="eastAsia"/>
                <w:color w:val="000000"/>
                <w:szCs w:val="32"/>
              </w:rPr>
              <w:t>共青团中央</w:t>
            </w: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7655"/>
              </w:tabs>
              <w:spacing w:line="600" w:lineRule="exact"/>
              <w:jc w:val="center"/>
              <w:rPr>
                <w:rFonts w:eastAsia="仿宋_GB2312"/>
                <w:color w:val="000000"/>
                <w:szCs w:val="32"/>
              </w:rPr>
            </w:pPr>
          </w:p>
          <w:p w:rsidR="00396291" w:rsidRDefault="00396291">
            <w:pPr>
              <w:tabs>
                <w:tab w:val="left" w:pos="3297"/>
                <w:tab w:val="left" w:pos="7655"/>
              </w:tabs>
              <w:spacing w:line="600" w:lineRule="exact"/>
              <w:jc w:val="center"/>
              <w:rPr>
                <w:rFonts w:eastAsia="仿宋_GB2312"/>
                <w:color w:val="000000"/>
                <w:szCs w:val="32"/>
              </w:rPr>
            </w:pPr>
          </w:p>
        </w:tc>
      </w:tr>
    </w:tbl>
    <w:p w:rsidR="00396291" w:rsidRDefault="0029173C" w:rsidP="00CE3806">
      <w:pPr>
        <w:shd w:val="clear" w:color="auto" w:fill="FFFFFF"/>
        <w:tabs>
          <w:tab w:val="left" w:pos="7655"/>
        </w:tabs>
        <w:spacing w:line="520" w:lineRule="exact"/>
        <w:ind w:firstLineChars="400" w:firstLine="1280"/>
        <w:jc w:val="left"/>
        <w:rPr>
          <w:rFonts w:eastAsia="仿宋_GB2312"/>
          <w:kern w:val="0"/>
          <w:szCs w:val="32"/>
        </w:rPr>
      </w:pPr>
      <w:r>
        <w:rPr>
          <w:rFonts w:eastAsia="仿宋_GB2312" w:hint="eastAsia"/>
          <w:kern w:val="0"/>
          <w:szCs w:val="32"/>
        </w:rPr>
        <w:t>中国贸促会</w:t>
      </w:r>
      <w:r w:rsidR="00C37BAA">
        <w:rPr>
          <w:rFonts w:eastAsia="仿宋_GB2312" w:hint="eastAsia"/>
          <w:kern w:val="0"/>
          <w:szCs w:val="32"/>
        </w:rPr>
        <w:t xml:space="preserve">               </w:t>
      </w:r>
      <w:r>
        <w:rPr>
          <w:rFonts w:eastAsia="仿宋_GB2312"/>
          <w:color w:val="000000"/>
          <w:szCs w:val="32"/>
        </w:rPr>
        <w:t>中国科协</w:t>
      </w:r>
    </w:p>
    <w:p w:rsidR="00396291" w:rsidRDefault="00396291">
      <w:pPr>
        <w:shd w:val="clear" w:color="auto" w:fill="FFFFFF"/>
        <w:tabs>
          <w:tab w:val="left" w:pos="7655"/>
        </w:tabs>
        <w:spacing w:line="520" w:lineRule="exact"/>
        <w:ind w:firstLineChars="200" w:firstLine="640"/>
        <w:jc w:val="left"/>
        <w:rPr>
          <w:rFonts w:eastAsia="仿宋_GB2312"/>
          <w:kern w:val="0"/>
          <w:szCs w:val="32"/>
        </w:rPr>
      </w:pPr>
    </w:p>
    <w:p w:rsidR="00396291" w:rsidRDefault="00396291">
      <w:pPr>
        <w:shd w:val="clear" w:color="auto" w:fill="FFFFFF"/>
        <w:tabs>
          <w:tab w:val="left" w:pos="7655"/>
        </w:tabs>
        <w:spacing w:line="520" w:lineRule="exact"/>
        <w:ind w:firstLineChars="200" w:firstLine="640"/>
        <w:jc w:val="left"/>
        <w:rPr>
          <w:rFonts w:eastAsia="仿宋_GB2312"/>
          <w:kern w:val="0"/>
          <w:szCs w:val="32"/>
        </w:rPr>
      </w:pPr>
    </w:p>
    <w:p w:rsidR="00396291" w:rsidRDefault="00396291">
      <w:pPr>
        <w:shd w:val="clear" w:color="auto" w:fill="FFFFFF"/>
        <w:tabs>
          <w:tab w:val="left" w:pos="7655"/>
        </w:tabs>
        <w:spacing w:line="520" w:lineRule="exact"/>
        <w:ind w:firstLineChars="200" w:firstLine="640"/>
        <w:jc w:val="left"/>
        <w:rPr>
          <w:rFonts w:eastAsia="仿宋_GB2312"/>
          <w:kern w:val="0"/>
          <w:szCs w:val="32"/>
        </w:rPr>
      </w:pPr>
    </w:p>
    <w:p w:rsidR="00396291" w:rsidRDefault="00396291">
      <w:pPr>
        <w:shd w:val="clear" w:color="auto" w:fill="FFFFFF"/>
        <w:tabs>
          <w:tab w:val="left" w:pos="7655"/>
        </w:tabs>
        <w:spacing w:line="520" w:lineRule="exact"/>
        <w:jc w:val="left"/>
        <w:rPr>
          <w:rFonts w:eastAsia="仿宋_GB2312"/>
          <w:kern w:val="0"/>
          <w:szCs w:val="32"/>
        </w:rPr>
      </w:pPr>
    </w:p>
    <w:p w:rsidR="00396291" w:rsidRDefault="00396291">
      <w:pPr>
        <w:shd w:val="clear" w:color="auto" w:fill="FFFFFF"/>
        <w:tabs>
          <w:tab w:val="left" w:pos="7655"/>
        </w:tabs>
        <w:spacing w:line="520" w:lineRule="exact"/>
        <w:ind w:firstLineChars="200" w:firstLine="640"/>
        <w:jc w:val="left"/>
        <w:rPr>
          <w:rFonts w:eastAsia="仿宋_GB2312"/>
          <w:kern w:val="0"/>
          <w:szCs w:val="32"/>
        </w:rPr>
      </w:pPr>
    </w:p>
    <w:p w:rsidR="00396291" w:rsidRDefault="0029173C" w:rsidP="00C37BAA">
      <w:pPr>
        <w:tabs>
          <w:tab w:val="left" w:pos="7655"/>
        </w:tabs>
        <w:spacing w:line="600" w:lineRule="exact"/>
        <w:ind w:firstLineChars="1600" w:firstLine="5120"/>
        <w:rPr>
          <w:rFonts w:eastAsia="仿宋_GB2312"/>
          <w:color w:val="000000"/>
          <w:szCs w:val="32"/>
        </w:rPr>
      </w:pPr>
      <w:r>
        <w:rPr>
          <w:rFonts w:eastAsia="仿宋_GB2312"/>
          <w:color w:val="000000"/>
          <w:szCs w:val="32"/>
        </w:rPr>
        <w:t>中国铁路总公司</w:t>
      </w:r>
    </w:p>
    <w:p w:rsidR="00396291" w:rsidRDefault="0029173C" w:rsidP="00C37BAA">
      <w:pPr>
        <w:shd w:val="clear" w:color="auto" w:fill="FFFFFF"/>
        <w:tabs>
          <w:tab w:val="left" w:pos="7655"/>
        </w:tabs>
        <w:spacing w:line="520" w:lineRule="exact"/>
        <w:ind w:firstLineChars="1600" w:firstLine="5120"/>
        <w:jc w:val="left"/>
        <w:rPr>
          <w:rFonts w:eastAsia="仿宋_GB2312"/>
          <w:kern w:val="0"/>
          <w:szCs w:val="32"/>
        </w:rPr>
      </w:pPr>
      <w:r>
        <w:rPr>
          <w:rFonts w:eastAsia="仿宋_GB2312"/>
          <w:color w:val="000000"/>
          <w:szCs w:val="32"/>
        </w:rPr>
        <w:t>201</w:t>
      </w:r>
      <w:r>
        <w:rPr>
          <w:rFonts w:eastAsia="仿宋_GB2312" w:hint="eastAsia"/>
          <w:color w:val="000000"/>
          <w:szCs w:val="32"/>
        </w:rPr>
        <w:t>9</w:t>
      </w:r>
      <w:r>
        <w:rPr>
          <w:rFonts w:eastAsia="仿宋_GB2312"/>
          <w:color w:val="000000"/>
          <w:szCs w:val="32"/>
        </w:rPr>
        <w:t>年</w:t>
      </w:r>
      <w:r>
        <w:rPr>
          <w:rFonts w:eastAsia="仿宋_GB2312" w:hint="eastAsia"/>
          <w:color w:val="000000"/>
          <w:szCs w:val="32"/>
        </w:rPr>
        <w:t>5</w:t>
      </w:r>
      <w:r>
        <w:rPr>
          <w:rFonts w:eastAsia="仿宋_GB2312"/>
          <w:color w:val="000000"/>
          <w:szCs w:val="32"/>
        </w:rPr>
        <w:t>月</w:t>
      </w:r>
      <w:r w:rsidR="009E317D">
        <w:rPr>
          <w:rFonts w:eastAsia="仿宋_GB2312" w:hint="eastAsia"/>
          <w:color w:val="000000"/>
          <w:szCs w:val="32"/>
        </w:rPr>
        <w:t>16</w:t>
      </w:r>
      <w:r>
        <w:rPr>
          <w:rFonts w:eastAsia="仿宋_GB2312"/>
          <w:color w:val="000000"/>
          <w:szCs w:val="32"/>
        </w:rPr>
        <w:t>日</w:t>
      </w:r>
    </w:p>
    <w:p w:rsidR="00396291" w:rsidRDefault="0029173C">
      <w:pPr>
        <w:shd w:val="clear" w:color="auto" w:fill="FFFFFF"/>
        <w:tabs>
          <w:tab w:val="left" w:pos="7655"/>
        </w:tabs>
        <w:spacing w:line="520" w:lineRule="exact"/>
        <w:ind w:firstLineChars="200" w:firstLine="640"/>
        <w:jc w:val="left"/>
        <w:rPr>
          <w:rFonts w:eastAsia="仿宋_GB2312"/>
          <w:kern w:val="0"/>
          <w:szCs w:val="32"/>
        </w:rPr>
      </w:pPr>
      <w:r>
        <w:rPr>
          <w:rFonts w:eastAsia="仿宋_GB2312"/>
          <w:kern w:val="0"/>
          <w:szCs w:val="32"/>
        </w:rPr>
        <w:t>（</w:t>
      </w:r>
      <w:r>
        <w:rPr>
          <w:rFonts w:eastAsia="仿宋_GB2312" w:hint="eastAsia"/>
          <w:kern w:val="0"/>
          <w:szCs w:val="32"/>
        </w:rPr>
        <w:t>此件公开发布</w:t>
      </w:r>
      <w:r>
        <w:rPr>
          <w:rFonts w:eastAsia="仿宋_GB2312"/>
          <w:kern w:val="0"/>
          <w:szCs w:val="32"/>
        </w:rPr>
        <w:t>）</w:t>
      </w:r>
    </w:p>
    <w:p w:rsidR="00396291" w:rsidRDefault="0029173C">
      <w:pPr>
        <w:rPr>
          <w:rFonts w:ascii="Times New Roman" w:eastAsia="黑体" w:hAnsi="Times New Roman"/>
          <w:szCs w:val="32"/>
        </w:rPr>
      </w:pPr>
      <w:r>
        <w:br w:type="page"/>
      </w:r>
      <w:r>
        <w:rPr>
          <w:rFonts w:ascii="Times New Roman" w:eastAsia="黑体" w:hAnsi="Times New Roman"/>
          <w:szCs w:val="32"/>
        </w:rPr>
        <w:lastRenderedPageBreak/>
        <w:t>附件</w:t>
      </w:r>
    </w:p>
    <w:p w:rsidR="00396291" w:rsidRDefault="00396291">
      <w:pPr>
        <w:rPr>
          <w:rFonts w:ascii="Times New Roman" w:hAnsi="Times New Roman"/>
        </w:rPr>
      </w:pPr>
    </w:p>
    <w:p w:rsidR="00396291" w:rsidRDefault="0029173C">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国家层面全国食品安全宣传周</w:t>
      </w:r>
    </w:p>
    <w:p w:rsidR="00396291" w:rsidRDefault="0029173C">
      <w:pPr>
        <w:spacing w:line="600" w:lineRule="exact"/>
        <w:jc w:val="center"/>
        <w:rPr>
          <w:rFonts w:ascii="Times New Roman" w:eastAsia="方正小标宋简体" w:hAnsi="Times New Roman"/>
          <w:sz w:val="44"/>
          <w:szCs w:val="44"/>
        </w:rPr>
      </w:pPr>
      <w:r>
        <w:rPr>
          <w:rFonts w:ascii="Times New Roman" w:eastAsia="方正小标宋简体" w:hAnsi="Times New Roman"/>
          <w:sz w:val="44"/>
          <w:szCs w:val="44"/>
        </w:rPr>
        <w:t>重点活动及分工方案</w:t>
      </w:r>
    </w:p>
    <w:p w:rsidR="00396291" w:rsidRDefault="00396291">
      <w:pPr>
        <w:spacing w:line="600" w:lineRule="exact"/>
        <w:jc w:val="center"/>
        <w:rPr>
          <w:rFonts w:ascii="Times New Roman" w:eastAsia="方正小标宋简体" w:hAnsi="Times New Roman"/>
          <w:sz w:val="44"/>
          <w:szCs w:val="44"/>
        </w:rPr>
      </w:pPr>
    </w:p>
    <w:p w:rsidR="00396291" w:rsidRDefault="0029173C">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一、</w:t>
      </w:r>
      <w:r>
        <w:rPr>
          <w:rFonts w:ascii="Times New Roman" w:eastAsia="黑体" w:hAnsi="Times New Roman"/>
          <w:szCs w:val="32"/>
        </w:rPr>
        <w:t>宣传周主场活动</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6</w:t>
      </w:r>
      <w:r>
        <w:rPr>
          <w:rFonts w:ascii="Times New Roman" w:eastAsia="仿宋_GB2312" w:hAnsi="Times New Roman"/>
          <w:szCs w:val="32"/>
        </w:rPr>
        <w:t>月</w:t>
      </w:r>
      <w:r w:rsidR="004527AA">
        <w:rPr>
          <w:rFonts w:ascii="Times New Roman" w:eastAsia="仿宋_GB2312" w:hAnsi="Times New Roman" w:hint="eastAsia"/>
          <w:szCs w:val="32"/>
        </w:rPr>
        <w:t>中旬</w:t>
      </w:r>
      <w:r>
        <w:rPr>
          <w:rFonts w:ascii="Times New Roman" w:eastAsia="仿宋_GB2312" w:hAnsi="Times New Roman"/>
          <w:szCs w:val="32"/>
        </w:rPr>
        <w:t>（暂定），在北京举行</w:t>
      </w:r>
      <w:r>
        <w:rPr>
          <w:rFonts w:ascii="Times New Roman" w:eastAsia="仿宋_GB2312" w:hAnsi="Times New Roman"/>
          <w:szCs w:val="32"/>
        </w:rPr>
        <w:t>“</w:t>
      </w:r>
      <w:r>
        <w:rPr>
          <w:rFonts w:ascii="Times New Roman" w:eastAsia="仿宋_GB2312" w:hAnsi="Times New Roman"/>
          <w:szCs w:val="32"/>
        </w:rPr>
        <w:t>全国食品安全宣传周</w:t>
      </w:r>
      <w:r>
        <w:rPr>
          <w:rFonts w:ascii="Times New Roman" w:eastAsia="仿宋_GB2312" w:hAnsi="Times New Roman"/>
          <w:szCs w:val="32"/>
        </w:rPr>
        <w:t>”</w:t>
      </w:r>
      <w:r>
        <w:rPr>
          <w:rFonts w:ascii="Times New Roman" w:eastAsia="仿宋_GB2312" w:hAnsi="Times New Roman"/>
          <w:szCs w:val="32"/>
        </w:rPr>
        <w:t>主场活动。国务院领导同志，有关部门负责同志，地方政府、新闻媒体、社会团体等各界代表参会。</w:t>
      </w:r>
      <w:r>
        <w:rPr>
          <w:rFonts w:ascii="Times New Roman" w:eastAsia="楷体_GB2312" w:hAnsi="Times New Roman"/>
          <w:szCs w:val="32"/>
        </w:rPr>
        <w:t>（国务院食品安全办、中央文明办、教育部、工业和信息化部、公安部、司法部、</w:t>
      </w:r>
      <w:r>
        <w:rPr>
          <w:rFonts w:ascii="Times New Roman" w:eastAsia="楷体_GB2312" w:hAnsi="Times New Roman" w:hint="eastAsia"/>
          <w:szCs w:val="32"/>
        </w:rPr>
        <w:t>生态环境部、</w:t>
      </w:r>
      <w:r>
        <w:rPr>
          <w:rFonts w:ascii="Times New Roman" w:eastAsia="楷体_GB2312" w:hAnsi="Times New Roman"/>
          <w:szCs w:val="32"/>
        </w:rPr>
        <w:t>农业农村部、商务部、文化和旅游部、卫生健康委、海关总署、市场监管总局、广电总局、</w:t>
      </w:r>
      <w:proofErr w:type="gramStart"/>
      <w:r>
        <w:rPr>
          <w:rFonts w:ascii="Times New Roman" w:eastAsia="楷体_GB2312" w:hAnsi="Times New Roman"/>
          <w:szCs w:val="32"/>
        </w:rPr>
        <w:t>网信办</w:t>
      </w:r>
      <w:proofErr w:type="gramEnd"/>
      <w:r>
        <w:rPr>
          <w:rFonts w:ascii="Times New Roman" w:eastAsia="楷体_GB2312" w:hAnsi="Times New Roman"/>
          <w:szCs w:val="32"/>
        </w:rPr>
        <w:t>、银保监会、粮食和储备局、林草局、民航局、共青团中央、中国贸促会、中国科协、中国铁路总公司主办，经济日报社</w:t>
      </w:r>
      <w:r>
        <w:rPr>
          <w:rFonts w:ascii="Times New Roman" w:eastAsia="楷体_GB2312" w:hAnsi="Times New Roman" w:hint="eastAsia"/>
          <w:szCs w:val="32"/>
        </w:rPr>
        <w:t>承办</w:t>
      </w:r>
      <w:r>
        <w:rPr>
          <w:rFonts w:ascii="Times New Roman" w:eastAsia="楷体_GB2312" w:hAnsi="Times New Roman"/>
          <w:szCs w:val="32"/>
        </w:rPr>
        <w:t>，中国经济</w:t>
      </w:r>
      <w:proofErr w:type="gramStart"/>
      <w:r>
        <w:rPr>
          <w:rFonts w:ascii="Times New Roman" w:eastAsia="楷体_GB2312" w:hAnsi="Times New Roman"/>
          <w:szCs w:val="32"/>
        </w:rPr>
        <w:t>网执行</w:t>
      </w:r>
      <w:proofErr w:type="gramEnd"/>
      <w:r>
        <w:rPr>
          <w:rFonts w:ascii="Times New Roman" w:eastAsia="楷体_GB2312" w:hAnsi="Times New Roman"/>
          <w:szCs w:val="32"/>
        </w:rPr>
        <w:t>承办）</w:t>
      </w:r>
    </w:p>
    <w:p w:rsidR="00396291" w:rsidRDefault="0029173C">
      <w:pPr>
        <w:spacing w:line="600" w:lineRule="exact"/>
        <w:ind w:firstLineChars="200" w:firstLine="640"/>
        <w:rPr>
          <w:rFonts w:ascii="黑体" w:eastAsia="黑体" w:hAnsi="黑体"/>
          <w:szCs w:val="32"/>
        </w:rPr>
      </w:pPr>
      <w:r>
        <w:rPr>
          <w:rFonts w:ascii="黑体" w:eastAsia="黑体" w:hAnsi="黑体" w:hint="eastAsia"/>
          <w:szCs w:val="32"/>
        </w:rPr>
        <w:t>二、食品安全监管执法成果展示</w:t>
      </w:r>
    </w:p>
    <w:p w:rsidR="002E69D2" w:rsidRPr="00E26235" w:rsidRDefault="0029173C" w:rsidP="00E26235">
      <w:pPr>
        <w:spacing w:line="600" w:lineRule="exact"/>
        <w:ind w:firstLineChars="200" w:firstLine="640"/>
        <w:rPr>
          <w:rFonts w:ascii="Times New Roman" w:eastAsia="楷体_GB2312" w:hAnsi="Times New Roman"/>
          <w:szCs w:val="32"/>
        </w:rPr>
      </w:pPr>
      <w:r>
        <w:rPr>
          <w:rFonts w:ascii="Times New Roman" w:eastAsia="仿宋_GB2312" w:hAnsi="Times New Roman" w:hint="eastAsia"/>
          <w:szCs w:val="32"/>
        </w:rPr>
        <w:t>举办多种形式的食品安全监管执法成果展示活动，发布食品、食用农产品监管执法和打击违法犯罪成果及典型案例，开展食品安全警示教育，震慑食品安全违法违规行为。</w:t>
      </w:r>
      <w:r>
        <w:rPr>
          <w:rFonts w:ascii="Times New Roman" w:eastAsia="楷体_GB2312" w:hAnsi="Times New Roman"/>
          <w:szCs w:val="32"/>
        </w:rPr>
        <w:t>（公安部、农业农村部、市场监管总局主办）</w:t>
      </w:r>
    </w:p>
    <w:p w:rsidR="003F57F2" w:rsidRPr="003F57F2" w:rsidRDefault="003F57F2">
      <w:pPr>
        <w:spacing w:line="600" w:lineRule="exact"/>
        <w:ind w:firstLineChars="200" w:firstLine="640"/>
        <w:rPr>
          <w:rFonts w:ascii="黑体" w:eastAsia="黑体" w:hAnsi="黑体"/>
          <w:szCs w:val="32"/>
        </w:rPr>
      </w:pPr>
      <w:r w:rsidRPr="003F57F2">
        <w:rPr>
          <w:rFonts w:ascii="黑体" w:eastAsia="黑体" w:hAnsi="黑体" w:hint="eastAsia"/>
          <w:szCs w:val="32"/>
        </w:rPr>
        <w:t>三、第十一届“一带一路”生态农业与食品安全论坛</w:t>
      </w:r>
    </w:p>
    <w:p w:rsidR="002E69D2" w:rsidRDefault="002E69D2" w:rsidP="002E69D2">
      <w:pPr>
        <w:spacing w:line="580" w:lineRule="exact"/>
        <w:ind w:firstLineChars="200" w:firstLine="640"/>
        <w:rPr>
          <w:rFonts w:ascii="Times New Roman" w:eastAsia="仿宋_GB2312" w:hAnsi="Times New Roman"/>
          <w:szCs w:val="32"/>
        </w:rPr>
      </w:pPr>
      <w:r>
        <w:rPr>
          <w:rFonts w:ascii="Times New Roman" w:eastAsia="仿宋_GB2312" w:hAnsi="Times New Roman" w:hint="eastAsia"/>
          <w:szCs w:val="32"/>
        </w:rPr>
        <w:t>举办第十一届“一带一路”生态农业与食品安全论坛，围绕“一带一路”农业和食品安全合作、食品安全国际共治等主题展开对话研讨，</w:t>
      </w:r>
      <w:r w:rsidR="0047318F">
        <w:rPr>
          <w:rFonts w:ascii="Times New Roman" w:eastAsia="仿宋_GB2312" w:hAnsi="Times New Roman" w:hint="eastAsia"/>
          <w:szCs w:val="32"/>
        </w:rPr>
        <w:t>共筑食品安全防线</w:t>
      </w:r>
      <w:r>
        <w:rPr>
          <w:rFonts w:ascii="Times New Roman" w:eastAsia="仿宋_GB2312" w:hAnsi="Times New Roman" w:hint="eastAsia"/>
          <w:szCs w:val="32"/>
        </w:rPr>
        <w:t>。（</w:t>
      </w:r>
      <w:r>
        <w:rPr>
          <w:rFonts w:ascii="Times New Roman" w:eastAsia="楷体_GB2312" w:hAnsi="Times New Roman" w:hint="eastAsia"/>
          <w:szCs w:val="32"/>
        </w:rPr>
        <w:t>中国贸促会、</w:t>
      </w:r>
      <w:r>
        <w:rPr>
          <w:rFonts w:ascii="Times New Roman" w:eastAsia="楷体_GB2312" w:hAnsi="Times New Roman"/>
          <w:szCs w:val="32"/>
        </w:rPr>
        <w:t>国务院食品安</w:t>
      </w:r>
      <w:r>
        <w:rPr>
          <w:rFonts w:ascii="Times New Roman" w:eastAsia="楷体_GB2312" w:hAnsi="Times New Roman"/>
          <w:szCs w:val="32"/>
        </w:rPr>
        <w:lastRenderedPageBreak/>
        <w:t>全办</w:t>
      </w:r>
      <w:r>
        <w:rPr>
          <w:rFonts w:ascii="Times New Roman" w:eastAsia="楷体_GB2312" w:hAnsi="Times New Roman" w:hint="eastAsia"/>
          <w:szCs w:val="32"/>
        </w:rPr>
        <w:t>等部门主办</w:t>
      </w:r>
      <w:r>
        <w:rPr>
          <w:rFonts w:ascii="Times New Roman" w:eastAsia="仿宋_GB2312" w:hAnsi="Times New Roman" w:hint="eastAsia"/>
          <w:szCs w:val="32"/>
        </w:rPr>
        <w:t>）</w:t>
      </w:r>
    </w:p>
    <w:p w:rsidR="00396291" w:rsidRDefault="002E69D2">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四</w:t>
      </w:r>
      <w:r w:rsidR="0029173C">
        <w:rPr>
          <w:rFonts w:ascii="Times New Roman" w:eastAsia="黑体" w:hAnsi="Times New Roman" w:hint="eastAsia"/>
          <w:szCs w:val="32"/>
        </w:rPr>
        <w:t>、</w:t>
      </w:r>
      <w:r w:rsidR="0029173C">
        <w:rPr>
          <w:rFonts w:ascii="Times New Roman" w:eastAsia="黑体" w:hAnsi="Times New Roman"/>
          <w:szCs w:val="32"/>
        </w:rPr>
        <w:t>第十一届中国食品安全论坛</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举办第十一届中国食品安全论坛</w:t>
      </w:r>
      <w:r>
        <w:rPr>
          <w:rFonts w:ascii="Times New Roman" w:eastAsia="仿宋_GB2312" w:hAnsi="Times New Roman" w:hint="eastAsia"/>
          <w:szCs w:val="32"/>
        </w:rPr>
        <w:t>，</w:t>
      </w:r>
      <w:r>
        <w:rPr>
          <w:rFonts w:ascii="Times New Roman" w:eastAsia="仿宋_GB2312" w:hAnsi="Times New Roman"/>
          <w:szCs w:val="32"/>
        </w:rPr>
        <w:t>围绕深化食品安全领域</w:t>
      </w:r>
      <w:r>
        <w:rPr>
          <w:rFonts w:ascii="Times New Roman" w:eastAsia="仿宋_GB2312" w:hAnsi="Times New Roman" w:hint="eastAsia"/>
          <w:szCs w:val="32"/>
        </w:rPr>
        <w:t>“放管服”改革、推进食品安全治理体系和治理能力现代化等主题，</w:t>
      </w:r>
      <w:r>
        <w:rPr>
          <w:rFonts w:ascii="Times New Roman" w:eastAsia="仿宋_GB2312" w:hAnsi="Times New Roman"/>
          <w:szCs w:val="32"/>
        </w:rPr>
        <w:t>邀请社会各界代表研讨交流。</w:t>
      </w:r>
      <w:r>
        <w:rPr>
          <w:rFonts w:ascii="Times New Roman" w:eastAsia="楷体_GB2312" w:hAnsi="Times New Roman"/>
          <w:szCs w:val="32"/>
        </w:rPr>
        <w:t>（国务院食品安全办指导，经济日报社主办，中国经济网承办）</w:t>
      </w:r>
    </w:p>
    <w:p w:rsidR="00396291" w:rsidRDefault="002E69D2">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五</w:t>
      </w:r>
      <w:r w:rsidR="0029173C">
        <w:rPr>
          <w:rFonts w:ascii="Times New Roman" w:eastAsia="黑体" w:hAnsi="Times New Roman"/>
          <w:szCs w:val="32"/>
        </w:rPr>
        <w:t>、</w:t>
      </w:r>
      <w:r w:rsidR="0029173C">
        <w:rPr>
          <w:rFonts w:ascii="Times New Roman" w:eastAsia="黑体" w:hAnsi="Times New Roman" w:hint="eastAsia"/>
          <w:szCs w:val="32"/>
        </w:rPr>
        <w:t>食品安全进校园</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举办</w:t>
      </w:r>
      <w:r>
        <w:rPr>
          <w:rFonts w:ascii="Times New Roman" w:eastAsia="仿宋_GB2312" w:hAnsi="Times New Roman" w:hint="eastAsia"/>
          <w:szCs w:val="32"/>
        </w:rPr>
        <w:t>校园食品安全系列活动，</w:t>
      </w:r>
      <w:r>
        <w:rPr>
          <w:rFonts w:ascii="Times New Roman" w:eastAsia="仿宋_GB2312" w:hAnsi="Times New Roman"/>
          <w:szCs w:val="32"/>
        </w:rPr>
        <w:t>以</w:t>
      </w:r>
      <w:r>
        <w:rPr>
          <w:rFonts w:ascii="Times New Roman" w:eastAsia="仿宋_GB2312" w:hAnsi="Times New Roman" w:hint="eastAsia"/>
          <w:szCs w:val="32"/>
        </w:rPr>
        <w:t>“共</w:t>
      </w:r>
      <w:r w:rsidR="00580AF5">
        <w:rPr>
          <w:rFonts w:ascii="Times New Roman" w:eastAsia="仿宋_GB2312" w:hAnsi="Times New Roman" w:hint="eastAsia"/>
          <w:szCs w:val="32"/>
        </w:rPr>
        <w:t>护</w:t>
      </w:r>
      <w:r>
        <w:rPr>
          <w:rFonts w:ascii="Times New Roman" w:eastAsia="仿宋_GB2312" w:hAnsi="Times New Roman" w:hint="eastAsia"/>
          <w:szCs w:val="32"/>
        </w:rPr>
        <w:t>校园食品安全，共为祖国未来护航”为主题，开展儿童青少年食品安全知识宣讲、校园食品安全</w:t>
      </w:r>
      <w:r w:rsidR="00050881">
        <w:rPr>
          <w:rFonts w:ascii="Times New Roman" w:eastAsia="仿宋_GB2312" w:hAnsi="Times New Roman" w:hint="eastAsia"/>
          <w:szCs w:val="32"/>
        </w:rPr>
        <w:t>座谈</w:t>
      </w:r>
      <w:r>
        <w:rPr>
          <w:rFonts w:ascii="Times New Roman" w:eastAsia="仿宋_GB2312" w:hAnsi="Times New Roman" w:hint="eastAsia"/>
          <w:szCs w:val="32"/>
        </w:rPr>
        <w:t>交流等主题活动</w:t>
      </w:r>
      <w:r>
        <w:rPr>
          <w:rFonts w:ascii="Times New Roman" w:eastAsia="仿宋_GB2312" w:hAnsi="Times New Roman"/>
          <w:szCs w:val="32"/>
        </w:rPr>
        <w:t>。</w:t>
      </w:r>
      <w:r>
        <w:rPr>
          <w:rFonts w:ascii="Times New Roman" w:eastAsia="楷体_GB2312" w:hAnsi="Times New Roman"/>
          <w:szCs w:val="32"/>
        </w:rPr>
        <w:t>（</w:t>
      </w:r>
      <w:r>
        <w:rPr>
          <w:rFonts w:ascii="Times New Roman" w:eastAsia="楷体_GB2312" w:hAnsi="Times New Roman" w:hint="eastAsia"/>
          <w:szCs w:val="32"/>
        </w:rPr>
        <w:t>教育部、</w:t>
      </w:r>
      <w:r>
        <w:rPr>
          <w:rFonts w:ascii="Times New Roman" w:eastAsia="楷体_GB2312" w:hAnsi="Times New Roman"/>
          <w:szCs w:val="32"/>
        </w:rPr>
        <w:t>卫生健康委</w:t>
      </w:r>
      <w:r>
        <w:rPr>
          <w:rFonts w:ascii="Times New Roman" w:eastAsia="楷体_GB2312" w:hAnsi="Times New Roman" w:hint="eastAsia"/>
          <w:szCs w:val="32"/>
        </w:rPr>
        <w:t>、</w:t>
      </w:r>
      <w:r>
        <w:rPr>
          <w:rFonts w:ascii="Times New Roman" w:eastAsia="楷体_GB2312" w:hAnsi="Times New Roman"/>
          <w:szCs w:val="32"/>
        </w:rPr>
        <w:t>市场监管总局指导</w:t>
      </w:r>
      <w:r>
        <w:rPr>
          <w:rFonts w:ascii="Times New Roman" w:eastAsia="楷体_GB2312" w:hAnsi="Times New Roman" w:hint="eastAsia"/>
          <w:szCs w:val="32"/>
        </w:rPr>
        <w:t>，</w:t>
      </w:r>
      <w:r>
        <w:rPr>
          <w:rFonts w:ascii="Times New Roman" w:eastAsia="楷体_GB2312" w:hAnsi="Times New Roman"/>
          <w:szCs w:val="32"/>
        </w:rPr>
        <w:t>市场监管总局发展研究中心主办）</w:t>
      </w:r>
    </w:p>
    <w:p w:rsidR="00396291" w:rsidRDefault="002E69D2">
      <w:pPr>
        <w:spacing w:line="600" w:lineRule="exact"/>
        <w:ind w:firstLineChars="200" w:firstLine="640"/>
        <w:rPr>
          <w:rFonts w:ascii="黑体" w:eastAsia="黑体" w:hAnsi="黑体"/>
          <w:szCs w:val="32"/>
        </w:rPr>
      </w:pPr>
      <w:r>
        <w:rPr>
          <w:rFonts w:ascii="黑体" w:eastAsia="黑体" w:hAnsi="黑体" w:hint="eastAsia"/>
          <w:szCs w:val="32"/>
        </w:rPr>
        <w:t>六</w:t>
      </w:r>
      <w:r w:rsidR="0029173C">
        <w:rPr>
          <w:rFonts w:ascii="黑体" w:eastAsia="黑体" w:hAnsi="黑体" w:hint="eastAsia"/>
          <w:szCs w:val="32"/>
        </w:rPr>
        <w:t>、第二届校园食品安全校长论坛</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举办第</w:t>
      </w:r>
      <w:r>
        <w:rPr>
          <w:rFonts w:ascii="Times New Roman" w:eastAsia="仿宋_GB2312" w:hAnsi="Times New Roman" w:hint="eastAsia"/>
          <w:szCs w:val="32"/>
        </w:rPr>
        <w:t>二</w:t>
      </w:r>
      <w:r>
        <w:rPr>
          <w:rFonts w:ascii="Times New Roman" w:eastAsia="仿宋_GB2312" w:hAnsi="Times New Roman"/>
          <w:szCs w:val="32"/>
        </w:rPr>
        <w:t>届</w:t>
      </w:r>
      <w:r>
        <w:rPr>
          <w:rFonts w:ascii="Times New Roman" w:eastAsia="仿宋_GB2312" w:hAnsi="Times New Roman" w:hint="eastAsia"/>
          <w:szCs w:val="32"/>
        </w:rPr>
        <w:t>校园食品安全校长论坛，</w:t>
      </w:r>
      <w:r>
        <w:rPr>
          <w:rFonts w:ascii="Times New Roman" w:eastAsia="仿宋_GB2312" w:hAnsi="Times New Roman"/>
          <w:szCs w:val="32"/>
        </w:rPr>
        <w:t>围绕落实食品安全</w:t>
      </w:r>
      <w:r>
        <w:rPr>
          <w:rFonts w:ascii="Times New Roman" w:eastAsia="仿宋_GB2312" w:hAnsi="Times New Roman" w:hint="eastAsia"/>
          <w:szCs w:val="32"/>
        </w:rPr>
        <w:t>校长负责制、健全学校食品安全风险防控体系、开展食品安全科普宣教活动等主题，邀请中小学校长、监管工作者、食品安全专家交流研讨、</w:t>
      </w:r>
      <w:r>
        <w:rPr>
          <w:rFonts w:ascii="Times New Roman" w:eastAsia="仿宋_GB2312" w:hAnsi="Times New Roman"/>
          <w:szCs w:val="32"/>
        </w:rPr>
        <w:t>建言献策。</w:t>
      </w:r>
      <w:r>
        <w:rPr>
          <w:rFonts w:ascii="Times New Roman" w:eastAsia="楷体_GB2312" w:hAnsi="Times New Roman"/>
          <w:szCs w:val="32"/>
        </w:rPr>
        <w:t>（</w:t>
      </w:r>
      <w:r>
        <w:rPr>
          <w:rFonts w:ascii="Times New Roman" w:eastAsia="楷体_GB2312" w:hAnsi="Times New Roman" w:hint="eastAsia"/>
          <w:szCs w:val="32"/>
        </w:rPr>
        <w:t>教育部、</w:t>
      </w:r>
      <w:r>
        <w:rPr>
          <w:rFonts w:ascii="Times New Roman" w:eastAsia="楷体_GB2312" w:hAnsi="Times New Roman"/>
          <w:szCs w:val="32"/>
        </w:rPr>
        <w:t>卫生健康委</w:t>
      </w:r>
      <w:r>
        <w:rPr>
          <w:rFonts w:ascii="Times New Roman" w:eastAsia="楷体_GB2312" w:hAnsi="Times New Roman" w:hint="eastAsia"/>
          <w:szCs w:val="32"/>
        </w:rPr>
        <w:t>、</w:t>
      </w:r>
      <w:r>
        <w:rPr>
          <w:rFonts w:ascii="Times New Roman" w:eastAsia="楷体_GB2312" w:hAnsi="Times New Roman"/>
          <w:szCs w:val="32"/>
        </w:rPr>
        <w:t>市场监管总局指导</w:t>
      </w:r>
      <w:r>
        <w:rPr>
          <w:rFonts w:ascii="Times New Roman" w:eastAsia="楷体_GB2312" w:hAnsi="Times New Roman" w:hint="eastAsia"/>
          <w:szCs w:val="32"/>
        </w:rPr>
        <w:t>，经济日报社</w:t>
      </w:r>
      <w:r>
        <w:rPr>
          <w:rFonts w:ascii="Times New Roman" w:eastAsia="楷体_GB2312" w:hAnsi="Times New Roman"/>
          <w:szCs w:val="32"/>
        </w:rPr>
        <w:t>主办）</w:t>
      </w:r>
    </w:p>
    <w:p w:rsidR="00396291" w:rsidRDefault="002E69D2">
      <w:pPr>
        <w:spacing w:line="600" w:lineRule="exact"/>
        <w:ind w:firstLineChars="200" w:firstLine="640"/>
        <w:rPr>
          <w:rFonts w:ascii="黑体" w:eastAsia="黑体" w:hAnsi="黑体"/>
          <w:szCs w:val="32"/>
        </w:rPr>
      </w:pPr>
      <w:r>
        <w:rPr>
          <w:rFonts w:ascii="黑体" w:eastAsia="黑体" w:hAnsi="黑体" w:hint="eastAsia"/>
          <w:szCs w:val="32"/>
        </w:rPr>
        <w:t>七</w:t>
      </w:r>
      <w:r w:rsidR="0029173C">
        <w:rPr>
          <w:rFonts w:ascii="黑体" w:eastAsia="黑体" w:hAnsi="黑体" w:hint="eastAsia"/>
          <w:szCs w:val="32"/>
        </w:rPr>
        <w:t>、餐饮业质量安全提升工程推进会</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hint="eastAsia"/>
          <w:szCs w:val="32"/>
        </w:rPr>
        <w:t>举办餐饮业质量安全提升工程推进会，紧扣落实餐饮企业主体责任、完善餐饮服务管理方式、创新质量安全保障手段等，在全行业推广成功经验做法，倡导诚信经营的从业之风，推进精细化规范化科学化管理。</w:t>
      </w:r>
      <w:r>
        <w:rPr>
          <w:rFonts w:ascii="Times New Roman" w:eastAsia="楷体_GB2312" w:hAnsi="Times New Roman"/>
          <w:szCs w:val="32"/>
        </w:rPr>
        <w:t>（国务院食品安全办指导，中国烹饪协会主办）</w:t>
      </w:r>
    </w:p>
    <w:p w:rsidR="00396291" w:rsidRDefault="002E69D2">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lastRenderedPageBreak/>
        <w:t>八</w:t>
      </w:r>
      <w:r w:rsidR="0029173C">
        <w:rPr>
          <w:rFonts w:ascii="Times New Roman" w:eastAsia="黑体" w:hAnsi="Times New Roman" w:hint="eastAsia"/>
          <w:szCs w:val="32"/>
        </w:rPr>
        <w:t>、餐饮服务食品安全智慧管理成果征集</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举办餐饮服务食品安全智慧管理成果征集活动，借助信息化技术手段，加强餐饮服务智慧管理，推进餐饮企业食品安全规范管理体系建设，落实餐饮服务从业者主体责任，提升食品安全信息化监管水平。</w:t>
      </w:r>
      <w:r>
        <w:rPr>
          <w:rFonts w:ascii="Times New Roman" w:eastAsia="楷体_GB2312" w:hAnsi="Times New Roman"/>
          <w:szCs w:val="32"/>
        </w:rPr>
        <w:t>（国务院食品安全办指导，</w:t>
      </w:r>
      <w:r>
        <w:rPr>
          <w:rFonts w:ascii="Times New Roman" w:eastAsia="楷体_GB2312" w:hAnsi="Times New Roman" w:hint="eastAsia"/>
          <w:szCs w:val="32"/>
        </w:rPr>
        <w:t>中国检验检疫科学研究院</w:t>
      </w:r>
      <w:r>
        <w:rPr>
          <w:rFonts w:ascii="Times New Roman" w:eastAsia="楷体_GB2312" w:hAnsi="Times New Roman"/>
          <w:szCs w:val="32"/>
        </w:rPr>
        <w:t>主办）</w:t>
      </w:r>
    </w:p>
    <w:p w:rsidR="00396291" w:rsidRDefault="002E69D2">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九</w:t>
      </w:r>
      <w:r w:rsidR="0029173C">
        <w:rPr>
          <w:rFonts w:ascii="Times New Roman" w:eastAsia="黑体" w:hAnsi="Times New Roman"/>
          <w:szCs w:val="32"/>
        </w:rPr>
        <w:t>、食品安全</w:t>
      </w:r>
      <w:r w:rsidR="0029173C">
        <w:rPr>
          <w:rFonts w:ascii="Times New Roman" w:eastAsia="黑体" w:hAnsi="Times New Roman" w:hint="eastAsia"/>
          <w:szCs w:val="32"/>
        </w:rPr>
        <w:t>企业管理</w:t>
      </w:r>
      <w:r w:rsidR="0029173C">
        <w:rPr>
          <w:rFonts w:ascii="Times New Roman" w:eastAsia="黑体" w:hAnsi="Times New Roman"/>
          <w:szCs w:val="32"/>
        </w:rPr>
        <w:t>研讨会</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举办食品安全</w:t>
      </w:r>
      <w:r>
        <w:rPr>
          <w:rFonts w:ascii="Times New Roman" w:eastAsia="仿宋_GB2312" w:hAnsi="Times New Roman" w:hint="eastAsia"/>
          <w:szCs w:val="32"/>
        </w:rPr>
        <w:t>企业管理研讨会，</w:t>
      </w:r>
      <w:r>
        <w:rPr>
          <w:rFonts w:ascii="Times New Roman" w:eastAsia="仿宋_GB2312" w:hAnsi="Times New Roman"/>
          <w:szCs w:val="32"/>
        </w:rPr>
        <w:t>围绕宣</w:t>
      </w:r>
      <w:proofErr w:type="gramStart"/>
      <w:r>
        <w:rPr>
          <w:rFonts w:ascii="Times New Roman" w:eastAsia="仿宋_GB2312" w:hAnsi="Times New Roman"/>
          <w:szCs w:val="32"/>
        </w:rPr>
        <w:t>贯食品</w:t>
      </w:r>
      <w:proofErr w:type="gramEnd"/>
      <w:r>
        <w:rPr>
          <w:rFonts w:ascii="Times New Roman" w:eastAsia="仿宋_GB2312" w:hAnsi="Times New Roman"/>
          <w:szCs w:val="32"/>
        </w:rPr>
        <w:t>安全法及其实施条例</w:t>
      </w:r>
      <w:r>
        <w:rPr>
          <w:rFonts w:ascii="Times New Roman" w:eastAsia="仿宋_GB2312" w:hAnsi="Times New Roman" w:hint="eastAsia"/>
          <w:szCs w:val="32"/>
        </w:rPr>
        <w:t>、</w:t>
      </w:r>
      <w:r>
        <w:rPr>
          <w:rFonts w:ascii="Times New Roman" w:eastAsia="仿宋_GB2312" w:hAnsi="Times New Roman"/>
          <w:szCs w:val="32"/>
        </w:rPr>
        <w:t>提升</w:t>
      </w:r>
      <w:r>
        <w:rPr>
          <w:rFonts w:ascii="Times New Roman" w:eastAsia="仿宋_GB2312" w:hAnsi="Times New Roman" w:hint="eastAsia"/>
          <w:szCs w:val="32"/>
        </w:rPr>
        <w:t>企业内部</w:t>
      </w:r>
      <w:r>
        <w:rPr>
          <w:rFonts w:ascii="Times New Roman" w:eastAsia="仿宋_GB2312" w:hAnsi="Times New Roman"/>
          <w:szCs w:val="32"/>
        </w:rPr>
        <w:t>食品安全</w:t>
      </w:r>
      <w:r>
        <w:rPr>
          <w:rFonts w:ascii="Times New Roman" w:eastAsia="仿宋_GB2312" w:hAnsi="Times New Roman" w:hint="eastAsia"/>
          <w:szCs w:val="32"/>
        </w:rPr>
        <w:t>风险</w:t>
      </w:r>
      <w:r>
        <w:rPr>
          <w:rFonts w:ascii="Times New Roman" w:eastAsia="仿宋_GB2312" w:hAnsi="Times New Roman"/>
          <w:szCs w:val="32"/>
        </w:rPr>
        <w:t>防控</w:t>
      </w:r>
      <w:r>
        <w:rPr>
          <w:rFonts w:ascii="Times New Roman" w:eastAsia="仿宋_GB2312" w:hAnsi="Times New Roman" w:hint="eastAsia"/>
          <w:szCs w:val="32"/>
        </w:rPr>
        <w:t>水平</w:t>
      </w:r>
      <w:r>
        <w:rPr>
          <w:rFonts w:ascii="Times New Roman" w:eastAsia="仿宋_GB2312" w:hAnsi="Times New Roman"/>
          <w:szCs w:val="32"/>
        </w:rPr>
        <w:t>等主题</w:t>
      </w:r>
      <w:r>
        <w:rPr>
          <w:rFonts w:ascii="Times New Roman" w:eastAsia="仿宋_GB2312" w:hAnsi="Times New Roman" w:hint="eastAsia"/>
          <w:szCs w:val="32"/>
        </w:rPr>
        <w:t>，</w:t>
      </w:r>
      <w:r>
        <w:rPr>
          <w:rFonts w:ascii="Times New Roman" w:eastAsia="仿宋_GB2312" w:hAnsi="Times New Roman"/>
          <w:szCs w:val="32"/>
        </w:rPr>
        <w:t>邀请立法部门、监管部门、</w:t>
      </w:r>
      <w:r>
        <w:rPr>
          <w:rFonts w:ascii="Times New Roman" w:eastAsia="仿宋_GB2312" w:hAnsi="Times New Roman" w:hint="eastAsia"/>
          <w:szCs w:val="32"/>
        </w:rPr>
        <w:t>专业机构</w:t>
      </w:r>
      <w:r>
        <w:rPr>
          <w:rFonts w:ascii="Times New Roman" w:eastAsia="仿宋_GB2312" w:hAnsi="Times New Roman"/>
          <w:szCs w:val="32"/>
        </w:rPr>
        <w:t>、食品企业等各方代表进行专题研讨。</w:t>
      </w:r>
      <w:r>
        <w:rPr>
          <w:rFonts w:ascii="Times New Roman" w:eastAsia="楷体_GB2312" w:hAnsi="Times New Roman"/>
          <w:szCs w:val="32"/>
        </w:rPr>
        <w:t>（国务院食品安全办指导，中国市场监管报社主办）</w:t>
      </w:r>
    </w:p>
    <w:p w:rsidR="00396291" w:rsidRDefault="002E69D2">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十</w:t>
      </w:r>
      <w:r w:rsidR="0029173C">
        <w:rPr>
          <w:rFonts w:ascii="Times New Roman" w:eastAsia="黑体" w:hAnsi="Times New Roman"/>
          <w:szCs w:val="32"/>
        </w:rPr>
        <w:t>、第六</w:t>
      </w:r>
      <w:r w:rsidR="0029173C">
        <w:rPr>
          <w:rFonts w:ascii="Times New Roman" w:eastAsia="黑体" w:hAnsi="Times New Roman" w:hint="eastAsia"/>
          <w:szCs w:val="32"/>
        </w:rPr>
        <w:t>届</w:t>
      </w:r>
      <w:r w:rsidR="0029173C">
        <w:rPr>
          <w:rFonts w:ascii="Times New Roman" w:eastAsia="黑体" w:hAnsi="Times New Roman"/>
          <w:szCs w:val="32"/>
        </w:rPr>
        <w:t>中国国际食品安全与创新技术展览会</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hint="eastAsia"/>
          <w:szCs w:val="32"/>
        </w:rPr>
        <w:t>6</w:t>
      </w:r>
      <w:r>
        <w:rPr>
          <w:rFonts w:ascii="Times New Roman" w:eastAsia="仿宋_GB2312" w:hAnsi="Times New Roman" w:hint="eastAsia"/>
          <w:szCs w:val="32"/>
        </w:rPr>
        <w:t>月</w:t>
      </w:r>
      <w:r>
        <w:rPr>
          <w:rFonts w:ascii="Times New Roman" w:eastAsia="仿宋_GB2312" w:hAnsi="Times New Roman" w:hint="eastAsia"/>
          <w:szCs w:val="32"/>
        </w:rPr>
        <w:t>23</w:t>
      </w:r>
      <w:r>
        <w:rPr>
          <w:rFonts w:ascii="Times New Roman" w:eastAsia="仿宋_GB2312" w:hAnsi="Times New Roman" w:hint="eastAsia"/>
          <w:szCs w:val="32"/>
        </w:rPr>
        <w:t>日—</w:t>
      </w:r>
      <w:r>
        <w:rPr>
          <w:rFonts w:ascii="Times New Roman" w:eastAsia="仿宋_GB2312" w:hAnsi="Times New Roman" w:hint="eastAsia"/>
          <w:szCs w:val="32"/>
        </w:rPr>
        <w:t>25</w:t>
      </w:r>
      <w:r>
        <w:rPr>
          <w:rFonts w:ascii="Times New Roman" w:eastAsia="仿宋_GB2312" w:hAnsi="Times New Roman" w:hint="eastAsia"/>
          <w:szCs w:val="32"/>
        </w:rPr>
        <w:t>日，中国国际展览中心（三元桥），举办第六届中国国际食品安全与创新技术展览会，通过现场演示、互动体验等方式，集中展示中外食品生产流通、技术研发、设备制造企业在食品安全控制、检测、追溯等领域的最新技术成果和应用设备。</w:t>
      </w:r>
      <w:r>
        <w:rPr>
          <w:rFonts w:ascii="Times New Roman" w:eastAsia="楷体_GB2312" w:hAnsi="Times New Roman"/>
          <w:szCs w:val="32"/>
        </w:rPr>
        <w:t>（国务院食品安全办指导，中国经济网主办）</w:t>
      </w:r>
    </w:p>
    <w:p w:rsidR="00396291" w:rsidRDefault="0029173C">
      <w:pPr>
        <w:spacing w:line="600" w:lineRule="exact"/>
        <w:ind w:firstLineChars="200" w:firstLine="640"/>
        <w:rPr>
          <w:rFonts w:ascii="黑体" w:eastAsia="黑体" w:hAnsi="黑体"/>
          <w:szCs w:val="32"/>
        </w:rPr>
      </w:pPr>
      <w:r>
        <w:rPr>
          <w:rFonts w:ascii="黑体" w:eastAsia="黑体" w:hAnsi="黑体" w:hint="eastAsia"/>
          <w:szCs w:val="32"/>
        </w:rPr>
        <w:t>十</w:t>
      </w:r>
      <w:r w:rsidR="002E69D2">
        <w:rPr>
          <w:rFonts w:ascii="黑体" w:eastAsia="黑体" w:hAnsi="黑体" w:hint="eastAsia"/>
          <w:szCs w:val="32"/>
        </w:rPr>
        <w:t>一</w:t>
      </w:r>
      <w:r>
        <w:rPr>
          <w:rFonts w:ascii="黑体" w:eastAsia="黑体" w:hAnsi="黑体" w:hint="eastAsia"/>
          <w:szCs w:val="32"/>
        </w:rPr>
        <w:t>、食品产业健康发展大数据交流会</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举办</w:t>
      </w:r>
      <w:r>
        <w:rPr>
          <w:rFonts w:ascii="Times New Roman" w:eastAsia="仿宋_GB2312" w:hAnsi="Times New Roman" w:hint="eastAsia"/>
          <w:szCs w:val="32"/>
        </w:rPr>
        <w:t>食品产业健康发展大数据交流会</w:t>
      </w:r>
      <w:r>
        <w:rPr>
          <w:rFonts w:ascii="Times New Roman" w:eastAsia="仿宋_GB2312" w:hAnsi="Times New Roman"/>
          <w:szCs w:val="32"/>
        </w:rPr>
        <w:t>，</w:t>
      </w:r>
      <w:r>
        <w:rPr>
          <w:rFonts w:ascii="Times New Roman" w:eastAsia="仿宋_GB2312" w:hAnsi="Times New Roman" w:hint="eastAsia"/>
          <w:szCs w:val="32"/>
        </w:rPr>
        <w:t>围绕食品产业新技术、新平台、新业态、新发展，探讨互联网大数据时代食品安全治理体系和治理能力现代化建设方向和措施建议，提高食品安全监管效能，推动食品产业健康发展</w:t>
      </w:r>
      <w:r>
        <w:rPr>
          <w:rFonts w:ascii="Times New Roman" w:eastAsia="仿宋_GB2312" w:hAnsi="Times New Roman"/>
          <w:szCs w:val="32"/>
        </w:rPr>
        <w:t>。</w:t>
      </w:r>
      <w:r>
        <w:rPr>
          <w:rFonts w:ascii="Times New Roman" w:eastAsia="楷体_GB2312" w:hAnsi="Times New Roman"/>
          <w:szCs w:val="32"/>
        </w:rPr>
        <w:t>（国务院食品安全办指导，</w:t>
      </w:r>
      <w:r>
        <w:rPr>
          <w:rFonts w:ascii="Times New Roman" w:eastAsia="楷体_GB2312" w:hAnsi="Times New Roman" w:hint="eastAsia"/>
          <w:szCs w:val="32"/>
        </w:rPr>
        <w:t>中国</w:t>
      </w:r>
      <w:r>
        <w:rPr>
          <w:rFonts w:ascii="Times New Roman" w:eastAsia="楷体_GB2312" w:hAnsi="Times New Roman"/>
          <w:szCs w:val="32"/>
        </w:rPr>
        <w:t>质量报刊社主办）</w:t>
      </w:r>
    </w:p>
    <w:p w:rsidR="00396291" w:rsidRDefault="0029173C">
      <w:pPr>
        <w:spacing w:line="600" w:lineRule="exact"/>
        <w:ind w:firstLineChars="200" w:firstLine="640"/>
        <w:rPr>
          <w:rFonts w:ascii="Times New Roman" w:eastAsia="楷体_GB2312" w:hAnsi="Times New Roman"/>
          <w:szCs w:val="32"/>
        </w:rPr>
      </w:pPr>
      <w:r>
        <w:rPr>
          <w:rFonts w:ascii="Times New Roman" w:eastAsia="黑体" w:hAnsi="Times New Roman" w:hint="eastAsia"/>
          <w:szCs w:val="32"/>
        </w:rPr>
        <w:lastRenderedPageBreak/>
        <w:t>十</w:t>
      </w:r>
      <w:r w:rsidR="002E69D2">
        <w:rPr>
          <w:rFonts w:ascii="Times New Roman" w:eastAsia="黑体" w:hAnsi="Times New Roman" w:hint="eastAsia"/>
          <w:szCs w:val="32"/>
        </w:rPr>
        <w:t>二</w:t>
      </w:r>
      <w:r>
        <w:rPr>
          <w:rFonts w:ascii="Times New Roman" w:eastAsia="黑体" w:hAnsi="Times New Roman"/>
          <w:szCs w:val="32"/>
        </w:rPr>
        <w:t>、第四届</w:t>
      </w:r>
      <w:r>
        <w:rPr>
          <w:rFonts w:ascii="Times New Roman" w:eastAsia="黑体" w:hAnsi="Times New Roman"/>
          <w:szCs w:val="32"/>
        </w:rPr>
        <w:t>“</w:t>
      </w:r>
      <w:r>
        <w:rPr>
          <w:rFonts w:ascii="Times New Roman" w:eastAsia="黑体" w:hAnsi="Times New Roman"/>
          <w:szCs w:val="32"/>
        </w:rPr>
        <w:t>互联网</w:t>
      </w:r>
      <w:r>
        <w:rPr>
          <w:rFonts w:ascii="Times New Roman" w:eastAsia="黑体" w:hAnsi="Times New Roman"/>
          <w:szCs w:val="32"/>
        </w:rPr>
        <w:t>+</w:t>
      </w:r>
      <w:r>
        <w:rPr>
          <w:rFonts w:ascii="Times New Roman" w:eastAsia="黑体" w:hAnsi="Times New Roman"/>
          <w:szCs w:val="32"/>
        </w:rPr>
        <w:t>食品安全</w:t>
      </w:r>
      <w:r>
        <w:rPr>
          <w:rFonts w:ascii="Times New Roman" w:eastAsia="黑体" w:hAnsi="Times New Roman"/>
          <w:szCs w:val="32"/>
        </w:rPr>
        <w:t>”</w:t>
      </w:r>
      <w:r>
        <w:rPr>
          <w:rFonts w:ascii="Times New Roman" w:eastAsia="黑体" w:hAnsi="Times New Roman"/>
          <w:szCs w:val="32"/>
        </w:rPr>
        <w:t>论坛</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举办第四届</w:t>
      </w:r>
      <w:r>
        <w:rPr>
          <w:rFonts w:ascii="Times New Roman" w:eastAsia="仿宋_GB2312" w:hAnsi="Times New Roman"/>
          <w:szCs w:val="32"/>
        </w:rPr>
        <w:t>“</w:t>
      </w:r>
      <w:r>
        <w:rPr>
          <w:rFonts w:ascii="Times New Roman" w:eastAsia="仿宋_GB2312" w:hAnsi="Times New Roman"/>
          <w:szCs w:val="32"/>
        </w:rPr>
        <w:t>互联网</w:t>
      </w:r>
      <w:r>
        <w:rPr>
          <w:rFonts w:ascii="Times New Roman" w:eastAsia="仿宋_GB2312" w:hAnsi="Times New Roman"/>
          <w:szCs w:val="32"/>
        </w:rPr>
        <w:t>+</w:t>
      </w:r>
      <w:r>
        <w:rPr>
          <w:rFonts w:ascii="Times New Roman" w:eastAsia="仿宋_GB2312" w:hAnsi="Times New Roman"/>
          <w:szCs w:val="32"/>
        </w:rPr>
        <w:t>食品安全</w:t>
      </w:r>
      <w:r>
        <w:rPr>
          <w:rFonts w:ascii="Times New Roman" w:eastAsia="仿宋_GB2312" w:hAnsi="Times New Roman"/>
          <w:szCs w:val="32"/>
        </w:rPr>
        <w:t>”</w:t>
      </w:r>
      <w:r>
        <w:rPr>
          <w:rFonts w:ascii="Times New Roman" w:eastAsia="仿宋_GB2312" w:hAnsi="Times New Roman"/>
          <w:szCs w:val="32"/>
        </w:rPr>
        <w:t>论坛</w:t>
      </w:r>
      <w:r>
        <w:rPr>
          <w:rFonts w:ascii="Times New Roman" w:eastAsia="仿宋_GB2312" w:hAnsi="Times New Roman" w:hint="eastAsia"/>
          <w:szCs w:val="32"/>
        </w:rPr>
        <w:t>，</w:t>
      </w:r>
      <w:r>
        <w:rPr>
          <w:rFonts w:ascii="Times New Roman" w:eastAsia="仿宋_GB2312" w:hAnsi="Times New Roman"/>
          <w:szCs w:val="32"/>
        </w:rPr>
        <w:t>针对互联网蓬勃兴起带给食品产业</w:t>
      </w:r>
      <w:r>
        <w:rPr>
          <w:rFonts w:ascii="Times New Roman" w:eastAsia="仿宋_GB2312" w:hAnsi="Times New Roman" w:hint="eastAsia"/>
          <w:szCs w:val="32"/>
        </w:rPr>
        <w:t>、</w:t>
      </w:r>
      <w:r>
        <w:rPr>
          <w:rFonts w:ascii="Times New Roman" w:eastAsia="仿宋_GB2312" w:hAnsi="Times New Roman"/>
          <w:szCs w:val="32"/>
        </w:rPr>
        <w:t>特别是网络餐饮行业的</w:t>
      </w:r>
      <w:r>
        <w:rPr>
          <w:rFonts w:ascii="Times New Roman" w:eastAsia="仿宋_GB2312" w:hAnsi="Times New Roman" w:hint="eastAsia"/>
          <w:szCs w:val="32"/>
        </w:rPr>
        <w:t>发展与</w:t>
      </w:r>
      <w:r>
        <w:rPr>
          <w:rFonts w:ascii="Times New Roman" w:eastAsia="仿宋_GB2312" w:hAnsi="Times New Roman"/>
          <w:szCs w:val="32"/>
        </w:rPr>
        <w:t>挑战，邀请政府部门</w:t>
      </w:r>
      <w:r>
        <w:rPr>
          <w:rFonts w:ascii="Times New Roman" w:eastAsia="仿宋_GB2312" w:hAnsi="Times New Roman" w:hint="eastAsia"/>
          <w:szCs w:val="32"/>
        </w:rPr>
        <w:t>、</w:t>
      </w:r>
      <w:r>
        <w:rPr>
          <w:rFonts w:ascii="Times New Roman" w:eastAsia="仿宋_GB2312" w:hAnsi="Times New Roman"/>
          <w:szCs w:val="32"/>
        </w:rPr>
        <w:t>企业界</w:t>
      </w:r>
      <w:r>
        <w:rPr>
          <w:rFonts w:ascii="Times New Roman" w:eastAsia="仿宋_GB2312" w:hAnsi="Times New Roman" w:hint="eastAsia"/>
          <w:szCs w:val="32"/>
        </w:rPr>
        <w:t>、</w:t>
      </w:r>
      <w:r>
        <w:rPr>
          <w:rFonts w:ascii="Times New Roman" w:eastAsia="仿宋_GB2312" w:hAnsi="Times New Roman"/>
          <w:szCs w:val="32"/>
        </w:rPr>
        <w:t>科技界</w:t>
      </w:r>
      <w:r>
        <w:rPr>
          <w:rFonts w:ascii="Times New Roman" w:eastAsia="仿宋_GB2312" w:hAnsi="Times New Roman" w:hint="eastAsia"/>
          <w:szCs w:val="32"/>
        </w:rPr>
        <w:t>、</w:t>
      </w:r>
      <w:r>
        <w:rPr>
          <w:rFonts w:ascii="Times New Roman" w:eastAsia="仿宋_GB2312" w:hAnsi="Times New Roman"/>
          <w:szCs w:val="32"/>
        </w:rPr>
        <w:t>新闻界代表</w:t>
      </w:r>
      <w:r>
        <w:rPr>
          <w:rFonts w:ascii="Times New Roman" w:eastAsia="仿宋_GB2312" w:hAnsi="Times New Roman" w:hint="eastAsia"/>
          <w:szCs w:val="32"/>
        </w:rPr>
        <w:t>，</w:t>
      </w:r>
      <w:r>
        <w:rPr>
          <w:rFonts w:ascii="Times New Roman" w:eastAsia="仿宋_GB2312" w:hAnsi="Times New Roman"/>
          <w:szCs w:val="32"/>
        </w:rPr>
        <w:t>共同交流研讨食品安全监管创新</w:t>
      </w:r>
      <w:r>
        <w:rPr>
          <w:rFonts w:ascii="Times New Roman" w:eastAsia="仿宋_GB2312" w:hAnsi="Times New Roman" w:hint="eastAsia"/>
          <w:szCs w:val="32"/>
        </w:rPr>
        <w:t>、</w:t>
      </w:r>
      <w:r>
        <w:rPr>
          <w:rFonts w:ascii="Times New Roman" w:eastAsia="仿宋_GB2312" w:hAnsi="Times New Roman"/>
          <w:szCs w:val="32"/>
        </w:rPr>
        <w:t>技术进步与科学治理</w:t>
      </w:r>
      <w:r>
        <w:rPr>
          <w:rFonts w:ascii="Times New Roman" w:eastAsia="仿宋_GB2312" w:hAnsi="Times New Roman" w:hint="eastAsia"/>
          <w:szCs w:val="32"/>
        </w:rPr>
        <w:t>。</w:t>
      </w:r>
      <w:r>
        <w:rPr>
          <w:rFonts w:ascii="Times New Roman" w:eastAsia="楷体_GB2312" w:hAnsi="Times New Roman"/>
          <w:szCs w:val="32"/>
        </w:rPr>
        <w:t>（国务院食品安全办指导，科</w:t>
      </w:r>
      <w:proofErr w:type="gramStart"/>
      <w:r>
        <w:rPr>
          <w:rFonts w:ascii="Times New Roman" w:eastAsia="楷体_GB2312" w:hAnsi="Times New Roman"/>
          <w:szCs w:val="32"/>
        </w:rPr>
        <w:t>信食品</w:t>
      </w:r>
      <w:proofErr w:type="gramEnd"/>
      <w:r>
        <w:rPr>
          <w:rFonts w:ascii="Times New Roman" w:eastAsia="楷体_GB2312" w:hAnsi="Times New Roman"/>
          <w:szCs w:val="32"/>
        </w:rPr>
        <w:t>与营养信息交流中心主办）</w:t>
      </w:r>
    </w:p>
    <w:p w:rsidR="00396291" w:rsidRDefault="0029173C">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十</w:t>
      </w:r>
      <w:r w:rsidR="002E69D2">
        <w:rPr>
          <w:rFonts w:ascii="Times New Roman" w:eastAsia="黑体" w:hAnsi="Times New Roman" w:hint="eastAsia"/>
          <w:szCs w:val="32"/>
        </w:rPr>
        <w:t>三</w:t>
      </w:r>
      <w:r>
        <w:rPr>
          <w:rFonts w:ascii="Times New Roman" w:eastAsia="黑体" w:hAnsi="Times New Roman"/>
          <w:szCs w:val="32"/>
        </w:rPr>
        <w:t>、食品安全科普工作研讨会</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举办</w:t>
      </w:r>
      <w:r>
        <w:rPr>
          <w:rFonts w:ascii="Times New Roman" w:eastAsia="仿宋_GB2312" w:hAnsi="Times New Roman"/>
          <w:szCs w:val="32"/>
        </w:rPr>
        <w:t>“</w:t>
      </w:r>
      <w:r>
        <w:rPr>
          <w:rFonts w:ascii="Times New Roman" w:eastAsia="仿宋_GB2312" w:hAnsi="Times New Roman"/>
          <w:szCs w:val="32"/>
        </w:rPr>
        <w:t>社会共治与资源共享</w:t>
      </w:r>
      <w:r>
        <w:rPr>
          <w:rFonts w:ascii="Times New Roman" w:eastAsia="仿宋_GB2312" w:hAnsi="Times New Roman"/>
          <w:szCs w:val="32"/>
        </w:rPr>
        <w:t>”</w:t>
      </w:r>
      <w:r>
        <w:rPr>
          <w:rFonts w:ascii="Times New Roman" w:eastAsia="仿宋_GB2312" w:hAnsi="Times New Roman"/>
          <w:szCs w:val="32"/>
        </w:rPr>
        <w:t>食品安全科普工作研讨会</w:t>
      </w:r>
      <w:r>
        <w:rPr>
          <w:rFonts w:ascii="Times New Roman" w:eastAsia="仿宋_GB2312" w:hAnsi="Times New Roman" w:hint="eastAsia"/>
          <w:szCs w:val="32"/>
        </w:rPr>
        <w:t>，</w:t>
      </w:r>
      <w:r>
        <w:rPr>
          <w:rFonts w:ascii="Times New Roman" w:eastAsia="仿宋_GB2312" w:hAnsi="Times New Roman"/>
          <w:szCs w:val="32"/>
        </w:rPr>
        <w:t>围绕建立完善食品安全科普资源共享机制</w:t>
      </w:r>
      <w:r>
        <w:rPr>
          <w:rFonts w:ascii="Times New Roman" w:eastAsia="仿宋_GB2312" w:hAnsi="Times New Roman" w:hint="eastAsia"/>
          <w:szCs w:val="32"/>
        </w:rPr>
        <w:t>、</w:t>
      </w:r>
      <w:r>
        <w:rPr>
          <w:rFonts w:ascii="Times New Roman" w:eastAsia="仿宋_GB2312" w:hAnsi="Times New Roman"/>
          <w:szCs w:val="32"/>
        </w:rPr>
        <w:t>提升科普宣传传播力和影响力</w:t>
      </w:r>
      <w:r>
        <w:rPr>
          <w:rFonts w:ascii="Times New Roman" w:eastAsia="仿宋_GB2312" w:hAnsi="Times New Roman" w:hint="eastAsia"/>
          <w:szCs w:val="32"/>
        </w:rPr>
        <w:t>，邀请社会各方参与交流研讨。</w:t>
      </w:r>
      <w:r>
        <w:rPr>
          <w:rFonts w:ascii="Times New Roman" w:eastAsia="仿宋_GB2312" w:hAnsi="Times New Roman"/>
          <w:szCs w:val="32"/>
        </w:rPr>
        <w:t>组织科普教育基地搭建食品安全科普教育互动体验区，深入基层发放食品安全科普读物，解答</w:t>
      </w:r>
      <w:r>
        <w:rPr>
          <w:rFonts w:ascii="Times New Roman" w:eastAsia="仿宋_GB2312" w:hAnsi="Times New Roman" w:hint="eastAsia"/>
          <w:szCs w:val="32"/>
        </w:rPr>
        <w:t>食品安全热点</w:t>
      </w:r>
      <w:r>
        <w:rPr>
          <w:rFonts w:ascii="Times New Roman" w:eastAsia="仿宋_GB2312" w:hAnsi="Times New Roman"/>
          <w:szCs w:val="32"/>
        </w:rPr>
        <w:t>。</w:t>
      </w:r>
      <w:r>
        <w:rPr>
          <w:rFonts w:ascii="Times New Roman" w:eastAsia="楷体_GB2312" w:hAnsi="Times New Roman"/>
          <w:szCs w:val="32"/>
        </w:rPr>
        <w:t>（国务院食品安全办、中国科协指导，中国食品科学技术学会主办）</w:t>
      </w:r>
    </w:p>
    <w:p w:rsidR="00396291" w:rsidRDefault="0029173C">
      <w:pPr>
        <w:spacing w:line="600" w:lineRule="exact"/>
        <w:ind w:firstLine="630"/>
        <w:rPr>
          <w:rFonts w:ascii="Times New Roman" w:eastAsia="黑体" w:hAnsi="Times New Roman"/>
          <w:szCs w:val="32"/>
        </w:rPr>
      </w:pPr>
      <w:r>
        <w:rPr>
          <w:rFonts w:ascii="Times New Roman" w:eastAsia="黑体" w:hAnsi="Times New Roman" w:hint="eastAsia"/>
          <w:szCs w:val="32"/>
        </w:rPr>
        <w:t>十</w:t>
      </w:r>
      <w:r w:rsidR="002E69D2">
        <w:rPr>
          <w:rFonts w:ascii="Times New Roman" w:eastAsia="黑体" w:hAnsi="Times New Roman" w:hint="eastAsia"/>
          <w:szCs w:val="32"/>
        </w:rPr>
        <w:t>四</w:t>
      </w:r>
      <w:r>
        <w:rPr>
          <w:rFonts w:ascii="Times New Roman" w:eastAsia="黑体" w:hAnsi="Times New Roman" w:hint="eastAsia"/>
          <w:szCs w:val="32"/>
        </w:rPr>
        <w:t>、</w:t>
      </w:r>
      <w:r>
        <w:rPr>
          <w:rFonts w:ascii="Times New Roman" w:eastAsia="黑体" w:hAnsi="Times New Roman"/>
          <w:szCs w:val="32"/>
        </w:rPr>
        <w:t>食品安全网络知识竞赛</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举办多平台食品安全网络知识竞赛</w:t>
      </w:r>
      <w:r>
        <w:rPr>
          <w:rFonts w:ascii="Times New Roman" w:eastAsia="仿宋_GB2312" w:hAnsi="Times New Roman" w:hint="eastAsia"/>
          <w:szCs w:val="32"/>
        </w:rPr>
        <w:t>，通过</w:t>
      </w:r>
      <w:r>
        <w:rPr>
          <w:rFonts w:ascii="Times New Roman" w:eastAsia="仿宋_GB2312" w:hAnsi="Times New Roman"/>
          <w:szCs w:val="32"/>
        </w:rPr>
        <w:t>支付宝</w:t>
      </w:r>
      <w:r>
        <w:rPr>
          <w:rFonts w:ascii="Times New Roman" w:eastAsia="仿宋_GB2312" w:hAnsi="Times New Roman"/>
          <w:szCs w:val="32"/>
        </w:rPr>
        <w:t>“</w:t>
      </w:r>
      <w:r>
        <w:rPr>
          <w:rFonts w:ascii="Times New Roman" w:eastAsia="仿宋_GB2312" w:hAnsi="Times New Roman"/>
          <w:szCs w:val="32"/>
        </w:rPr>
        <w:t>答答星球</w:t>
      </w:r>
      <w:r>
        <w:rPr>
          <w:rFonts w:ascii="Times New Roman" w:eastAsia="仿宋_GB2312" w:hAnsi="Times New Roman"/>
          <w:szCs w:val="32"/>
        </w:rPr>
        <w:t>”</w:t>
      </w:r>
      <w:r>
        <w:rPr>
          <w:rFonts w:ascii="Times New Roman" w:eastAsia="仿宋_GB2312" w:hAnsi="Times New Roman" w:hint="eastAsia"/>
          <w:szCs w:val="32"/>
        </w:rPr>
        <w:t>、“食安查竞赛”</w:t>
      </w:r>
      <w:proofErr w:type="gramStart"/>
      <w:r>
        <w:rPr>
          <w:rFonts w:ascii="Times New Roman" w:eastAsia="仿宋_GB2312" w:hAnsi="Times New Roman" w:hint="eastAsia"/>
          <w:szCs w:val="32"/>
        </w:rPr>
        <w:t>微信小</w:t>
      </w:r>
      <w:proofErr w:type="gramEnd"/>
      <w:r>
        <w:rPr>
          <w:rFonts w:ascii="Times New Roman" w:eastAsia="仿宋_GB2312" w:hAnsi="Times New Roman" w:hint="eastAsia"/>
          <w:szCs w:val="32"/>
        </w:rPr>
        <w:t>程序搭建参赛平台，实时统计分析网民答卷，筛选错误率较高的食品安全认知误区进行权威解读，有针对性地引导广大公众科学认知食品安全问题。</w:t>
      </w:r>
      <w:r>
        <w:rPr>
          <w:rFonts w:ascii="Times New Roman" w:eastAsia="楷体_GB2312" w:hAnsi="Times New Roman"/>
          <w:szCs w:val="32"/>
        </w:rPr>
        <w:t>（国务院食品安全办指导，</w:t>
      </w:r>
      <w:r>
        <w:rPr>
          <w:rFonts w:ascii="Times New Roman" w:eastAsia="楷体_GB2312" w:hAnsi="Times New Roman" w:hint="eastAsia"/>
          <w:szCs w:val="32"/>
        </w:rPr>
        <w:t>中国检验检疫科学研究院</w:t>
      </w:r>
      <w:r>
        <w:rPr>
          <w:rFonts w:ascii="Times New Roman" w:eastAsia="楷体_GB2312" w:hAnsi="Times New Roman"/>
          <w:szCs w:val="32"/>
        </w:rPr>
        <w:t>、支付宝</w:t>
      </w:r>
      <w:r>
        <w:rPr>
          <w:rFonts w:ascii="Times New Roman" w:eastAsia="楷体_GB2312" w:hAnsi="Times New Roman" w:hint="eastAsia"/>
          <w:szCs w:val="32"/>
        </w:rPr>
        <w:t>（中国）网络技术有限公司、</w:t>
      </w:r>
      <w:r>
        <w:rPr>
          <w:rFonts w:ascii="Times New Roman" w:eastAsia="楷体_GB2312" w:hAnsi="Times New Roman"/>
          <w:szCs w:val="32"/>
        </w:rPr>
        <w:t>中国健康传媒集团主办）</w:t>
      </w:r>
    </w:p>
    <w:p w:rsidR="00396291" w:rsidRDefault="0029173C">
      <w:pPr>
        <w:spacing w:line="600" w:lineRule="exact"/>
        <w:ind w:firstLineChars="200" w:firstLine="640"/>
        <w:rPr>
          <w:rFonts w:ascii="Times New Roman" w:eastAsia="黑体" w:hAnsi="Times New Roman"/>
          <w:szCs w:val="32"/>
        </w:rPr>
      </w:pPr>
      <w:r>
        <w:rPr>
          <w:rFonts w:ascii="Times New Roman" w:eastAsia="黑体" w:hAnsi="Times New Roman" w:hint="eastAsia"/>
          <w:szCs w:val="32"/>
        </w:rPr>
        <w:t>十</w:t>
      </w:r>
      <w:r w:rsidR="002E69D2">
        <w:rPr>
          <w:rFonts w:ascii="Times New Roman" w:eastAsia="黑体" w:hAnsi="Times New Roman" w:hint="eastAsia"/>
          <w:szCs w:val="32"/>
        </w:rPr>
        <w:t>五</w:t>
      </w:r>
      <w:r>
        <w:rPr>
          <w:rFonts w:ascii="Times New Roman" w:eastAsia="黑体" w:hAnsi="Times New Roman"/>
          <w:szCs w:val="32"/>
        </w:rPr>
        <w:t>、食品安全谣言治理行动</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组织开展食品安全谣言治理行动</w:t>
      </w:r>
      <w:r>
        <w:rPr>
          <w:rFonts w:ascii="Times New Roman" w:eastAsia="仿宋_GB2312" w:hAnsi="Times New Roman" w:hint="eastAsia"/>
          <w:szCs w:val="32"/>
        </w:rPr>
        <w:t>，</w:t>
      </w:r>
      <w:r>
        <w:rPr>
          <w:rFonts w:ascii="Times New Roman" w:eastAsia="仿宋_GB2312" w:hAnsi="Times New Roman"/>
          <w:szCs w:val="32"/>
        </w:rPr>
        <w:t>梳理食品安全谣言典型案例，</w:t>
      </w:r>
      <w:r>
        <w:rPr>
          <w:rFonts w:ascii="Times New Roman" w:eastAsia="仿宋_GB2312" w:hAnsi="Times New Roman" w:hint="eastAsia"/>
          <w:szCs w:val="32"/>
        </w:rPr>
        <w:t>研讨</w:t>
      </w:r>
      <w:r>
        <w:rPr>
          <w:rFonts w:ascii="Times New Roman" w:eastAsia="仿宋_GB2312" w:hAnsi="Times New Roman"/>
          <w:szCs w:val="32"/>
        </w:rPr>
        <w:t>食品安全谣言治理措施，倡导科学理念，抵制谣言传播，</w:t>
      </w:r>
      <w:r>
        <w:rPr>
          <w:rFonts w:ascii="Times New Roman" w:eastAsia="仿宋_GB2312" w:hAnsi="Times New Roman"/>
          <w:szCs w:val="32"/>
        </w:rPr>
        <w:lastRenderedPageBreak/>
        <w:t>提升全民食品安全科学素质和媒介素养，推动建立社会共治食品安全谣言机制。</w:t>
      </w:r>
      <w:r>
        <w:rPr>
          <w:rFonts w:ascii="Times New Roman" w:eastAsia="楷体_GB2312" w:hAnsi="Times New Roman"/>
          <w:szCs w:val="32"/>
        </w:rPr>
        <w:t>（国务院食品安全办指导，中国健康传媒集团主办</w:t>
      </w:r>
      <w:r>
        <w:rPr>
          <w:rFonts w:ascii="Times New Roman" w:eastAsia="楷体_GB2312" w:hAnsi="Times New Roman" w:hint="eastAsia"/>
          <w:szCs w:val="32"/>
        </w:rPr>
        <w:t>，</w:t>
      </w:r>
      <w:r>
        <w:rPr>
          <w:rFonts w:ascii="Times New Roman" w:eastAsia="楷体_GB2312" w:hAnsi="Times New Roman"/>
          <w:szCs w:val="32"/>
        </w:rPr>
        <w:t>中国消费者协会支持）</w:t>
      </w:r>
    </w:p>
    <w:p w:rsidR="00396291" w:rsidRPr="00362CA4" w:rsidRDefault="0029173C" w:rsidP="00362CA4">
      <w:pPr>
        <w:spacing w:line="600" w:lineRule="exact"/>
        <w:ind w:firstLineChars="200" w:firstLine="640"/>
        <w:rPr>
          <w:rFonts w:ascii="Times New Roman" w:eastAsia="楷体_GB2312" w:hAnsi="Times New Roman"/>
          <w:szCs w:val="32"/>
        </w:rPr>
      </w:pPr>
      <w:r>
        <w:rPr>
          <w:rFonts w:ascii="黑体" w:eastAsia="黑体" w:hAnsi="黑体" w:hint="eastAsia"/>
          <w:szCs w:val="32"/>
        </w:rPr>
        <w:t>十</w:t>
      </w:r>
      <w:r w:rsidR="002E69D2">
        <w:rPr>
          <w:rFonts w:ascii="黑体" w:eastAsia="黑体" w:hAnsi="黑体" w:hint="eastAsia"/>
          <w:szCs w:val="32"/>
        </w:rPr>
        <w:t>六</w:t>
      </w:r>
      <w:r>
        <w:rPr>
          <w:rFonts w:ascii="黑体" w:eastAsia="黑体" w:hAnsi="黑体" w:hint="eastAsia"/>
          <w:szCs w:val="32"/>
        </w:rPr>
        <w:t>、</w:t>
      </w:r>
      <w:r>
        <w:rPr>
          <w:rFonts w:ascii="Times New Roman" w:eastAsia="黑体" w:hAnsi="Times New Roman"/>
          <w:szCs w:val="32"/>
        </w:rPr>
        <w:t>全国儿童食品安全与健康守护行动</w:t>
      </w:r>
    </w:p>
    <w:p w:rsidR="00396291" w:rsidRDefault="0029173C">
      <w:pPr>
        <w:spacing w:line="600" w:lineRule="exact"/>
        <w:ind w:firstLineChars="200" w:firstLine="640"/>
        <w:rPr>
          <w:rFonts w:ascii="Times New Roman" w:eastAsia="楷体_GB2312" w:hAnsi="Times New Roman"/>
          <w:szCs w:val="32"/>
        </w:rPr>
      </w:pPr>
      <w:r>
        <w:rPr>
          <w:rFonts w:ascii="Times New Roman" w:eastAsia="仿宋_GB2312" w:hAnsi="Times New Roman"/>
          <w:szCs w:val="32"/>
        </w:rPr>
        <w:t>举办全国儿童食品安全与健康守护行动</w:t>
      </w:r>
      <w:r>
        <w:rPr>
          <w:rFonts w:ascii="Times New Roman" w:eastAsia="仿宋_GB2312" w:hAnsi="Times New Roman" w:hint="eastAsia"/>
          <w:szCs w:val="32"/>
        </w:rPr>
        <w:t>，设立</w:t>
      </w:r>
      <w:r>
        <w:rPr>
          <w:rFonts w:ascii="Times New Roman" w:eastAsia="仿宋_GB2312" w:hAnsi="Times New Roman"/>
          <w:szCs w:val="32"/>
        </w:rPr>
        <w:t>食品安全移动体验营，展示儿童青少年食品安全教育工作成果和经验</w:t>
      </w:r>
      <w:r>
        <w:rPr>
          <w:rFonts w:ascii="Times New Roman" w:eastAsia="仿宋_GB2312" w:hAnsi="Times New Roman" w:hint="eastAsia"/>
          <w:szCs w:val="32"/>
        </w:rPr>
        <w:t>，</w:t>
      </w:r>
      <w:r>
        <w:rPr>
          <w:rFonts w:ascii="Times New Roman" w:eastAsia="仿宋_GB2312" w:hAnsi="Times New Roman"/>
          <w:szCs w:val="32"/>
        </w:rPr>
        <w:t>将食品安全知识与创新展示手段结合，通过内容丰富、生动有趣的亲子互动游戏，向孩子与家长传递食品安全知识和理念。</w:t>
      </w:r>
      <w:r>
        <w:rPr>
          <w:rFonts w:ascii="Times New Roman" w:eastAsia="楷体_GB2312" w:hAnsi="Times New Roman"/>
          <w:szCs w:val="32"/>
        </w:rPr>
        <w:t>（国务院食品安全办指导，中国儿童少年基金会、中国营养保健食品协会主办）</w:t>
      </w:r>
    </w:p>
    <w:p w:rsidR="009E317D" w:rsidRPr="009E317D" w:rsidRDefault="009E317D">
      <w:pPr>
        <w:spacing w:line="600" w:lineRule="exact"/>
        <w:ind w:firstLineChars="200" w:firstLine="640"/>
        <w:rPr>
          <w:rFonts w:ascii="Times New Roman" w:eastAsia="黑体" w:hAnsi="Times New Roman"/>
          <w:szCs w:val="32"/>
        </w:rPr>
      </w:pPr>
      <w:r w:rsidRPr="009E317D">
        <w:rPr>
          <w:rFonts w:ascii="Times New Roman" w:eastAsia="黑体" w:hAnsi="Times New Roman" w:hint="eastAsia"/>
          <w:szCs w:val="32"/>
        </w:rPr>
        <w:t>十七、“新食局”公开课</w:t>
      </w:r>
    </w:p>
    <w:p w:rsidR="009E317D" w:rsidRDefault="009E317D">
      <w:pPr>
        <w:spacing w:line="600" w:lineRule="exact"/>
        <w:ind w:firstLineChars="200" w:firstLine="640"/>
        <w:rPr>
          <w:rFonts w:ascii="Times New Roman" w:eastAsia="楷体_GB2312" w:hAnsi="Times New Roman"/>
          <w:szCs w:val="32"/>
        </w:rPr>
      </w:pPr>
      <w:r w:rsidRPr="009E317D">
        <w:rPr>
          <w:rFonts w:ascii="Times New Roman" w:eastAsia="仿宋_GB2312" w:hAnsi="Times New Roman" w:hint="eastAsia"/>
          <w:szCs w:val="32"/>
        </w:rPr>
        <w:t>举办“新食局”媒体公开课，以“共治校园食品安全”为主题，邀请监管部门人员、权威科技专家、学校负责人与食品安全领域重点媒体记者面对面交流，解读政策措施，交流经验做法，增进开展相关新闻报道的背景知识储备。</w:t>
      </w:r>
      <w:r>
        <w:rPr>
          <w:rFonts w:ascii="Times New Roman" w:eastAsia="楷体_GB2312" w:hAnsi="Times New Roman" w:hint="eastAsia"/>
          <w:szCs w:val="32"/>
        </w:rPr>
        <w:t>（国务院食品安全办指导，南方周末报社主办）</w:t>
      </w:r>
    </w:p>
    <w:p w:rsidR="00396291" w:rsidRDefault="0029173C">
      <w:pPr>
        <w:spacing w:line="600" w:lineRule="exact"/>
        <w:ind w:firstLine="630"/>
        <w:rPr>
          <w:rFonts w:ascii="Times New Roman" w:eastAsia="黑体" w:hAnsi="Times New Roman"/>
          <w:szCs w:val="32"/>
        </w:rPr>
      </w:pPr>
      <w:r>
        <w:rPr>
          <w:rFonts w:ascii="Times New Roman" w:eastAsia="黑体" w:hAnsi="Times New Roman"/>
          <w:szCs w:val="32"/>
        </w:rPr>
        <w:t>十</w:t>
      </w:r>
      <w:r w:rsidR="009E317D">
        <w:rPr>
          <w:rFonts w:ascii="Times New Roman" w:eastAsia="黑体" w:hAnsi="Times New Roman" w:hint="eastAsia"/>
          <w:szCs w:val="32"/>
        </w:rPr>
        <w:t>八</w:t>
      </w:r>
      <w:r>
        <w:rPr>
          <w:rFonts w:ascii="Times New Roman" w:eastAsia="黑体" w:hAnsi="Times New Roman"/>
          <w:szCs w:val="32"/>
        </w:rPr>
        <w:t>、部委主题日</w:t>
      </w:r>
    </w:p>
    <w:p w:rsidR="00396291" w:rsidRDefault="0029173C">
      <w:pPr>
        <w:widowControl/>
        <w:spacing w:line="600" w:lineRule="exact"/>
        <w:ind w:firstLineChars="200" w:firstLine="640"/>
        <w:rPr>
          <w:rFonts w:ascii="Times New Roman" w:eastAsia="楷体_GB2312" w:hAnsi="Times New Roman"/>
          <w:szCs w:val="32"/>
        </w:rPr>
      </w:pPr>
      <w:r>
        <w:rPr>
          <w:rFonts w:ascii="Times New Roman" w:eastAsia="楷体_GB2312" w:hAnsi="Times New Roman" w:hint="eastAsia"/>
          <w:szCs w:val="32"/>
        </w:rPr>
        <w:t>（一）教育部（</w:t>
      </w:r>
      <w:r>
        <w:rPr>
          <w:rFonts w:ascii="Times New Roman" w:eastAsia="楷体_GB2312" w:hAnsi="Times New Roman" w:hint="eastAsia"/>
          <w:szCs w:val="32"/>
        </w:rPr>
        <w:t>5</w:t>
      </w:r>
      <w:r>
        <w:rPr>
          <w:rFonts w:ascii="Times New Roman" w:eastAsia="楷体_GB2312" w:hAnsi="Times New Roman" w:hint="eastAsia"/>
          <w:szCs w:val="32"/>
        </w:rPr>
        <w:t>月）</w:t>
      </w:r>
    </w:p>
    <w:p w:rsidR="00396291" w:rsidRDefault="0029173C">
      <w:pPr>
        <w:widowControl/>
        <w:spacing w:line="580" w:lineRule="exact"/>
        <w:ind w:firstLineChars="200" w:firstLine="640"/>
        <w:rPr>
          <w:rFonts w:ascii="Times New Roman" w:eastAsia="仿宋_GB2312" w:hAnsi="Times New Roman"/>
          <w:szCs w:val="32"/>
        </w:rPr>
      </w:pPr>
      <w:r>
        <w:rPr>
          <w:rFonts w:ascii="Times New Roman" w:eastAsia="仿宋_GB2312" w:hAnsi="Times New Roman" w:hint="eastAsia"/>
          <w:szCs w:val="32"/>
        </w:rPr>
        <w:t>深入开展</w:t>
      </w:r>
      <w:r>
        <w:rPr>
          <w:rFonts w:ascii="Times New Roman" w:eastAsia="仿宋_GB2312" w:hAnsi="Times New Roman" w:hint="eastAsia"/>
          <w:szCs w:val="32"/>
        </w:rPr>
        <w:t>2019</w:t>
      </w:r>
      <w:r>
        <w:rPr>
          <w:rFonts w:ascii="Times New Roman" w:eastAsia="仿宋_GB2312" w:hAnsi="Times New Roman" w:hint="eastAsia"/>
          <w:szCs w:val="32"/>
        </w:rPr>
        <w:t>年“师生健康</w:t>
      </w:r>
      <w:r w:rsidR="00974BD7">
        <w:rPr>
          <w:rFonts w:ascii="Times New Roman" w:eastAsia="仿宋_GB2312" w:hAnsi="Times New Roman" w:hint="eastAsia"/>
          <w:szCs w:val="32"/>
        </w:rPr>
        <w:t xml:space="preserve">  </w:t>
      </w:r>
      <w:r>
        <w:rPr>
          <w:rFonts w:ascii="Times New Roman" w:eastAsia="仿宋_GB2312" w:hAnsi="Times New Roman" w:hint="eastAsia"/>
          <w:szCs w:val="32"/>
        </w:rPr>
        <w:t>中国健康”主题健康教育活动，宣传贯彻《学校食品安全与营养健康管理规定》，充分利用互联网、广播、宣传栏、微信、</w:t>
      </w:r>
      <w:proofErr w:type="gramStart"/>
      <w:r>
        <w:rPr>
          <w:rFonts w:ascii="Times New Roman" w:eastAsia="仿宋_GB2312" w:hAnsi="Times New Roman" w:hint="eastAsia"/>
          <w:szCs w:val="32"/>
        </w:rPr>
        <w:t>微博等</w:t>
      </w:r>
      <w:proofErr w:type="gramEnd"/>
      <w:r>
        <w:rPr>
          <w:rFonts w:ascii="Times New Roman" w:eastAsia="仿宋_GB2312" w:hAnsi="Times New Roman" w:hint="eastAsia"/>
          <w:szCs w:val="32"/>
        </w:rPr>
        <w:t>阵地和载体，采取师生喜闻乐见、易于接受的形式，开展寓教于学、寓教于乐的校园食品安全健康教育活动。</w:t>
      </w:r>
    </w:p>
    <w:p w:rsidR="00396291" w:rsidRDefault="0029173C">
      <w:pPr>
        <w:widowControl/>
        <w:spacing w:line="580" w:lineRule="exact"/>
        <w:ind w:firstLineChars="200" w:firstLine="640"/>
        <w:rPr>
          <w:rFonts w:ascii="Times New Roman" w:eastAsia="楷体_GB2312" w:hAnsi="Times New Roman"/>
          <w:szCs w:val="32"/>
        </w:rPr>
      </w:pPr>
      <w:r>
        <w:rPr>
          <w:rFonts w:ascii="Times New Roman" w:eastAsia="楷体_GB2312" w:hAnsi="Times New Roman"/>
          <w:szCs w:val="32"/>
        </w:rPr>
        <w:lastRenderedPageBreak/>
        <w:t>（</w:t>
      </w:r>
      <w:r>
        <w:rPr>
          <w:rFonts w:ascii="Times New Roman" w:eastAsia="楷体_GB2312" w:hAnsi="Times New Roman" w:hint="eastAsia"/>
          <w:szCs w:val="32"/>
        </w:rPr>
        <w:t>二</w:t>
      </w:r>
      <w:r>
        <w:rPr>
          <w:rFonts w:ascii="Times New Roman" w:eastAsia="楷体_GB2312" w:hAnsi="Times New Roman"/>
          <w:szCs w:val="32"/>
        </w:rPr>
        <w:t>）</w:t>
      </w:r>
      <w:r w:rsidR="002E69D2">
        <w:rPr>
          <w:rFonts w:ascii="Times New Roman" w:eastAsia="楷体_GB2312" w:hAnsi="Times New Roman"/>
          <w:szCs w:val="32"/>
        </w:rPr>
        <w:t>工业和信息化部</w:t>
      </w:r>
      <w:r>
        <w:rPr>
          <w:rFonts w:ascii="Times New Roman" w:eastAsia="楷体_GB2312" w:hAnsi="Times New Roman"/>
          <w:szCs w:val="32"/>
        </w:rPr>
        <w:t>（</w:t>
      </w:r>
      <w:r>
        <w:rPr>
          <w:rFonts w:ascii="Times New Roman" w:eastAsia="楷体_GB2312" w:hAnsi="Times New Roman"/>
          <w:szCs w:val="32"/>
        </w:rPr>
        <w:t>6</w:t>
      </w:r>
      <w:r>
        <w:rPr>
          <w:rFonts w:ascii="Times New Roman" w:eastAsia="楷体_GB2312" w:hAnsi="Times New Roman"/>
          <w:szCs w:val="32"/>
        </w:rPr>
        <w:t>月</w:t>
      </w:r>
      <w:r>
        <w:rPr>
          <w:rFonts w:ascii="Times New Roman" w:eastAsia="楷体_GB2312" w:hAnsi="Times New Roman" w:hint="eastAsia"/>
          <w:szCs w:val="32"/>
        </w:rPr>
        <w:t>19</w:t>
      </w:r>
      <w:r>
        <w:rPr>
          <w:rFonts w:ascii="Times New Roman" w:eastAsia="楷体_GB2312" w:hAnsi="Times New Roman"/>
          <w:szCs w:val="32"/>
        </w:rPr>
        <w:t>日）</w:t>
      </w:r>
    </w:p>
    <w:p w:rsidR="002E69D2" w:rsidRPr="002E69D2" w:rsidRDefault="002E69D2" w:rsidP="002E69D2">
      <w:pPr>
        <w:widowControl/>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hint="eastAsia"/>
          <w:szCs w:val="32"/>
        </w:rPr>
        <w:t>．</w:t>
      </w:r>
      <w:r>
        <w:rPr>
          <w:rFonts w:ascii="Times New Roman" w:eastAsia="仿宋_GB2312" w:hAnsi="Times New Roman"/>
          <w:szCs w:val="32"/>
        </w:rPr>
        <w:t>举办《食品工业企业诚信管理体系》国家标准培训班，宣</w:t>
      </w:r>
      <w:proofErr w:type="gramStart"/>
      <w:r>
        <w:rPr>
          <w:rFonts w:ascii="Times New Roman" w:eastAsia="仿宋_GB2312" w:hAnsi="Times New Roman"/>
          <w:szCs w:val="32"/>
        </w:rPr>
        <w:t>贯标准</w:t>
      </w:r>
      <w:proofErr w:type="gramEnd"/>
      <w:r>
        <w:rPr>
          <w:rFonts w:ascii="Times New Roman" w:eastAsia="仿宋_GB2312" w:hAnsi="Times New Roman"/>
          <w:szCs w:val="32"/>
        </w:rPr>
        <w:t>文本，交流现场评价经验，总结规范诚信管理体系评价工作。</w:t>
      </w:r>
      <w:r>
        <w:rPr>
          <w:rFonts w:ascii="Times New Roman" w:eastAsia="仿宋_GB2312" w:hAnsi="Times New Roman"/>
          <w:szCs w:val="32"/>
        </w:rPr>
        <w:br/>
        <w:t xml:space="preserve">    2</w:t>
      </w:r>
      <w:r>
        <w:rPr>
          <w:rFonts w:ascii="Times New Roman" w:eastAsia="仿宋_GB2312" w:hAnsi="Times New Roman"/>
          <w:szCs w:val="32"/>
        </w:rPr>
        <w:t>．</w:t>
      </w:r>
      <w:r>
        <w:rPr>
          <w:rFonts w:ascii="Times New Roman" w:eastAsia="仿宋_GB2312" w:hAnsi="Times New Roman" w:hint="eastAsia"/>
          <w:szCs w:val="32"/>
        </w:rPr>
        <w:t>通过媒体加大对婴幼儿配方乳粉质量安全追溯体系建设试点工作宣传力度，进一步扩大试点范围，提高社会影响力，引导消费者主动查询使用</w:t>
      </w:r>
      <w:r>
        <w:rPr>
          <w:rFonts w:ascii="Times New Roman" w:eastAsia="仿宋_GB2312" w:hAnsi="Times New Roman"/>
          <w:szCs w:val="32"/>
        </w:rPr>
        <w:t>。</w:t>
      </w:r>
    </w:p>
    <w:p w:rsidR="00396291" w:rsidRDefault="0029173C">
      <w:pPr>
        <w:spacing w:line="580" w:lineRule="exact"/>
        <w:ind w:firstLineChars="200" w:firstLine="640"/>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三</w:t>
      </w:r>
      <w:r>
        <w:rPr>
          <w:rFonts w:ascii="Times New Roman" w:eastAsia="楷体_GB2312" w:hAnsi="Times New Roman"/>
          <w:szCs w:val="32"/>
        </w:rPr>
        <w:t>）中国科协（</w:t>
      </w:r>
      <w:r>
        <w:rPr>
          <w:rFonts w:ascii="Times New Roman" w:eastAsia="楷体_GB2312" w:hAnsi="Times New Roman" w:hint="eastAsia"/>
          <w:szCs w:val="32"/>
        </w:rPr>
        <w:t>6</w:t>
      </w:r>
      <w:r>
        <w:rPr>
          <w:rFonts w:ascii="Times New Roman" w:eastAsia="楷体_GB2312" w:hAnsi="Times New Roman" w:hint="eastAsia"/>
          <w:szCs w:val="32"/>
        </w:rPr>
        <w:t>月</w:t>
      </w:r>
      <w:r>
        <w:rPr>
          <w:rFonts w:ascii="Times New Roman" w:eastAsia="楷体_GB2312" w:hAnsi="Times New Roman" w:hint="eastAsia"/>
          <w:szCs w:val="32"/>
        </w:rPr>
        <w:t>20</w:t>
      </w:r>
      <w:r>
        <w:rPr>
          <w:rFonts w:ascii="Times New Roman" w:eastAsia="楷体_GB2312" w:hAnsi="Times New Roman" w:hint="eastAsia"/>
          <w:szCs w:val="32"/>
        </w:rPr>
        <w:t>日</w:t>
      </w:r>
      <w:r>
        <w:rPr>
          <w:rFonts w:ascii="Times New Roman" w:eastAsia="楷体_GB2312" w:hAnsi="Times New Roman"/>
          <w:szCs w:val="32"/>
        </w:rPr>
        <w:t>）</w:t>
      </w:r>
    </w:p>
    <w:p w:rsidR="00396291" w:rsidRDefault="0029173C">
      <w:pPr>
        <w:widowControl/>
        <w:spacing w:line="580" w:lineRule="exact"/>
        <w:ind w:firstLineChars="200" w:firstLine="640"/>
        <w:rPr>
          <w:rFonts w:ascii="Times New Roman" w:eastAsia="仿宋_GB2312" w:hAnsi="Times New Roman"/>
          <w:szCs w:val="32"/>
        </w:rPr>
      </w:pPr>
      <w:r>
        <w:rPr>
          <w:rFonts w:ascii="Times New Roman" w:eastAsia="仿宋_GB2312" w:hAnsi="Times New Roman" w:hint="eastAsia"/>
          <w:szCs w:val="32"/>
        </w:rPr>
        <w:t>1</w:t>
      </w:r>
      <w:r>
        <w:rPr>
          <w:rFonts w:ascii="Times New Roman" w:eastAsia="仿宋_GB2312" w:hAnsi="Times New Roman"/>
          <w:szCs w:val="32"/>
        </w:rPr>
        <w:t>．举办</w:t>
      </w:r>
      <w:r>
        <w:rPr>
          <w:rFonts w:ascii="Times New Roman" w:eastAsia="仿宋_GB2312" w:hAnsi="Times New Roman" w:hint="eastAsia"/>
          <w:szCs w:val="32"/>
        </w:rPr>
        <w:t>科普辟谣成果发布活动，与</w:t>
      </w:r>
      <w:proofErr w:type="gramStart"/>
      <w:r>
        <w:rPr>
          <w:rFonts w:ascii="Times New Roman" w:eastAsia="仿宋_GB2312" w:hAnsi="Times New Roman" w:hint="eastAsia"/>
          <w:szCs w:val="32"/>
        </w:rPr>
        <w:t>食安大咖、腾讯科普</w:t>
      </w:r>
      <w:proofErr w:type="gramEnd"/>
      <w:r>
        <w:rPr>
          <w:rFonts w:ascii="Times New Roman" w:eastAsia="仿宋_GB2312" w:hAnsi="Times New Roman" w:hint="eastAsia"/>
          <w:szCs w:val="32"/>
        </w:rPr>
        <w:t>频道、科普自媒体等科普新媒体合作，分享食品安全谣言破解工作成果和未来工作方向，借助新媒体平台开展食品安全科普在线互动。</w:t>
      </w:r>
    </w:p>
    <w:p w:rsidR="00396291" w:rsidRDefault="0029173C">
      <w:pPr>
        <w:widowControl/>
        <w:spacing w:line="580" w:lineRule="exact"/>
        <w:ind w:firstLineChars="200" w:firstLine="640"/>
        <w:rPr>
          <w:rFonts w:ascii="Times New Roman" w:eastAsia="仿宋_GB2312" w:hAnsi="Times New Roman"/>
          <w:szCs w:val="32"/>
        </w:rPr>
      </w:pPr>
      <w:r>
        <w:rPr>
          <w:rFonts w:ascii="Times New Roman" w:eastAsia="仿宋_GB2312" w:hAnsi="Times New Roman" w:hint="eastAsia"/>
          <w:szCs w:val="32"/>
        </w:rPr>
        <w:t>2</w:t>
      </w:r>
      <w:r>
        <w:rPr>
          <w:rFonts w:ascii="Times New Roman" w:eastAsia="仿宋_GB2312" w:hAnsi="Times New Roman"/>
          <w:szCs w:val="32"/>
        </w:rPr>
        <w:t>．</w:t>
      </w:r>
      <w:r>
        <w:rPr>
          <w:rFonts w:ascii="Times New Roman" w:eastAsia="仿宋_GB2312" w:hAnsi="Times New Roman" w:hint="eastAsia"/>
          <w:szCs w:val="32"/>
        </w:rPr>
        <w:t>开展食品安全与健康科普系列讲座活动，邀请食品安全科普专家、行业组织代表、新媒体从业者、消费者共同参与，面对面进行答疑</w:t>
      </w:r>
      <w:proofErr w:type="gramStart"/>
      <w:r>
        <w:rPr>
          <w:rFonts w:ascii="Times New Roman" w:eastAsia="仿宋_GB2312" w:hAnsi="Times New Roman" w:hint="eastAsia"/>
          <w:szCs w:val="32"/>
        </w:rPr>
        <w:t>释惑和交流</w:t>
      </w:r>
      <w:proofErr w:type="gramEnd"/>
      <w:r>
        <w:rPr>
          <w:rFonts w:ascii="Times New Roman" w:eastAsia="仿宋_GB2312" w:hAnsi="Times New Roman" w:hint="eastAsia"/>
          <w:szCs w:val="32"/>
        </w:rPr>
        <w:t>研讨。</w:t>
      </w:r>
    </w:p>
    <w:p w:rsidR="00396291" w:rsidRDefault="0029173C">
      <w:pPr>
        <w:widowControl/>
        <w:spacing w:line="580" w:lineRule="exact"/>
        <w:ind w:firstLineChars="200" w:firstLine="640"/>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四</w:t>
      </w:r>
      <w:r>
        <w:rPr>
          <w:rFonts w:ascii="Times New Roman" w:eastAsia="楷体_GB2312" w:hAnsi="Times New Roman"/>
          <w:szCs w:val="32"/>
        </w:rPr>
        <w:t>）中国铁路总公司（</w:t>
      </w:r>
      <w:r>
        <w:rPr>
          <w:rFonts w:ascii="Times New Roman" w:eastAsia="楷体_GB2312" w:hAnsi="Times New Roman"/>
          <w:szCs w:val="32"/>
        </w:rPr>
        <w:t>6</w:t>
      </w:r>
      <w:r>
        <w:rPr>
          <w:rFonts w:ascii="Times New Roman" w:eastAsia="楷体_GB2312" w:hAnsi="Times New Roman"/>
          <w:szCs w:val="32"/>
        </w:rPr>
        <w:t>月</w:t>
      </w:r>
      <w:r>
        <w:rPr>
          <w:rFonts w:ascii="Times New Roman" w:eastAsia="楷体_GB2312" w:hAnsi="Times New Roman"/>
          <w:szCs w:val="32"/>
        </w:rPr>
        <w:t>21</w:t>
      </w:r>
      <w:r>
        <w:rPr>
          <w:rFonts w:ascii="Times New Roman" w:eastAsia="楷体_GB2312" w:hAnsi="Times New Roman"/>
          <w:szCs w:val="32"/>
        </w:rPr>
        <w:t>日）</w:t>
      </w:r>
    </w:p>
    <w:p w:rsidR="00396291" w:rsidRDefault="0029173C">
      <w:pPr>
        <w:spacing w:line="580" w:lineRule="exact"/>
        <w:ind w:firstLineChars="200" w:firstLine="640"/>
        <w:rPr>
          <w:rFonts w:ascii="Times New Roman" w:eastAsia="仿宋_GB2312" w:hAnsi="Times New Roman"/>
          <w:szCs w:val="32"/>
        </w:rPr>
      </w:pPr>
      <w:r>
        <w:rPr>
          <w:rFonts w:ascii="Times New Roman" w:eastAsia="仿宋_GB2312" w:hAnsi="Times New Roman" w:hint="eastAsia"/>
          <w:szCs w:val="32"/>
        </w:rPr>
        <w:t>组织“高铁网络订餐新体验”活动。开展高铁网络订餐食品安全宣传活动，</w:t>
      </w:r>
      <w:proofErr w:type="gramStart"/>
      <w:r>
        <w:rPr>
          <w:rFonts w:ascii="Times New Roman" w:eastAsia="仿宋_GB2312" w:hAnsi="Times New Roman" w:hint="eastAsia"/>
          <w:szCs w:val="32"/>
        </w:rPr>
        <w:t>推广高</w:t>
      </w:r>
      <w:proofErr w:type="gramEnd"/>
      <w:r>
        <w:rPr>
          <w:rFonts w:ascii="Times New Roman" w:eastAsia="仿宋_GB2312" w:hAnsi="Times New Roman" w:hint="eastAsia"/>
          <w:szCs w:val="32"/>
        </w:rPr>
        <w:t>铁列车</w:t>
      </w:r>
      <w:proofErr w:type="gramStart"/>
      <w:r>
        <w:rPr>
          <w:rFonts w:ascii="Times New Roman" w:eastAsia="仿宋_GB2312" w:hAnsi="Times New Roman" w:hint="eastAsia"/>
          <w:szCs w:val="32"/>
        </w:rPr>
        <w:t>自动扫码订餐</w:t>
      </w:r>
      <w:proofErr w:type="gramEnd"/>
      <w:r>
        <w:rPr>
          <w:rFonts w:ascii="Times New Roman" w:eastAsia="仿宋_GB2312" w:hAnsi="Times New Roman" w:hint="eastAsia"/>
          <w:szCs w:val="32"/>
        </w:rPr>
        <w:t>业务，实现高铁食品超市收银系统建设，举办动车冷链盒饭品质专家评估，组织铁路食品安全巡查活动，进一步增强食品安全责任意识，落实食品安全风险管理措施，保证铁路食品安全。</w:t>
      </w:r>
    </w:p>
    <w:p w:rsidR="00396291" w:rsidRDefault="0029173C">
      <w:pPr>
        <w:spacing w:line="600" w:lineRule="exact"/>
        <w:ind w:firstLineChars="200" w:firstLine="640"/>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五</w:t>
      </w:r>
      <w:r>
        <w:rPr>
          <w:rFonts w:ascii="Times New Roman" w:eastAsia="楷体_GB2312" w:hAnsi="Times New Roman"/>
          <w:szCs w:val="32"/>
        </w:rPr>
        <w:t>）卫生健康委（</w:t>
      </w:r>
      <w:r>
        <w:rPr>
          <w:rFonts w:ascii="Times New Roman" w:eastAsia="楷体_GB2312" w:hAnsi="Times New Roman"/>
          <w:szCs w:val="32"/>
        </w:rPr>
        <w:t>6</w:t>
      </w:r>
      <w:r>
        <w:rPr>
          <w:rFonts w:ascii="Times New Roman" w:eastAsia="楷体_GB2312" w:hAnsi="Times New Roman"/>
          <w:szCs w:val="32"/>
        </w:rPr>
        <w:t>月</w:t>
      </w:r>
      <w:r>
        <w:rPr>
          <w:rFonts w:ascii="Times New Roman" w:eastAsia="楷体_GB2312" w:hAnsi="Times New Roman"/>
          <w:szCs w:val="32"/>
        </w:rPr>
        <w:t>22</w:t>
      </w:r>
      <w:r>
        <w:rPr>
          <w:rFonts w:ascii="Times New Roman" w:eastAsia="楷体_GB2312" w:hAnsi="Times New Roman"/>
          <w:szCs w:val="32"/>
        </w:rPr>
        <w:t>日）</w:t>
      </w:r>
    </w:p>
    <w:p w:rsidR="00396291" w:rsidRDefault="0029173C">
      <w:pPr>
        <w:widowControl/>
        <w:spacing w:line="600" w:lineRule="exact"/>
        <w:ind w:firstLineChars="200" w:firstLine="640"/>
        <w:rPr>
          <w:rFonts w:ascii="Times New Roman" w:eastAsia="仿宋_GB2312" w:hAnsi="Times New Roman"/>
          <w:szCs w:val="32"/>
        </w:rPr>
      </w:pPr>
      <w:r>
        <w:rPr>
          <w:rFonts w:ascii="Times New Roman" w:eastAsia="仿宋_GB2312" w:hAnsi="Times New Roman"/>
          <w:szCs w:val="32"/>
        </w:rPr>
        <w:lastRenderedPageBreak/>
        <w:t>组织食品安全与营养进社区活动。结合食品安全标准和风险监测等工作以及《国民营养计划》，邀请食品安全与营养健康领域的专家，进入社区以展览、咨询、讲座、互动游戏等形式，向居民宣传介绍有关食品标准、标签标示</w:t>
      </w:r>
      <w:r>
        <w:rPr>
          <w:rFonts w:ascii="Times New Roman" w:eastAsia="仿宋_GB2312" w:hAnsi="Times New Roman" w:hint="eastAsia"/>
          <w:szCs w:val="32"/>
        </w:rPr>
        <w:t>、</w:t>
      </w:r>
      <w:r>
        <w:rPr>
          <w:rFonts w:ascii="Times New Roman" w:eastAsia="仿宋_GB2312" w:hAnsi="Times New Roman"/>
          <w:szCs w:val="32"/>
        </w:rPr>
        <w:t>食源性疾病科学防控，以及科学饮食、营养健康</w:t>
      </w:r>
      <w:r>
        <w:rPr>
          <w:rFonts w:ascii="Times New Roman" w:eastAsia="仿宋_GB2312" w:hAnsi="Times New Roman" w:hint="eastAsia"/>
          <w:szCs w:val="32"/>
        </w:rPr>
        <w:t>等</w:t>
      </w:r>
      <w:r>
        <w:rPr>
          <w:rFonts w:ascii="Times New Roman" w:eastAsia="仿宋_GB2312" w:hAnsi="Times New Roman"/>
          <w:szCs w:val="32"/>
        </w:rPr>
        <w:t>知识。</w:t>
      </w:r>
    </w:p>
    <w:p w:rsidR="00542713" w:rsidRDefault="00542713" w:rsidP="00542713">
      <w:pPr>
        <w:spacing w:line="600" w:lineRule="exact"/>
        <w:ind w:firstLineChars="200" w:firstLine="640"/>
        <w:rPr>
          <w:rFonts w:ascii="Times New Roman" w:eastAsia="楷体_GB2312" w:hAnsi="Times New Roman"/>
          <w:szCs w:val="32"/>
        </w:rPr>
      </w:pPr>
      <w:r>
        <w:rPr>
          <w:rFonts w:ascii="Times New Roman" w:eastAsia="仿宋_GB2312" w:hAnsi="Times New Roman" w:hint="eastAsia"/>
          <w:szCs w:val="32"/>
        </w:rPr>
        <w:t>（六）</w:t>
      </w:r>
      <w:r>
        <w:rPr>
          <w:rFonts w:ascii="Times New Roman" w:eastAsia="楷体_GB2312" w:hAnsi="Times New Roman"/>
          <w:szCs w:val="32"/>
        </w:rPr>
        <w:t>司法部（</w:t>
      </w:r>
      <w:r>
        <w:rPr>
          <w:rFonts w:ascii="Times New Roman" w:eastAsia="楷体_GB2312" w:hAnsi="Times New Roman" w:hint="eastAsia"/>
          <w:szCs w:val="32"/>
        </w:rPr>
        <w:t>6</w:t>
      </w:r>
      <w:r>
        <w:rPr>
          <w:rFonts w:ascii="Times New Roman" w:eastAsia="楷体_GB2312" w:hAnsi="Times New Roman" w:hint="eastAsia"/>
          <w:szCs w:val="32"/>
        </w:rPr>
        <w:t>月</w:t>
      </w:r>
      <w:r>
        <w:rPr>
          <w:rFonts w:ascii="Times New Roman" w:eastAsia="楷体_GB2312" w:hAnsi="Times New Roman" w:hint="eastAsia"/>
          <w:szCs w:val="32"/>
        </w:rPr>
        <w:t>23</w:t>
      </w:r>
      <w:r>
        <w:rPr>
          <w:rFonts w:ascii="Times New Roman" w:eastAsia="楷体_GB2312" w:hAnsi="Times New Roman" w:hint="eastAsia"/>
          <w:szCs w:val="32"/>
        </w:rPr>
        <w:t>日</w:t>
      </w:r>
      <w:r>
        <w:rPr>
          <w:rFonts w:ascii="Times New Roman" w:eastAsia="楷体_GB2312" w:hAnsi="Times New Roman"/>
          <w:szCs w:val="32"/>
        </w:rPr>
        <w:t>）</w:t>
      </w:r>
    </w:p>
    <w:p w:rsidR="00542713" w:rsidRPr="00542713" w:rsidRDefault="00542713" w:rsidP="00542713">
      <w:pPr>
        <w:widowControl/>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szCs w:val="32"/>
        </w:rPr>
        <w:t>．在中国</w:t>
      </w:r>
      <w:proofErr w:type="gramStart"/>
      <w:r>
        <w:rPr>
          <w:rFonts w:ascii="Times New Roman" w:eastAsia="仿宋_GB2312" w:hAnsi="Times New Roman"/>
          <w:szCs w:val="32"/>
        </w:rPr>
        <w:t>普法网</w:t>
      </w:r>
      <w:proofErr w:type="gramEnd"/>
      <w:r>
        <w:rPr>
          <w:rFonts w:ascii="Times New Roman" w:eastAsia="仿宋_GB2312" w:hAnsi="Times New Roman"/>
          <w:szCs w:val="32"/>
        </w:rPr>
        <w:t>和中国普法官方微信、</w:t>
      </w:r>
      <w:proofErr w:type="gramStart"/>
      <w:r>
        <w:rPr>
          <w:rFonts w:ascii="Times New Roman" w:eastAsia="仿宋_GB2312" w:hAnsi="Times New Roman"/>
          <w:szCs w:val="32"/>
        </w:rPr>
        <w:t>微博</w:t>
      </w:r>
      <w:r>
        <w:rPr>
          <w:rFonts w:ascii="Times New Roman" w:eastAsia="仿宋_GB2312" w:hAnsi="Times New Roman" w:hint="eastAsia"/>
          <w:szCs w:val="32"/>
        </w:rPr>
        <w:t>开展</w:t>
      </w:r>
      <w:proofErr w:type="gramEnd"/>
      <w:r>
        <w:rPr>
          <w:rFonts w:ascii="Times New Roman" w:eastAsia="仿宋_GB2312" w:hAnsi="Times New Roman"/>
          <w:szCs w:val="32"/>
        </w:rPr>
        <w:t>食品安全专题宣传活动。</w:t>
      </w:r>
      <w:r>
        <w:rPr>
          <w:rFonts w:ascii="Times New Roman" w:eastAsia="仿宋_GB2312" w:hAnsi="Times New Roman"/>
          <w:szCs w:val="32"/>
        </w:rPr>
        <w:br/>
        <w:t xml:space="preserve">    2</w:t>
      </w:r>
      <w:r>
        <w:rPr>
          <w:rFonts w:ascii="Times New Roman" w:eastAsia="仿宋_GB2312" w:hAnsi="Times New Roman"/>
          <w:szCs w:val="32"/>
        </w:rPr>
        <w:t>．在全国百家网站</w:t>
      </w:r>
      <w:proofErr w:type="gramStart"/>
      <w:r>
        <w:rPr>
          <w:rFonts w:ascii="Times New Roman" w:eastAsia="仿宋_GB2312" w:hAnsi="Times New Roman"/>
          <w:szCs w:val="32"/>
        </w:rPr>
        <w:t>暨微信公众号</w:t>
      </w:r>
      <w:proofErr w:type="gramEnd"/>
      <w:r>
        <w:rPr>
          <w:rFonts w:ascii="Times New Roman" w:eastAsia="仿宋_GB2312" w:hAnsi="Times New Roman"/>
          <w:szCs w:val="32"/>
        </w:rPr>
        <w:t>法律知识竞赛中开展食品安全法治知识答题活动。</w:t>
      </w:r>
      <w:r>
        <w:rPr>
          <w:rFonts w:ascii="Times New Roman" w:eastAsia="仿宋_GB2312" w:hAnsi="Times New Roman"/>
          <w:szCs w:val="32"/>
        </w:rPr>
        <w:br/>
        <w:t xml:space="preserve">    3</w:t>
      </w:r>
      <w:r>
        <w:rPr>
          <w:rFonts w:ascii="Times New Roman" w:eastAsia="仿宋_GB2312" w:hAnsi="Times New Roman"/>
          <w:szCs w:val="32"/>
        </w:rPr>
        <w:t>．将食品安全法及相关法律法规列入全国普法办统一编制的第二批《中央和国家机关普法责任清单》。</w:t>
      </w:r>
    </w:p>
    <w:p w:rsidR="00396291" w:rsidRDefault="0029173C">
      <w:pPr>
        <w:spacing w:line="600" w:lineRule="exact"/>
        <w:ind w:firstLineChars="200" w:firstLine="640"/>
        <w:rPr>
          <w:rFonts w:ascii="Times New Roman" w:eastAsia="楷体_GB2312" w:hAnsi="Times New Roman"/>
          <w:szCs w:val="32"/>
        </w:rPr>
      </w:pPr>
      <w:r>
        <w:rPr>
          <w:rFonts w:ascii="Times New Roman" w:eastAsia="楷体_GB2312" w:hAnsi="Times New Roman"/>
          <w:szCs w:val="32"/>
        </w:rPr>
        <w:t>（</w:t>
      </w:r>
      <w:r w:rsidR="00542713">
        <w:rPr>
          <w:rFonts w:ascii="Times New Roman" w:eastAsia="楷体_GB2312" w:hAnsi="Times New Roman" w:hint="eastAsia"/>
          <w:szCs w:val="32"/>
        </w:rPr>
        <w:t>七</w:t>
      </w:r>
      <w:r>
        <w:rPr>
          <w:rFonts w:ascii="Times New Roman" w:eastAsia="楷体_GB2312" w:hAnsi="Times New Roman"/>
          <w:szCs w:val="32"/>
        </w:rPr>
        <w:t>）商务部（</w:t>
      </w:r>
      <w:r>
        <w:rPr>
          <w:rFonts w:ascii="Times New Roman" w:eastAsia="楷体_GB2312" w:hAnsi="Times New Roman" w:hint="eastAsia"/>
          <w:szCs w:val="32"/>
        </w:rPr>
        <w:t>6</w:t>
      </w:r>
      <w:r>
        <w:rPr>
          <w:rFonts w:ascii="Times New Roman" w:eastAsia="楷体_GB2312" w:hAnsi="Times New Roman" w:hint="eastAsia"/>
          <w:szCs w:val="32"/>
        </w:rPr>
        <w:t>月</w:t>
      </w:r>
      <w:r>
        <w:rPr>
          <w:rFonts w:ascii="Times New Roman" w:eastAsia="楷体_GB2312" w:hAnsi="Times New Roman" w:hint="eastAsia"/>
          <w:szCs w:val="32"/>
        </w:rPr>
        <w:t>24</w:t>
      </w:r>
      <w:r>
        <w:rPr>
          <w:rFonts w:ascii="Times New Roman" w:eastAsia="楷体_GB2312" w:hAnsi="Times New Roman" w:hint="eastAsia"/>
          <w:szCs w:val="32"/>
        </w:rPr>
        <w:t>日</w:t>
      </w:r>
      <w:r>
        <w:rPr>
          <w:rFonts w:ascii="Times New Roman" w:eastAsia="楷体_GB2312" w:hAnsi="Times New Roman"/>
          <w:szCs w:val="32"/>
        </w:rPr>
        <w:t>）</w:t>
      </w:r>
    </w:p>
    <w:p w:rsidR="00396291" w:rsidRDefault="0029173C">
      <w:pPr>
        <w:widowControl/>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组织地方商务主管部门以“追溯助力放心消费”为主题，开展集中宣传活动，通过宣传手册、海报、</w:t>
      </w:r>
      <w:proofErr w:type="gramStart"/>
      <w:r>
        <w:rPr>
          <w:rFonts w:ascii="Times New Roman" w:eastAsia="仿宋_GB2312" w:hAnsi="Times New Roman" w:hint="eastAsia"/>
          <w:szCs w:val="32"/>
        </w:rPr>
        <w:t>微信公众号</w:t>
      </w:r>
      <w:proofErr w:type="gramEnd"/>
      <w:r>
        <w:rPr>
          <w:rFonts w:ascii="Times New Roman" w:eastAsia="仿宋_GB2312" w:hAnsi="Times New Roman" w:hint="eastAsia"/>
          <w:szCs w:val="32"/>
        </w:rPr>
        <w:t>、追溯门户网站等对重要产品追溯体系的作用和取得的成效进行宣传，切实提高食品安全保障水平。</w:t>
      </w:r>
    </w:p>
    <w:p w:rsidR="00396291" w:rsidRDefault="0029173C">
      <w:pPr>
        <w:widowControl/>
        <w:spacing w:line="600" w:lineRule="exact"/>
        <w:ind w:firstLineChars="200" w:firstLine="640"/>
        <w:rPr>
          <w:rFonts w:ascii="Times New Roman" w:eastAsia="楷体_GB2312" w:hAnsi="Times New Roman"/>
          <w:szCs w:val="32"/>
        </w:rPr>
      </w:pPr>
      <w:r>
        <w:rPr>
          <w:rFonts w:ascii="Times New Roman" w:eastAsia="楷体_GB2312" w:hAnsi="Times New Roman"/>
          <w:szCs w:val="32"/>
        </w:rPr>
        <w:t>（</w:t>
      </w:r>
      <w:r w:rsidR="00542713">
        <w:rPr>
          <w:rFonts w:ascii="Times New Roman" w:eastAsia="楷体_GB2312" w:hAnsi="Times New Roman" w:hint="eastAsia"/>
          <w:szCs w:val="32"/>
        </w:rPr>
        <w:t>八</w:t>
      </w:r>
      <w:r>
        <w:rPr>
          <w:rFonts w:ascii="Times New Roman" w:eastAsia="楷体_GB2312" w:hAnsi="Times New Roman"/>
          <w:szCs w:val="32"/>
        </w:rPr>
        <w:t>）公安部（</w:t>
      </w:r>
      <w:r>
        <w:rPr>
          <w:rFonts w:ascii="Times New Roman" w:eastAsia="楷体_GB2312" w:hAnsi="Times New Roman" w:hint="eastAsia"/>
          <w:szCs w:val="32"/>
        </w:rPr>
        <w:t>6</w:t>
      </w:r>
      <w:r>
        <w:rPr>
          <w:rFonts w:ascii="Times New Roman" w:eastAsia="楷体_GB2312" w:hAnsi="Times New Roman" w:hint="eastAsia"/>
          <w:szCs w:val="32"/>
        </w:rPr>
        <w:t>月</w:t>
      </w:r>
      <w:r>
        <w:rPr>
          <w:rFonts w:ascii="Times New Roman" w:eastAsia="楷体_GB2312" w:hAnsi="Times New Roman" w:hint="eastAsia"/>
          <w:szCs w:val="32"/>
        </w:rPr>
        <w:t>25</w:t>
      </w:r>
      <w:r>
        <w:rPr>
          <w:rFonts w:ascii="Times New Roman" w:eastAsia="楷体_GB2312" w:hAnsi="Times New Roman" w:hint="eastAsia"/>
          <w:szCs w:val="32"/>
        </w:rPr>
        <w:t>日</w:t>
      </w:r>
      <w:r>
        <w:rPr>
          <w:rFonts w:ascii="Times New Roman" w:eastAsia="楷体_GB2312" w:hAnsi="Times New Roman"/>
          <w:szCs w:val="32"/>
        </w:rPr>
        <w:t>）</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szCs w:val="32"/>
        </w:rPr>
        <w:t>．举办新闻发布会，通报今年以来打击食品安全犯罪行动成效，公布一批典型案件，震慑食品安全违法犯罪。</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2</w:t>
      </w:r>
      <w:r>
        <w:rPr>
          <w:rFonts w:ascii="Times New Roman" w:eastAsia="仿宋_GB2312" w:hAnsi="Times New Roman"/>
          <w:szCs w:val="32"/>
        </w:rPr>
        <w:t>．会同有关互联网企业、协会组织等举办食品安全刑事保护沙龙，凝聚社会共识，推动法治完善</w:t>
      </w:r>
      <w:r>
        <w:rPr>
          <w:rFonts w:ascii="Times New Roman" w:eastAsia="仿宋_GB2312" w:hAnsi="Times New Roman" w:hint="eastAsia"/>
          <w:szCs w:val="32"/>
        </w:rPr>
        <w:t>，</w:t>
      </w:r>
      <w:r>
        <w:rPr>
          <w:rFonts w:ascii="Times New Roman" w:eastAsia="仿宋_GB2312" w:hAnsi="Times New Roman"/>
          <w:szCs w:val="32"/>
        </w:rPr>
        <w:t>提升社会治理效能。</w:t>
      </w:r>
    </w:p>
    <w:p w:rsidR="00396291" w:rsidRDefault="0029173C">
      <w:pPr>
        <w:spacing w:line="600" w:lineRule="exact"/>
        <w:ind w:firstLineChars="200" w:firstLine="640"/>
        <w:rPr>
          <w:rFonts w:ascii="Times New Roman" w:eastAsia="楷体_GB2312" w:hAnsi="Times New Roman"/>
          <w:szCs w:val="32"/>
        </w:rPr>
      </w:pPr>
      <w:r>
        <w:rPr>
          <w:rFonts w:ascii="Times New Roman" w:eastAsia="楷体_GB2312" w:hAnsi="Times New Roman"/>
          <w:szCs w:val="32"/>
        </w:rPr>
        <w:t>（</w:t>
      </w:r>
      <w:r w:rsidR="00542713">
        <w:rPr>
          <w:rFonts w:ascii="Times New Roman" w:eastAsia="楷体_GB2312" w:hAnsi="Times New Roman" w:hint="eastAsia"/>
          <w:szCs w:val="32"/>
        </w:rPr>
        <w:t>九</w:t>
      </w:r>
      <w:r>
        <w:rPr>
          <w:rFonts w:ascii="Times New Roman" w:eastAsia="楷体_GB2312" w:hAnsi="Times New Roman"/>
          <w:szCs w:val="32"/>
        </w:rPr>
        <w:t>）粮食和储备局（</w:t>
      </w:r>
      <w:r>
        <w:rPr>
          <w:rFonts w:ascii="Times New Roman" w:eastAsia="楷体_GB2312" w:hAnsi="Times New Roman"/>
          <w:szCs w:val="32"/>
        </w:rPr>
        <w:t>6</w:t>
      </w:r>
      <w:r>
        <w:rPr>
          <w:rFonts w:ascii="Times New Roman" w:eastAsia="楷体_GB2312" w:hAnsi="Times New Roman"/>
          <w:szCs w:val="32"/>
        </w:rPr>
        <w:t>月</w:t>
      </w:r>
      <w:r>
        <w:rPr>
          <w:rFonts w:ascii="Times New Roman" w:eastAsia="楷体_GB2312" w:hAnsi="Times New Roman"/>
          <w:szCs w:val="32"/>
        </w:rPr>
        <w:t>26</w:t>
      </w:r>
      <w:r>
        <w:rPr>
          <w:rFonts w:ascii="Times New Roman" w:eastAsia="楷体_GB2312" w:hAnsi="Times New Roman"/>
          <w:szCs w:val="32"/>
        </w:rPr>
        <w:t>日）</w:t>
      </w:r>
    </w:p>
    <w:p w:rsidR="00396291" w:rsidRDefault="0029173C">
      <w:pPr>
        <w:widowControl/>
        <w:spacing w:line="600" w:lineRule="exact"/>
        <w:ind w:firstLineChars="200" w:firstLine="640"/>
        <w:rPr>
          <w:rFonts w:ascii="Times New Roman" w:eastAsia="仿宋_GB2312" w:hAnsi="Times New Roman"/>
          <w:szCs w:val="32"/>
        </w:rPr>
      </w:pPr>
      <w:r>
        <w:rPr>
          <w:rFonts w:ascii="Times New Roman" w:eastAsia="仿宋_GB2312" w:hAnsi="Times New Roman"/>
          <w:szCs w:val="32"/>
        </w:rPr>
        <w:lastRenderedPageBreak/>
        <w:t>1</w:t>
      </w:r>
      <w:r>
        <w:rPr>
          <w:rFonts w:ascii="Times New Roman" w:eastAsia="仿宋_GB2312" w:hAnsi="Times New Roman"/>
          <w:szCs w:val="32"/>
        </w:rPr>
        <w:t>．组织各地粮食和物资储备部门开展</w:t>
      </w:r>
      <w:r>
        <w:rPr>
          <w:rFonts w:ascii="Times New Roman" w:eastAsia="仿宋_GB2312" w:hAnsi="Times New Roman"/>
          <w:szCs w:val="32"/>
        </w:rPr>
        <w:t>“</w:t>
      </w:r>
      <w:r>
        <w:rPr>
          <w:rFonts w:ascii="Times New Roman" w:eastAsia="仿宋_GB2312" w:hAnsi="Times New Roman"/>
          <w:szCs w:val="32"/>
        </w:rPr>
        <w:t>全国食品安全宣传周</w:t>
      </w:r>
      <w:r>
        <w:rPr>
          <w:rFonts w:ascii="宋体" w:hAnsi="宋体" w:hint="eastAsia"/>
          <w:szCs w:val="32"/>
        </w:rPr>
        <w:t>•</w:t>
      </w:r>
      <w:r>
        <w:rPr>
          <w:rFonts w:ascii="Times New Roman" w:eastAsia="仿宋_GB2312" w:hAnsi="Times New Roman"/>
          <w:szCs w:val="32"/>
        </w:rPr>
        <w:t>粮食质量安全宣传日</w:t>
      </w:r>
      <w:r>
        <w:rPr>
          <w:rFonts w:ascii="Times New Roman" w:eastAsia="仿宋_GB2312" w:hAnsi="Times New Roman"/>
          <w:szCs w:val="32"/>
        </w:rPr>
        <w:t>”</w:t>
      </w:r>
      <w:r>
        <w:rPr>
          <w:rFonts w:ascii="Times New Roman" w:eastAsia="仿宋_GB2312" w:hAnsi="Times New Roman"/>
          <w:szCs w:val="32"/>
        </w:rPr>
        <w:t>活动。</w:t>
      </w:r>
      <w:r>
        <w:rPr>
          <w:rFonts w:ascii="Times New Roman" w:eastAsia="仿宋_GB2312" w:hAnsi="Times New Roman"/>
          <w:szCs w:val="32"/>
        </w:rPr>
        <w:br/>
        <w:t xml:space="preserve">    2</w:t>
      </w:r>
      <w:r>
        <w:rPr>
          <w:rFonts w:ascii="Times New Roman" w:eastAsia="仿宋_GB2312" w:hAnsi="Times New Roman"/>
          <w:szCs w:val="32"/>
        </w:rPr>
        <w:t>．围绕</w:t>
      </w:r>
      <w:r>
        <w:rPr>
          <w:rFonts w:ascii="Times New Roman" w:eastAsia="仿宋_GB2312" w:hAnsi="Times New Roman"/>
          <w:szCs w:val="32"/>
        </w:rPr>
        <w:t>“</w:t>
      </w:r>
      <w:r>
        <w:rPr>
          <w:rFonts w:ascii="Times New Roman" w:eastAsia="仿宋_GB2312" w:hAnsi="Times New Roman"/>
          <w:szCs w:val="32"/>
        </w:rPr>
        <w:t>中国好粮油</w:t>
      </w:r>
      <w:r>
        <w:rPr>
          <w:rFonts w:ascii="Times New Roman" w:eastAsia="仿宋_GB2312" w:hAnsi="Times New Roman"/>
          <w:szCs w:val="32"/>
        </w:rPr>
        <w:t>”</w:t>
      </w:r>
      <w:r>
        <w:rPr>
          <w:rFonts w:ascii="Times New Roman" w:eastAsia="仿宋_GB2312" w:hAnsi="Times New Roman"/>
          <w:szCs w:val="32"/>
        </w:rPr>
        <w:t>开展优质粮油宣传活动。</w:t>
      </w:r>
      <w:r>
        <w:rPr>
          <w:rFonts w:ascii="Times New Roman" w:eastAsia="仿宋_GB2312" w:hAnsi="Times New Roman"/>
          <w:szCs w:val="32"/>
        </w:rPr>
        <w:br/>
        <w:t xml:space="preserve">    3</w:t>
      </w:r>
      <w:r>
        <w:rPr>
          <w:rFonts w:ascii="Times New Roman" w:eastAsia="仿宋_GB2312" w:hAnsi="Times New Roman"/>
          <w:szCs w:val="32"/>
        </w:rPr>
        <w:t>．开展</w:t>
      </w:r>
      <w:r>
        <w:rPr>
          <w:rFonts w:ascii="Times New Roman" w:eastAsia="仿宋_GB2312" w:hAnsi="Times New Roman"/>
          <w:szCs w:val="32"/>
        </w:rPr>
        <w:t>“</w:t>
      </w:r>
      <w:r>
        <w:rPr>
          <w:rFonts w:ascii="Times New Roman" w:eastAsia="仿宋_GB2312" w:hAnsi="Times New Roman"/>
          <w:szCs w:val="32"/>
        </w:rPr>
        <w:t>粮食实验室开放日</w:t>
      </w:r>
      <w:r>
        <w:rPr>
          <w:rFonts w:ascii="Times New Roman" w:eastAsia="仿宋_GB2312" w:hAnsi="Times New Roman"/>
          <w:szCs w:val="32"/>
        </w:rPr>
        <w:t>”</w:t>
      </w:r>
      <w:r>
        <w:rPr>
          <w:rFonts w:ascii="Times New Roman" w:eastAsia="仿宋_GB2312" w:hAnsi="Times New Roman"/>
          <w:szCs w:val="32"/>
        </w:rPr>
        <w:t>活动。</w:t>
      </w:r>
    </w:p>
    <w:p w:rsidR="00396291" w:rsidRDefault="0029173C">
      <w:pPr>
        <w:spacing w:line="600" w:lineRule="exact"/>
        <w:ind w:firstLineChars="200" w:firstLine="640"/>
        <w:rPr>
          <w:rFonts w:ascii="Times New Roman" w:eastAsia="楷体_GB2312" w:hAnsi="Times New Roman"/>
          <w:szCs w:val="32"/>
        </w:rPr>
      </w:pPr>
      <w:r>
        <w:rPr>
          <w:rFonts w:ascii="Times New Roman" w:eastAsia="楷体_GB2312" w:hAnsi="Times New Roman"/>
          <w:szCs w:val="32"/>
        </w:rPr>
        <w:t>（</w:t>
      </w:r>
      <w:r w:rsidR="00542713">
        <w:rPr>
          <w:rFonts w:ascii="Times New Roman" w:eastAsia="楷体_GB2312" w:hAnsi="Times New Roman" w:hint="eastAsia"/>
          <w:szCs w:val="32"/>
        </w:rPr>
        <w:t>十</w:t>
      </w:r>
      <w:r>
        <w:rPr>
          <w:rFonts w:ascii="Times New Roman" w:eastAsia="楷体_GB2312" w:hAnsi="Times New Roman"/>
          <w:szCs w:val="32"/>
        </w:rPr>
        <w:t>）农业农村部（</w:t>
      </w:r>
      <w:r>
        <w:rPr>
          <w:rFonts w:ascii="Times New Roman" w:eastAsia="楷体_GB2312" w:hAnsi="Times New Roman" w:hint="eastAsia"/>
          <w:szCs w:val="32"/>
        </w:rPr>
        <w:t>6</w:t>
      </w:r>
      <w:r>
        <w:rPr>
          <w:rFonts w:ascii="Times New Roman" w:eastAsia="楷体_GB2312" w:hAnsi="Times New Roman" w:hint="eastAsia"/>
          <w:szCs w:val="32"/>
        </w:rPr>
        <w:t>月</w:t>
      </w:r>
      <w:r>
        <w:rPr>
          <w:rFonts w:ascii="Times New Roman" w:eastAsia="楷体_GB2312" w:hAnsi="Times New Roman" w:hint="eastAsia"/>
          <w:szCs w:val="32"/>
        </w:rPr>
        <w:t>27</w:t>
      </w:r>
      <w:r>
        <w:rPr>
          <w:rFonts w:ascii="Times New Roman" w:eastAsia="楷体_GB2312" w:hAnsi="Times New Roman" w:hint="eastAsia"/>
          <w:szCs w:val="32"/>
        </w:rPr>
        <w:t>日</w:t>
      </w:r>
      <w:r>
        <w:rPr>
          <w:rFonts w:ascii="Times New Roman" w:eastAsia="楷体_GB2312" w:hAnsi="Times New Roman"/>
          <w:szCs w:val="32"/>
        </w:rPr>
        <w:t>）</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szCs w:val="32"/>
        </w:rPr>
        <w:t>．举办农产品质</w:t>
      </w:r>
      <w:proofErr w:type="gramStart"/>
      <w:r>
        <w:rPr>
          <w:rFonts w:ascii="Times New Roman" w:eastAsia="仿宋_GB2312" w:hAnsi="Times New Roman"/>
          <w:szCs w:val="32"/>
        </w:rPr>
        <w:t>量安全</w:t>
      </w:r>
      <w:proofErr w:type="gramEnd"/>
      <w:r>
        <w:rPr>
          <w:rFonts w:ascii="Times New Roman" w:eastAsia="仿宋_GB2312" w:hAnsi="Times New Roman"/>
          <w:szCs w:val="32"/>
        </w:rPr>
        <w:t>应急处置培训班，提升地方监管人员农产品质</w:t>
      </w:r>
      <w:proofErr w:type="gramStart"/>
      <w:r>
        <w:rPr>
          <w:rFonts w:ascii="Times New Roman" w:eastAsia="仿宋_GB2312" w:hAnsi="Times New Roman"/>
          <w:szCs w:val="32"/>
        </w:rPr>
        <w:t>量安全</w:t>
      </w:r>
      <w:proofErr w:type="gramEnd"/>
      <w:r>
        <w:rPr>
          <w:rFonts w:ascii="Times New Roman" w:eastAsia="仿宋_GB2312" w:hAnsi="Times New Roman"/>
          <w:szCs w:val="32"/>
        </w:rPr>
        <w:t>突发事件的应急处置能力。</w:t>
      </w:r>
      <w:r>
        <w:rPr>
          <w:rFonts w:ascii="Times New Roman" w:eastAsia="仿宋_GB2312" w:hAnsi="Times New Roman"/>
          <w:szCs w:val="32"/>
        </w:rPr>
        <w:br/>
        <w:t xml:space="preserve">    2</w:t>
      </w:r>
      <w:r>
        <w:rPr>
          <w:rFonts w:ascii="Times New Roman" w:eastAsia="仿宋_GB2312" w:hAnsi="Times New Roman"/>
          <w:szCs w:val="32"/>
        </w:rPr>
        <w:t>．开通农安</w:t>
      </w:r>
      <w:proofErr w:type="gramStart"/>
      <w:r>
        <w:rPr>
          <w:rFonts w:ascii="Times New Roman" w:eastAsia="仿宋_GB2312" w:hAnsi="Times New Roman"/>
          <w:szCs w:val="32"/>
        </w:rPr>
        <w:t>讲堂微信服务</w:t>
      </w:r>
      <w:proofErr w:type="gramEnd"/>
      <w:r>
        <w:rPr>
          <w:rFonts w:ascii="Times New Roman" w:eastAsia="仿宋_GB2312" w:hAnsi="Times New Roman"/>
          <w:szCs w:val="32"/>
        </w:rPr>
        <w:t>号，搭建农产品质量安全线上网络课堂，宣</w:t>
      </w:r>
      <w:r>
        <w:rPr>
          <w:rFonts w:ascii="Times New Roman" w:eastAsia="仿宋_GB2312" w:hAnsi="Times New Roman" w:hint="eastAsia"/>
          <w:szCs w:val="32"/>
        </w:rPr>
        <w:t>传</w:t>
      </w:r>
      <w:r>
        <w:rPr>
          <w:rFonts w:ascii="Times New Roman" w:eastAsia="仿宋_GB2312" w:hAnsi="Times New Roman"/>
          <w:szCs w:val="32"/>
        </w:rPr>
        <w:t>农产品质</w:t>
      </w:r>
      <w:proofErr w:type="gramStart"/>
      <w:r>
        <w:rPr>
          <w:rFonts w:ascii="Times New Roman" w:eastAsia="仿宋_GB2312" w:hAnsi="Times New Roman"/>
          <w:szCs w:val="32"/>
        </w:rPr>
        <w:t>量安全</w:t>
      </w:r>
      <w:proofErr w:type="gramEnd"/>
      <w:r>
        <w:rPr>
          <w:rFonts w:ascii="Times New Roman" w:eastAsia="仿宋_GB2312" w:hAnsi="Times New Roman"/>
          <w:szCs w:val="32"/>
        </w:rPr>
        <w:t>政策法规和监管成效，普及农安信用知识，倡导诚信经营，引导市场理性消费。</w:t>
      </w:r>
    </w:p>
    <w:p w:rsidR="00396291" w:rsidRDefault="0029173C">
      <w:pPr>
        <w:spacing w:line="600" w:lineRule="exact"/>
        <w:ind w:firstLineChars="200" w:firstLine="640"/>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十</w:t>
      </w:r>
      <w:r w:rsidR="00542713">
        <w:rPr>
          <w:rFonts w:ascii="Times New Roman" w:eastAsia="楷体_GB2312" w:hAnsi="Times New Roman" w:hint="eastAsia"/>
          <w:szCs w:val="32"/>
        </w:rPr>
        <w:t>一</w:t>
      </w:r>
      <w:r>
        <w:rPr>
          <w:rFonts w:ascii="Times New Roman" w:eastAsia="楷体_GB2312" w:hAnsi="Times New Roman"/>
          <w:szCs w:val="32"/>
        </w:rPr>
        <w:t>）海关总署（</w:t>
      </w:r>
      <w:r>
        <w:rPr>
          <w:rFonts w:ascii="Times New Roman" w:eastAsia="楷体_GB2312" w:hAnsi="Times New Roman" w:hint="eastAsia"/>
          <w:szCs w:val="32"/>
        </w:rPr>
        <w:t>6</w:t>
      </w:r>
      <w:r>
        <w:rPr>
          <w:rFonts w:ascii="Times New Roman" w:eastAsia="楷体_GB2312" w:hAnsi="Times New Roman"/>
          <w:szCs w:val="32"/>
        </w:rPr>
        <w:t>月</w:t>
      </w:r>
      <w:r>
        <w:rPr>
          <w:rFonts w:ascii="Times New Roman" w:eastAsia="楷体_GB2312" w:hAnsi="Times New Roman" w:hint="eastAsia"/>
          <w:szCs w:val="32"/>
        </w:rPr>
        <w:t>28</w:t>
      </w:r>
      <w:r>
        <w:rPr>
          <w:rFonts w:ascii="Times New Roman" w:eastAsia="楷体_GB2312" w:hAnsi="Times New Roman"/>
          <w:szCs w:val="32"/>
        </w:rPr>
        <w:t>日）</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Pr>
          <w:rFonts w:ascii="Times New Roman" w:eastAsia="仿宋_GB2312" w:hAnsi="Times New Roman"/>
          <w:szCs w:val="32"/>
        </w:rPr>
        <w:t>．开展</w:t>
      </w:r>
      <w:r>
        <w:rPr>
          <w:rFonts w:ascii="Times New Roman" w:eastAsia="仿宋_GB2312" w:hAnsi="Times New Roman"/>
          <w:szCs w:val="32"/>
        </w:rPr>
        <w:t>“</w:t>
      </w:r>
      <w:r>
        <w:rPr>
          <w:rFonts w:ascii="Times New Roman" w:eastAsia="仿宋_GB2312" w:hAnsi="Times New Roman"/>
          <w:szCs w:val="32"/>
        </w:rPr>
        <w:t>进口食品安全社区行</w:t>
      </w:r>
      <w:r>
        <w:rPr>
          <w:rFonts w:ascii="Times New Roman" w:eastAsia="仿宋_GB2312" w:hAnsi="Times New Roman"/>
          <w:szCs w:val="32"/>
        </w:rPr>
        <w:t>”</w:t>
      </w:r>
      <w:r>
        <w:rPr>
          <w:rFonts w:ascii="Times New Roman" w:eastAsia="仿宋_GB2312" w:hAnsi="Times New Roman"/>
          <w:szCs w:val="32"/>
        </w:rPr>
        <w:t>活动，进一步宣传进口食品监管工作，普及进口食品常识，引导消费者理性消费，关注进口食品安全。</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2</w:t>
      </w:r>
      <w:r>
        <w:rPr>
          <w:rFonts w:ascii="Times New Roman" w:eastAsia="仿宋_GB2312" w:hAnsi="Times New Roman"/>
          <w:szCs w:val="32"/>
        </w:rPr>
        <w:t>．开展</w:t>
      </w:r>
      <w:r>
        <w:rPr>
          <w:rFonts w:ascii="Times New Roman" w:eastAsia="仿宋_GB2312" w:hAnsi="Times New Roman"/>
          <w:szCs w:val="32"/>
        </w:rPr>
        <w:t>“</w:t>
      </w:r>
      <w:r>
        <w:rPr>
          <w:rFonts w:ascii="Times New Roman" w:eastAsia="仿宋_GB2312" w:hAnsi="Times New Roman"/>
          <w:szCs w:val="32"/>
        </w:rPr>
        <w:t>食品安全口岸行</w:t>
      </w:r>
      <w:r>
        <w:rPr>
          <w:rFonts w:ascii="Times New Roman" w:eastAsia="仿宋_GB2312" w:hAnsi="Times New Roman"/>
          <w:szCs w:val="32"/>
        </w:rPr>
        <w:t>”</w:t>
      </w:r>
      <w:r>
        <w:rPr>
          <w:rFonts w:ascii="Times New Roman" w:eastAsia="仿宋_GB2312" w:hAnsi="Times New Roman"/>
          <w:szCs w:val="32"/>
        </w:rPr>
        <w:t>活动，强化口岸食品生产经营者的责任意识，普及食品安全常识，增强消费者对口岸食品安全监管工作的</w:t>
      </w:r>
      <w:r>
        <w:rPr>
          <w:rFonts w:ascii="Times New Roman" w:eastAsia="仿宋_GB2312" w:hAnsi="Times New Roman" w:hint="eastAsia"/>
          <w:szCs w:val="32"/>
        </w:rPr>
        <w:t>信心</w:t>
      </w:r>
      <w:r>
        <w:rPr>
          <w:rFonts w:ascii="Times New Roman" w:eastAsia="仿宋_GB2312" w:hAnsi="Times New Roman"/>
          <w:szCs w:val="32"/>
        </w:rPr>
        <w:t>。</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3</w:t>
      </w:r>
      <w:r>
        <w:rPr>
          <w:rFonts w:ascii="Times New Roman" w:eastAsia="仿宋_GB2312" w:hAnsi="Times New Roman"/>
          <w:szCs w:val="32"/>
        </w:rPr>
        <w:t>．宣传海关打击冻品、食糖、粮食等食品走私工作，维护国家农业产业安全、食品卫生安全，保障人民群众健康权益。</w:t>
      </w:r>
    </w:p>
    <w:p w:rsidR="00396291" w:rsidRDefault="0029173C">
      <w:pPr>
        <w:spacing w:line="600" w:lineRule="exact"/>
        <w:ind w:firstLineChars="200" w:firstLine="640"/>
        <w:rPr>
          <w:rFonts w:ascii="Times New Roman" w:eastAsia="楷体_GB2312" w:hAnsi="Times New Roman"/>
          <w:szCs w:val="32"/>
        </w:rPr>
      </w:pPr>
      <w:r>
        <w:rPr>
          <w:rFonts w:ascii="Times New Roman" w:eastAsia="楷体_GB2312" w:hAnsi="Times New Roman"/>
          <w:szCs w:val="32"/>
        </w:rPr>
        <w:t>（</w:t>
      </w:r>
      <w:r>
        <w:rPr>
          <w:rFonts w:ascii="Times New Roman" w:eastAsia="楷体_GB2312" w:hAnsi="Times New Roman" w:hint="eastAsia"/>
          <w:szCs w:val="32"/>
        </w:rPr>
        <w:t>十</w:t>
      </w:r>
      <w:r w:rsidR="00542713">
        <w:rPr>
          <w:rFonts w:ascii="Times New Roman" w:eastAsia="楷体_GB2312" w:hAnsi="Times New Roman" w:hint="eastAsia"/>
          <w:szCs w:val="32"/>
        </w:rPr>
        <w:t>二</w:t>
      </w:r>
      <w:r>
        <w:rPr>
          <w:rFonts w:ascii="Times New Roman" w:eastAsia="楷体_GB2312" w:hAnsi="Times New Roman"/>
          <w:szCs w:val="32"/>
        </w:rPr>
        <w:t>）林草局（</w:t>
      </w:r>
      <w:r>
        <w:rPr>
          <w:rFonts w:ascii="Times New Roman" w:eastAsia="楷体_GB2312" w:hAnsi="Times New Roman"/>
          <w:szCs w:val="32"/>
        </w:rPr>
        <w:t>6</w:t>
      </w:r>
      <w:r>
        <w:rPr>
          <w:rFonts w:ascii="Times New Roman" w:eastAsia="楷体_GB2312" w:hAnsi="Times New Roman"/>
          <w:szCs w:val="32"/>
        </w:rPr>
        <w:t>月</w:t>
      </w:r>
      <w:r>
        <w:rPr>
          <w:rFonts w:ascii="Times New Roman" w:eastAsia="楷体_GB2312" w:hAnsi="Times New Roman" w:hint="eastAsia"/>
          <w:szCs w:val="32"/>
        </w:rPr>
        <w:t>29</w:t>
      </w:r>
      <w:r>
        <w:rPr>
          <w:rFonts w:ascii="Times New Roman" w:eastAsia="楷体_GB2312" w:hAnsi="Times New Roman" w:hint="eastAsia"/>
          <w:szCs w:val="32"/>
        </w:rPr>
        <w:t>日</w:t>
      </w:r>
      <w:r>
        <w:rPr>
          <w:rFonts w:ascii="Times New Roman" w:eastAsia="楷体_GB2312" w:hAnsi="Times New Roman"/>
          <w:szCs w:val="32"/>
        </w:rPr>
        <w:t>）</w:t>
      </w:r>
    </w:p>
    <w:p w:rsidR="00396291" w:rsidRDefault="0029173C">
      <w:pPr>
        <w:widowControl/>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举办</w:t>
      </w:r>
      <w:r>
        <w:rPr>
          <w:rFonts w:ascii="Times New Roman" w:eastAsia="仿宋_GB2312" w:hAnsi="Times New Roman"/>
          <w:szCs w:val="32"/>
        </w:rPr>
        <w:t>林产品标准质量安全培训班。</w:t>
      </w:r>
    </w:p>
    <w:p w:rsidR="00396291" w:rsidRDefault="0029173C">
      <w:pPr>
        <w:spacing w:line="600" w:lineRule="exact"/>
        <w:ind w:firstLineChars="200" w:firstLine="640"/>
        <w:rPr>
          <w:rFonts w:ascii="Times New Roman" w:eastAsia="楷体_GB2312" w:hAnsi="Times New Roman"/>
          <w:szCs w:val="32"/>
        </w:rPr>
      </w:pPr>
      <w:r>
        <w:rPr>
          <w:rFonts w:ascii="Times New Roman" w:eastAsia="楷体_GB2312" w:hAnsi="Times New Roman"/>
          <w:szCs w:val="32"/>
        </w:rPr>
        <w:t>（十</w:t>
      </w:r>
      <w:r w:rsidR="002E69D2">
        <w:rPr>
          <w:rFonts w:ascii="Times New Roman" w:eastAsia="楷体_GB2312" w:hAnsi="Times New Roman" w:hint="eastAsia"/>
          <w:szCs w:val="32"/>
        </w:rPr>
        <w:t>三</w:t>
      </w:r>
      <w:r>
        <w:rPr>
          <w:rFonts w:ascii="Times New Roman" w:eastAsia="楷体_GB2312" w:hAnsi="Times New Roman"/>
          <w:szCs w:val="32"/>
        </w:rPr>
        <w:t>）市场监管总局（</w:t>
      </w:r>
      <w:r w:rsidR="00542713">
        <w:rPr>
          <w:rFonts w:ascii="Times New Roman" w:eastAsia="楷体_GB2312" w:hAnsi="Times New Roman" w:hint="eastAsia"/>
          <w:szCs w:val="32"/>
        </w:rPr>
        <w:t>6</w:t>
      </w:r>
      <w:r>
        <w:rPr>
          <w:rFonts w:ascii="Times New Roman" w:eastAsia="楷体_GB2312" w:hAnsi="Times New Roman" w:hint="eastAsia"/>
          <w:szCs w:val="32"/>
        </w:rPr>
        <w:t>月</w:t>
      </w:r>
      <w:r w:rsidR="00542713">
        <w:rPr>
          <w:rFonts w:ascii="Times New Roman" w:eastAsia="楷体_GB2312" w:hAnsi="Times New Roman" w:hint="eastAsia"/>
          <w:szCs w:val="32"/>
        </w:rPr>
        <w:t>30</w:t>
      </w:r>
      <w:r>
        <w:rPr>
          <w:rFonts w:ascii="Times New Roman" w:eastAsia="楷体_GB2312" w:hAnsi="Times New Roman" w:hint="eastAsia"/>
          <w:szCs w:val="32"/>
        </w:rPr>
        <w:t>日</w:t>
      </w:r>
      <w:r>
        <w:rPr>
          <w:rFonts w:ascii="Times New Roman" w:eastAsia="楷体_GB2312" w:hAnsi="Times New Roman"/>
          <w:szCs w:val="32"/>
        </w:rPr>
        <w:t>）</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1</w:t>
      </w:r>
      <w:r w:rsidR="002E49FC">
        <w:rPr>
          <w:rFonts w:ascii="Times New Roman" w:eastAsia="仿宋_GB2312" w:hAnsi="Times New Roman" w:hint="eastAsia"/>
          <w:szCs w:val="32"/>
        </w:rPr>
        <w:t>．</w:t>
      </w:r>
      <w:r w:rsidR="0029173C">
        <w:rPr>
          <w:rFonts w:ascii="Times New Roman" w:eastAsia="仿宋_GB2312" w:hAnsi="Times New Roman"/>
          <w:szCs w:val="32"/>
        </w:rPr>
        <w:t>指导</w:t>
      </w:r>
      <w:r w:rsidR="0029173C">
        <w:rPr>
          <w:rFonts w:ascii="Times New Roman" w:eastAsia="仿宋_GB2312" w:hAnsi="Times New Roman" w:hint="eastAsia"/>
          <w:szCs w:val="32"/>
        </w:rPr>
        <w:t>中国连锁经营协会举办“好主妇”食品安全公益科</w:t>
      </w:r>
      <w:r w:rsidR="0029173C">
        <w:rPr>
          <w:rFonts w:ascii="Times New Roman" w:eastAsia="仿宋_GB2312" w:hAnsi="Times New Roman" w:hint="eastAsia"/>
          <w:szCs w:val="32"/>
        </w:rPr>
        <w:lastRenderedPageBreak/>
        <w:t>普宣传活动，聚焦食品消费重点人群，在大型连锁超市和餐饮连锁企业门店集中开展宣传。</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2</w:t>
      </w:r>
      <w:r w:rsidR="0029173C">
        <w:rPr>
          <w:rFonts w:ascii="Times New Roman" w:eastAsia="仿宋_GB2312" w:hAnsi="Times New Roman"/>
          <w:szCs w:val="32"/>
        </w:rPr>
        <w:t>．</w:t>
      </w:r>
      <w:r w:rsidR="0029173C">
        <w:rPr>
          <w:rFonts w:ascii="Times New Roman" w:eastAsia="仿宋_GB2312" w:hAnsi="Times New Roman" w:hint="eastAsia"/>
          <w:szCs w:val="32"/>
        </w:rPr>
        <w:t>指导全国城市农贸中心联合会举办“我把关安全，您放心消费”活动启动仪式和农产品供应</w:t>
      </w:r>
      <w:proofErr w:type="gramStart"/>
      <w:r w:rsidR="0029173C">
        <w:rPr>
          <w:rFonts w:ascii="Times New Roman" w:eastAsia="仿宋_GB2312" w:hAnsi="Times New Roman" w:hint="eastAsia"/>
          <w:szCs w:val="32"/>
        </w:rPr>
        <w:t>链食品</w:t>
      </w:r>
      <w:proofErr w:type="gramEnd"/>
      <w:r w:rsidR="0029173C">
        <w:rPr>
          <w:rFonts w:ascii="Times New Roman" w:eastAsia="仿宋_GB2312" w:hAnsi="Times New Roman" w:hint="eastAsia"/>
          <w:szCs w:val="32"/>
        </w:rPr>
        <w:t>安全论坛，展示市场诚信经营、追溯体系、食品安全创新成果。</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3</w:t>
      </w:r>
      <w:r w:rsidR="0029173C">
        <w:rPr>
          <w:rFonts w:ascii="Times New Roman" w:eastAsia="仿宋_GB2312" w:hAnsi="Times New Roman"/>
          <w:szCs w:val="32"/>
        </w:rPr>
        <w:t>．</w:t>
      </w:r>
      <w:r w:rsidR="0029173C">
        <w:rPr>
          <w:rFonts w:ascii="Times New Roman" w:eastAsia="仿宋_GB2312" w:hAnsi="Times New Roman" w:hint="eastAsia"/>
          <w:szCs w:val="32"/>
        </w:rPr>
        <w:t>指导中国肉类协会举办保障肉类食品安全及提升产品品质研讨会，交流肉类食品产业可持续发展战略，倡导行业自律，提升企业法制观念、责任意识和专业水平。</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4</w:t>
      </w:r>
      <w:r w:rsidR="0029173C">
        <w:rPr>
          <w:rFonts w:ascii="Times New Roman" w:eastAsia="仿宋_GB2312" w:hAnsi="Times New Roman"/>
          <w:szCs w:val="32"/>
        </w:rPr>
        <w:t>．</w:t>
      </w:r>
      <w:r w:rsidR="0029173C">
        <w:rPr>
          <w:rFonts w:ascii="Times New Roman" w:eastAsia="仿宋_GB2312" w:hAnsi="Times New Roman" w:hint="eastAsia"/>
          <w:szCs w:val="32"/>
        </w:rPr>
        <w:t>指导市场监管总局专业技术人才开发中心举办“大型连锁超市总部负责人食品安全能力建设高级研修班”，解读法律法规和相关政策要求，交流食品安全管理工作典型经验，提高连锁企业落实食品安全主体责任意识和能力。</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5</w:t>
      </w:r>
      <w:r w:rsidR="0029173C">
        <w:rPr>
          <w:rFonts w:ascii="Times New Roman" w:eastAsia="仿宋_GB2312" w:hAnsi="Times New Roman"/>
          <w:szCs w:val="32"/>
        </w:rPr>
        <w:t>．</w:t>
      </w:r>
      <w:r w:rsidR="0029173C">
        <w:rPr>
          <w:rFonts w:ascii="Times New Roman" w:eastAsia="仿宋_GB2312" w:hAnsi="Times New Roman" w:hint="eastAsia"/>
          <w:szCs w:val="32"/>
        </w:rPr>
        <w:t>组织开展保健食品科普交流进社区、进校园活动，有针对性地引导公众科学认知保健食品，提升理性消费意识。</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6</w:t>
      </w:r>
      <w:r w:rsidR="0029173C">
        <w:rPr>
          <w:rFonts w:ascii="Times New Roman" w:eastAsia="仿宋_GB2312" w:hAnsi="Times New Roman"/>
          <w:szCs w:val="32"/>
        </w:rPr>
        <w:t>．</w:t>
      </w:r>
      <w:r w:rsidR="0029173C">
        <w:rPr>
          <w:rFonts w:ascii="Times New Roman" w:eastAsia="仿宋_GB2312" w:hAnsi="Times New Roman" w:hint="eastAsia"/>
          <w:szCs w:val="32"/>
        </w:rPr>
        <w:t>组织编发食品及食品相关产品消费提示及风险解析汇编，投放食品消费</w:t>
      </w:r>
      <w:proofErr w:type="gramStart"/>
      <w:r w:rsidR="0029173C">
        <w:rPr>
          <w:rFonts w:ascii="Times New Roman" w:eastAsia="仿宋_GB2312" w:hAnsi="Times New Roman" w:hint="eastAsia"/>
          <w:szCs w:val="32"/>
        </w:rPr>
        <w:t>提示动漫视频</w:t>
      </w:r>
      <w:proofErr w:type="gramEnd"/>
      <w:r w:rsidR="0029173C">
        <w:rPr>
          <w:rFonts w:ascii="Times New Roman" w:eastAsia="仿宋_GB2312" w:hAnsi="Times New Roman" w:hint="eastAsia"/>
          <w:szCs w:val="32"/>
        </w:rPr>
        <w:t>，宣传推广“食安查”信息服务平台，引导消费者科学防范食品安全风险。</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7</w:t>
      </w:r>
      <w:r w:rsidR="0029173C">
        <w:rPr>
          <w:rFonts w:ascii="Times New Roman" w:eastAsia="仿宋_GB2312" w:hAnsi="Times New Roman"/>
          <w:szCs w:val="32"/>
        </w:rPr>
        <w:t>．组织开展</w:t>
      </w:r>
      <w:r w:rsidR="0029173C">
        <w:rPr>
          <w:rFonts w:ascii="Times New Roman" w:eastAsia="仿宋_GB2312" w:hAnsi="Times New Roman"/>
          <w:szCs w:val="32"/>
        </w:rPr>
        <w:t>“</w:t>
      </w:r>
      <w:r w:rsidR="0029173C">
        <w:rPr>
          <w:rFonts w:ascii="Times New Roman" w:eastAsia="仿宋_GB2312" w:hAnsi="Times New Roman"/>
          <w:szCs w:val="32"/>
        </w:rPr>
        <w:t>儿童餐饮具科学使用</w:t>
      </w:r>
      <w:r w:rsidR="0029173C">
        <w:rPr>
          <w:rFonts w:ascii="Times New Roman" w:eastAsia="仿宋_GB2312" w:hAnsi="Times New Roman"/>
          <w:szCs w:val="32"/>
        </w:rPr>
        <w:t>”</w:t>
      </w:r>
      <w:r w:rsidR="0029173C">
        <w:rPr>
          <w:rFonts w:ascii="Times New Roman" w:eastAsia="仿宋_GB2312" w:hAnsi="Times New Roman"/>
          <w:szCs w:val="32"/>
        </w:rPr>
        <w:t>宣传教育活动，组织消费者</w:t>
      </w:r>
      <w:r w:rsidR="0029173C">
        <w:rPr>
          <w:rFonts w:ascii="Times New Roman" w:eastAsia="仿宋_GB2312" w:hAnsi="Times New Roman" w:hint="eastAsia"/>
          <w:szCs w:val="32"/>
        </w:rPr>
        <w:t>观摩</w:t>
      </w:r>
      <w:r w:rsidR="0029173C">
        <w:rPr>
          <w:rFonts w:ascii="Times New Roman" w:eastAsia="仿宋_GB2312" w:hAnsi="Times New Roman"/>
          <w:szCs w:val="32"/>
        </w:rPr>
        <w:t>儿童餐饮具企业餐馆产品生产过程，编制印发《儿童餐饮具科学使用手册》，宣传儿童餐饮具选购和日常使用知识。</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8</w:t>
      </w:r>
      <w:r w:rsidR="0029173C">
        <w:rPr>
          <w:rFonts w:ascii="Times New Roman" w:eastAsia="仿宋_GB2312" w:hAnsi="Times New Roman"/>
          <w:szCs w:val="32"/>
        </w:rPr>
        <w:t>．组织开展</w:t>
      </w:r>
      <w:r w:rsidR="0029173C">
        <w:rPr>
          <w:rFonts w:ascii="Times New Roman" w:eastAsia="仿宋_GB2312" w:hAnsi="Times New Roman" w:hint="eastAsia"/>
          <w:szCs w:val="32"/>
        </w:rPr>
        <w:t>新修订食品安全法实施条例宣贯活动，营造全社会贯彻实施新修订条例的浓厚氛围。</w:t>
      </w:r>
    </w:p>
    <w:p w:rsidR="00396291" w:rsidRDefault="009E317D">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9</w:t>
      </w:r>
      <w:r w:rsidR="0029173C">
        <w:rPr>
          <w:rFonts w:ascii="Times New Roman" w:eastAsia="仿宋_GB2312" w:hAnsi="Times New Roman"/>
          <w:szCs w:val="32"/>
        </w:rPr>
        <w:t>．</w:t>
      </w:r>
      <w:r w:rsidR="0029173C">
        <w:rPr>
          <w:rFonts w:ascii="Times New Roman" w:eastAsia="仿宋_GB2312" w:hAnsi="Times New Roman" w:hint="eastAsia"/>
          <w:szCs w:val="32"/>
        </w:rPr>
        <w:t>指导市场监管总局宣传中心</w:t>
      </w:r>
      <w:r w:rsidR="0029173C">
        <w:rPr>
          <w:rFonts w:ascii="Times New Roman" w:eastAsia="仿宋_GB2312" w:hAnsi="Times New Roman"/>
          <w:szCs w:val="32"/>
        </w:rPr>
        <w:t>制作投放</w:t>
      </w:r>
      <w:r w:rsidR="0029173C">
        <w:rPr>
          <w:rFonts w:ascii="Times New Roman" w:eastAsia="仿宋_GB2312" w:hAnsi="Times New Roman"/>
          <w:szCs w:val="32"/>
        </w:rPr>
        <w:t>“</w:t>
      </w:r>
      <w:r w:rsidR="0029173C">
        <w:rPr>
          <w:rFonts w:ascii="Times New Roman" w:eastAsia="仿宋_GB2312" w:hAnsi="Times New Roman"/>
          <w:szCs w:val="32"/>
        </w:rPr>
        <w:t>如何吃得放心</w:t>
      </w:r>
      <w:r w:rsidR="0029173C">
        <w:rPr>
          <w:rFonts w:ascii="Times New Roman" w:eastAsia="仿宋_GB2312" w:hAnsi="Times New Roman"/>
          <w:szCs w:val="32"/>
        </w:rPr>
        <w:t>”</w:t>
      </w:r>
      <w:r w:rsidR="0029173C">
        <w:rPr>
          <w:rFonts w:ascii="Times New Roman" w:eastAsia="仿宋_GB2312" w:hAnsi="Times New Roman"/>
          <w:szCs w:val="32"/>
        </w:rPr>
        <w:t>主</w:t>
      </w:r>
      <w:r w:rsidR="0029173C">
        <w:rPr>
          <w:rFonts w:ascii="Times New Roman" w:eastAsia="仿宋_GB2312" w:hAnsi="Times New Roman"/>
          <w:szCs w:val="32"/>
        </w:rPr>
        <w:lastRenderedPageBreak/>
        <w:t>题漫画动画，全面介绍食品安全监管工作</w:t>
      </w:r>
      <w:r w:rsidR="0029173C">
        <w:rPr>
          <w:rFonts w:ascii="Times New Roman" w:eastAsia="仿宋_GB2312" w:hAnsi="Times New Roman" w:hint="eastAsia"/>
          <w:szCs w:val="32"/>
        </w:rPr>
        <w:t>；举办“防范保健食品欺诈和虚假宣传公益广告”首发仪式。</w:t>
      </w:r>
    </w:p>
    <w:p w:rsidR="00396291" w:rsidRDefault="009D61F5">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sidR="009E317D">
        <w:rPr>
          <w:rFonts w:ascii="Times New Roman" w:eastAsia="仿宋_GB2312" w:hAnsi="Times New Roman" w:hint="eastAsia"/>
          <w:szCs w:val="32"/>
        </w:rPr>
        <w:t>0</w:t>
      </w:r>
      <w:r w:rsidR="0029173C">
        <w:rPr>
          <w:rFonts w:ascii="Times New Roman" w:eastAsia="仿宋_GB2312" w:hAnsi="Times New Roman"/>
          <w:szCs w:val="32"/>
        </w:rPr>
        <w:t>．指导中国消费者协会</w:t>
      </w:r>
      <w:r w:rsidR="0029173C">
        <w:rPr>
          <w:rFonts w:ascii="Times New Roman" w:eastAsia="仿宋_GB2312" w:hAnsi="Times New Roman" w:hint="eastAsia"/>
          <w:szCs w:val="32"/>
        </w:rPr>
        <w:t>开展</w:t>
      </w:r>
      <w:r w:rsidR="0029173C">
        <w:rPr>
          <w:rFonts w:ascii="Times New Roman" w:eastAsia="仿宋_GB2312" w:hAnsi="Times New Roman"/>
          <w:szCs w:val="32"/>
        </w:rPr>
        <w:t>消费体验活动，邀请消费维权志愿者代表、专业人士、媒体代表参与</w:t>
      </w:r>
      <w:r w:rsidR="0029173C">
        <w:rPr>
          <w:rFonts w:ascii="Times New Roman" w:eastAsia="仿宋_GB2312" w:hAnsi="Times New Roman" w:hint="eastAsia"/>
          <w:szCs w:val="32"/>
        </w:rPr>
        <w:t>，</w:t>
      </w:r>
      <w:r w:rsidR="0029173C">
        <w:rPr>
          <w:rFonts w:ascii="Times New Roman" w:eastAsia="仿宋_GB2312" w:hAnsi="Times New Roman"/>
          <w:szCs w:val="32"/>
        </w:rPr>
        <w:t>举办食品安全消费认知讲座，</w:t>
      </w:r>
      <w:r w:rsidR="0029173C">
        <w:rPr>
          <w:rFonts w:ascii="Times New Roman" w:eastAsia="仿宋_GB2312" w:hAnsi="Times New Roman" w:hint="eastAsia"/>
          <w:szCs w:val="32"/>
        </w:rPr>
        <w:t>引导</w:t>
      </w:r>
      <w:r w:rsidR="0029173C">
        <w:rPr>
          <w:rFonts w:ascii="Times New Roman" w:eastAsia="仿宋_GB2312" w:hAnsi="Times New Roman"/>
          <w:szCs w:val="32"/>
        </w:rPr>
        <w:t>消费者安全消费。</w:t>
      </w:r>
    </w:p>
    <w:p w:rsidR="00396291" w:rsidRDefault="009D61F5">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sidR="009E317D">
        <w:rPr>
          <w:rFonts w:ascii="Times New Roman" w:eastAsia="仿宋_GB2312" w:hAnsi="Times New Roman" w:hint="eastAsia"/>
          <w:szCs w:val="32"/>
        </w:rPr>
        <w:t>1</w:t>
      </w:r>
      <w:r w:rsidR="0029173C">
        <w:rPr>
          <w:rFonts w:ascii="Times New Roman" w:eastAsia="仿宋_GB2312" w:hAnsi="Times New Roman"/>
          <w:szCs w:val="32"/>
        </w:rPr>
        <w:t>．指导市场监管总局行政学院举办食品安全专题培训，组织食品安全专家</w:t>
      </w:r>
      <w:r w:rsidR="0029173C">
        <w:rPr>
          <w:rFonts w:ascii="Times New Roman" w:eastAsia="仿宋_GB2312" w:hAnsi="Times New Roman" w:hint="eastAsia"/>
          <w:szCs w:val="32"/>
        </w:rPr>
        <w:t>作</w:t>
      </w:r>
      <w:r w:rsidR="0029173C">
        <w:rPr>
          <w:rFonts w:ascii="Times New Roman" w:eastAsia="仿宋_GB2312" w:hAnsi="Times New Roman"/>
          <w:szCs w:val="32"/>
        </w:rPr>
        <w:t>食品安全系列专题报告。</w:t>
      </w:r>
    </w:p>
    <w:p w:rsidR="00396291" w:rsidRDefault="009D61F5">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sidR="009E317D">
        <w:rPr>
          <w:rFonts w:ascii="Times New Roman" w:eastAsia="仿宋_GB2312" w:hAnsi="Times New Roman" w:hint="eastAsia"/>
          <w:szCs w:val="32"/>
        </w:rPr>
        <w:t>2</w:t>
      </w:r>
      <w:r w:rsidR="0029173C">
        <w:rPr>
          <w:rFonts w:ascii="Times New Roman" w:eastAsia="仿宋_GB2312" w:hAnsi="Times New Roman"/>
          <w:szCs w:val="32"/>
        </w:rPr>
        <w:t>．指导中国食品科学技术学会举办</w:t>
      </w:r>
      <w:r w:rsidR="0029173C">
        <w:rPr>
          <w:rFonts w:ascii="Times New Roman" w:eastAsia="仿宋_GB2312" w:hAnsi="Times New Roman" w:hint="eastAsia"/>
          <w:szCs w:val="32"/>
        </w:rPr>
        <w:t>“新技术、新视野</w:t>
      </w:r>
      <w:r w:rsidR="00C37BAA">
        <w:rPr>
          <w:rFonts w:ascii="Times New Roman" w:eastAsia="仿宋_GB2312" w:hAnsi="Times New Roman"/>
          <w:szCs w:val="32"/>
        </w:rPr>
        <w:t>—</w:t>
      </w:r>
      <w:r w:rsidR="0029173C">
        <w:rPr>
          <w:rFonts w:ascii="Times New Roman" w:eastAsia="仿宋_GB2312" w:hAnsi="Times New Roman" w:hint="eastAsia"/>
          <w:szCs w:val="32"/>
        </w:rPr>
        <w:t>新营销通路食品安全保障”，邀请食品</w:t>
      </w:r>
      <w:proofErr w:type="gramStart"/>
      <w:r w:rsidR="0029173C">
        <w:rPr>
          <w:rFonts w:ascii="Times New Roman" w:eastAsia="仿宋_GB2312" w:hAnsi="Times New Roman" w:hint="eastAsia"/>
          <w:szCs w:val="32"/>
        </w:rPr>
        <w:t>领域电</w:t>
      </w:r>
      <w:proofErr w:type="gramEnd"/>
      <w:r w:rsidR="0029173C">
        <w:rPr>
          <w:rFonts w:ascii="Times New Roman" w:eastAsia="仿宋_GB2312" w:hAnsi="Times New Roman" w:hint="eastAsia"/>
          <w:szCs w:val="32"/>
        </w:rPr>
        <w:t>商平台、连锁营销平台、检验检测机构，共同探讨基于互联网技术的食品安全保障措施。</w:t>
      </w:r>
    </w:p>
    <w:p w:rsidR="00396291" w:rsidRDefault="009D61F5">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sidR="009E317D">
        <w:rPr>
          <w:rFonts w:ascii="Times New Roman" w:eastAsia="仿宋_GB2312" w:hAnsi="Times New Roman" w:hint="eastAsia"/>
          <w:szCs w:val="32"/>
        </w:rPr>
        <w:t>3</w:t>
      </w:r>
      <w:r w:rsidR="0029173C">
        <w:rPr>
          <w:rFonts w:ascii="Times New Roman" w:eastAsia="仿宋_GB2312" w:hAnsi="Times New Roman"/>
          <w:szCs w:val="32"/>
        </w:rPr>
        <w:t>．指导中国检验检疫科学研究院举办开放日活动，通过科普讲座、实验演示、现场参观等形式向广大市民及中小学生讲解食品安全科学知识。</w:t>
      </w:r>
    </w:p>
    <w:p w:rsidR="00396291" w:rsidRDefault="009D61F5">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sidR="009E317D">
        <w:rPr>
          <w:rFonts w:ascii="Times New Roman" w:eastAsia="仿宋_GB2312" w:hAnsi="Times New Roman" w:hint="eastAsia"/>
          <w:szCs w:val="32"/>
        </w:rPr>
        <w:t>4</w:t>
      </w:r>
      <w:r w:rsidR="0029173C">
        <w:rPr>
          <w:rFonts w:ascii="Times New Roman" w:eastAsia="仿宋_GB2312" w:hAnsi="Times New Roman"/>
          <w:szCs w:val="32"/>
        </w:rPr>
        <w:t>．指导中国工商出版社在</w:t>
      </w:r>
      <w:r w:rsidR="0029173C">
        <w:rPr>
          <w:rFonts w:ascii="Times New Roman" w:eastAsia="仿宋_GB2312" w:hAnsi="Times New Roman"/>
          <w:szCs w:val="32"/>
        </w:rPr>
        <w:t>“</w:t>
      </w:r>
      <w:r w:rsidR="0029173C">
        <w:rPr>
          <w:rFonts w:ascii="Times New Roman" w:eastAsia="仿宋_GB2312" w:hAnsi="Times New Roman"/>
          <w:szCs w:val="32"/>
        </w:rPr>
        <w:t>市场监管之声</w:t>
      </w:r>
      <w:r w:rsidR="0029173C">
        <w:rPr>
          <w:rFonts w:ascii="Times New Roman" w:eastAsia="仿宋_GB2312" w:hAnsi="Times New Roman"/>
          <w:szCs w:val="32"/>
        </w:rPr>
        <w:t xml:space="preserve">” </w:t>
      </w:r>
      <w:r w:rsidR="0029173C">
        <w:rPr>
          <w:rFonts w:ascii="Times New Roman" w:eastAsia="仿宋_GB2312" w:hAnsi="Times New Roman"/>
          <w:szCs w:val="32"/>
        </w:rPr>
        <w:t>政务电台开辟</w:t>
      </w:r>
      <w:r w:rsidR="0029173C">
        <w:rPr>
          <w:rFonts w:ascii="Times New Roman" w:eastAsia="仿宋_GB2312" w:hAnsi="Times New Roman"/>
          <w:szCs w:val="32"/>
        </w:rPr>
        <w:t>“</w:t>
      </w:r>
      <w:r w:rsidR="0029173C">
        <w:rPr>
          <w:rFonts w:ascii="Times New Roman" w:eastAsia="仿宋_GB2312" w:hAnsi="Times New Roman"/>
          <w:szCs w:val="32"/>
        </w:rPr>
        <w:t>食安中国</w:t>
      </w:r>
      <w:r w:rsidR="0029173C">
        <w:rPr>
          <w:rFonts w:ascii="Times New Roman" w:eastAsia="仿宋_GB2312" w:hAnsi="Times New Roman"/>
          <w:szCs w:val="32"/>
        </w:rPr>
        <w:t>”</w:t>
      </w:r>
      <w:r w:rsidR="0029173C">
        <w:rPr>
          <w:rFonts w:ascii="Times New Roman" w:eastAsia="仿宋_GB2312" w:hAnsi="Times New Roman"/>
          <w:szCs w:val="32"/>
        </w:rPr>
        <w:t>栏目，向社会公众宣传食品安全政策法规、科普知识。</w:t>
      </w:r>
    </w:p>
    <w:p w:rsidR="004527AA" w:rsidRDefault="009D61F5">
      <w:pPr>
        <w:spacing w:line="600" w:lineRule="exact"/>
        <w:ind w:firstLineChars="200" w:firstLine="640"/>
        <w:rPr>
          <w:rFonts w:ascii="Times New Roman" w:eastAsia="仿宋_GB2312" w:hAnsi="Times New Roman"/>
          <w:szCs w:val="32"/>
        </w:rPr>
      </w:pPr>
      <w:r>
        <w:rPr>
          <w:rFonts w:ascii="Times New Roman" w:eastAsia="仿宋_GB2312" w:hAnsi="Times New Roman" w:hint="eastAsia"/>
          <w:szCs w:val="32"/>
        </w:rPr>
        <w:t>1</w:t>
      </w:r>
      <w:r w:rsidR="009E317D">
        <w:rPr>
          <w:rFonts w:ascii="Times New Roman" w:eastAsia="仿宋_GB2312" w:hAnsi="Times New Roman" w:hint="eastAsia"/>
          <w:szCs w:val="32"/>
        </w:rPr>
        <w:t>5</w:t>
      </w:r>
      <w:r w:rsidR="004527AA">
        <w:rPr>
          <w:rFonts w:ascii="Times New Roman" w:eastAsia="仿宋_GB2312" w:hAnsi="Times New Roman" w:hint="eastAsia"/>
          <w:szCs w:val="32"/>
        </w:rPr>
        <w:t xml:space="preserve">. </w:t>
      </w:r>
      <w:r w:rsidR="004527AA">
        <w:rPr>
          <w:rFonts w:ascii="Times New Roman" w:eastAsia="仿宋_GB2312" w:hAnsi="Times New Roman" w:hint="eastAsia"/>
          <w:szCs w:val="32"/>
        </w:rPr>
        <w:t>指导中国质量报刊社</w:t>
      </w:r>
      <w:r w:rsidR="004527AA">
        <w:rPr>
          <w:rFonts w:ascii="Times New Roman" w:eastAsia="仿宋_GB2312" w:hAnsi="Times New Roman"/>
          <w:szCs w:val="32"/>
        </w:rPr>
        <w:t>举办首届食品企业质量</w:t>
      </w:r>
      <w:r w:rsidR="00A31699">
        <w:rPr>
          <w:rFonts w:ascii="Times New Roman" w:eastAsia="仿宋_GB2312" w:hAnsi="Times New Roman" w:hint="eastAsia"/>
          <w:szCs w:val="32"/>
        </w:rPr>
        <w:t>安全</w:t>
      </w:r>
      <w:bookmarkStart w:id="0" w:name="_GoBack"/>
      <w:bookmarkEnd w:id="0"/>
      <w:r w:rsidR="004527AA">
        <w:rPr>
          <w:rFonts w:ascii="Times New Roman" w:eastAsia="仿宋_GB2312" w:hAnsi="Times New Roman"/>
          <w:szCs w:val="32"/>
        </w:rPr>
        <w:t>官论坛，多维度深入交流探讨食品企业的</w:t>
      </w:r>
      <w:r w:rsidR="001A2C9C">
        <w:rPr>
          <w:rFonts w:ascii="Times New Roman" w:eastAsia="仿宋_GB2312" w:hAnsi="Times New Roman" w:hint="eastAsia"/>
          <w:szCs w:val="32"/>
        </w:rPr>
        <w:t>质量安全管理</w:t>
      </w:r>
      <w:r w:rsidR="004527AA">
        <w:rPr>
          <w:rFonts w:ascii="Times New Roman" w:eastAsia="仿宋_GB2312" w:hAnsi="Times New Roman"/>
          <w:szCs w:val="32"/>
        </w:rPr>
        <w:t>。</w:t>
      </w:r>
    </w:p>
    <w:p w:rsidR="00396291" w:rsidRDefault="0029173C">
      <w:pPr>
        <w:spacing w:line="600" w:lineRule="exact"/>
        <w:ind w:firstLineChars="200" w:firstLine="640"/>
        <w:rPr>
          <w:rFonts w:ascii="Times New Roman" w:eastAsia="仿宋_GB2312" w:hAnsi="Times New Roman"/>
          <w:szCs w:val="32"/>
        </w:rPr>
      </w:pPr>
      <w:r>
        <w:rPr>
          <w:rFonts w:ascii="Times New Roman" w:eastAsia="仿宋_GB2312" w:hAnsi="Times New Roman"/>
          <w:szCs w:val="32"/>
        </w:rPr>
        <w:t>1</w:t>
      </w:r>
      <w:r w:rsidR="009E317D">
        <w:rPr>
          <w:rFonts w:ascii="Times New Roman" w:eastAsia="仿宋_GB2312" w:hAnsi="Times New Roman" w:hint="eastAsia"/>
          <w:szCs w:val="32"/>
        </w:rPr>
        <w:t>6</w:t>
      </w:r>
      <w:r>
        <w:rPr>
          <w:rFonts w:ascii="Times New Roman" w:eastAsia="仿宋_GB2312" w:hAnsi="Times New Roman"/>
          <w:szCs w:val="32"/>
        </w:rPr>
        <w:t>．指导中国健康传媒集团举办青年学者智库论坛。围绕食品安全战略、商事制度改革与</w:t>
      </w:r>
      <w:r>
        <w:rPr>
          <w:rFonts w:ascii="Times New Roman" w:eastAsia="仿宋_GB2312" w:hAnsi="Times New Roman" w:hint="eastAsia"/>
          <w:szCs w:val="32"/>
        </w:rPr>
        <w:t>食品安全</w:t>
      </w:r>
      <w:r>
        <w:rPr>
          <w:rFonts w:ascii="Times New Roman" w:eastAsia="仿宋_GB2312" w:hAnsi="Times New Roman"/>
          <w:szCs w:val="32"/>
        </w:rPr>
        <w:t>治理、网络食品安全和新零售等</w:t>
      </w:r>
      <w:r>
        <w:rPr>
          <w:rFonts w:ascii="Times New Roman" w:eastAsia="仿宋_GB2312" w:hAnsi="Times New Roman" w:hint="eastAsia"/>
          <w:szCs w:val="32"/>
        </w:rPr>
        <w:t>主题</w:t>
      </w:r>
      <w:r>
        <w:rPr>
          <w:rFonts w:ascii="Times New Roman" w:eastAsia="仿宋_GB2312" w:hAnsi="Times New Roman"/>
          <w:szCs w:val="32"/>
        </w:rPr>
        <w:t>进行座谈研讨。</w:t>
      </w:r>
    </w:p>
    <w:p w:rsidR="00396291" w:rsidRDefault="0029173C">
      <w:pPr>
        <w:spacing w:line="600" w:lineRule="exact"/>
        <w:ind w:firstLine="630"/>
        <w:rPr>
          <w:rFonts w:ascii="Times New Roman" w:eastAsia="楷体_GB2312" w:hAnsi="Times New Roman"/>
          <w:szCs w:val="32"/>
        </w:rPr>
      </w:pPr>
      <w:r>
        <w:rPr>
          <w:rFonts w:ascii="Times New Roman" w:eastAsia="仿宋_GB2312" w:hAnsi="Times New Roman"/>
          <w:szCs w:val="32"/>
        </w:rPr>
        <w:t>1</w:t>
      </w:r>
      <w:r w:rsidR="009E317D">
        <w:rPr>
          <w:rFonts w:ascii="Times New Roman" w:eastAsia="仿宋_GB2312" w:hAnsi="Times New Roman" w:hint="eastAsia"/>
          <w:szCs w:val="32"/>
        </w:rPr>
        <w:t>7</w:t>
      </w:r>
      <w:r>
        <w:rPr>
          <w:rFonts w:ascii="Times New Roman" w:eastAsia="仿宋_GB2312" w:hAnsi="Times New Roman"/>
          <w:szCs w:val="32"/>
        </w:rPr>
        <w:t>．中国营养保健食品协会</w:t>
      </w:r>
      <w:r>
        <w:rPr>
          <w:rFonts w:ascii="Times New Roman" w:eastAsia="仿宋_GB2312" w:hAnsi="Times New Roman" w:hint="eastAsia"/>
          <w:szCs w:val="32"/>
        </w:rPr>
        <w:t>联合教育部高等学校食品科学与工程类专业教学指导委员会</w:t>
      </w:r>
      <w:r>
        <w:rPr>
          <w:rFonts w:ascii="Times New Roman" w:eastAsia="仿宋_GB2312" w:hAnsi="Times New Roman"/>
          <w:szCs w:val="32"/>
        </w:rPr>
        <w:t>开展</w:t>
      </w:r>
      <w:r>
        <w:rPr>
          <w:rFonts w:ascii="Times New Roman" w:eastAsia="仿宋_GB2312" w:hAnsi="Times New Roman"/>
          <w:szCs w:val="32"/>
        </w:rPr>
        <w:t>“</w:t>
      </w:r>
      <w:r>
        <w:rPr>
          <w:rFonts w:ascii="Times New Roman" w:eastAsia="仿宋_GB2312" w:hAnsi="Times New Roman"/>
          <w:szCs w:val="32"/>
        </w:rPr>
        <w:t>大学生食品安全中国行</w:t>
      </w:r>
      <w:r>
        <w:rPr>
          <w:rFonts w:ascii="Times New Roman" w:eastAsia="仿宋_GB2312" w:hAnsi="Times New Roman"/>
          <w:szCs w:val="32"/>
        </w:rPr>
        <w:t>”</w:t>
      </w:r>
      <w:r>
        <w:rPr>
          <w:rFonts w:ascii="Times New Roman" w:eastAsia="仿宋_GB2312" w:hAnsi="Times New Roman"/>
          <w:szCs w:val="32"/>
        </w:rPr>
        <w:t>活动，</w:t>
      </w:r>
      <w:r>
        <w:rPr>
          <w:rFonts w:ascii="Times New Roman" w:eastAsia="仿宋_GB2312" w:hAnsi="Times New Roman" w:hint="eastAsia"/>
          <w:szCs w:val="32"/>
        </w:rPr>
        <w:lastRenderedPageBreak/>
        <w:t>服务“一老一小”重点人群</w:t>
      </w:r>
      <w:r>
        <w:rPr>
          <w:rFonts w:ascii="Times New Roman" w:eastAsia="仿宋_GB2312" w:hAnsi="Times New Roman"/>
          <w:szCs w:val="32"/>
        </w:rPr>
        <w:t>，开展食品安全知识宣讲</w:t>
      </w:r>
      <w:r>
        <w:rPr>
          <w:rFonts w:ascii="Times New Roman" w:eastAsia="仿宋_GB2312" w:hAnsi="Times New Roman" w:hint="eastAsia"/>
          <w:szCs w:val="32"/>
        </w:rPr>
        <w:t>等</w:t>
      </w:r>
      <w:r>
        <w:rPr>
          <w:rFonts w:ascii="Times New Roman" w:eastAsia="仿宋_GB2312" w:hAnsi="Times New Roman"/>
          <w:szCs w:val="32"/>
        </w:rPr>
        <w:t>公益活动。</w:t>
      </w:r>
    </w:p>
    <w:p w:rsidR="00396291" w:rsidRDefault="00396291">
      <w:pPr>
        <w:spacing w:line="600" w:lineRule="exact"/>
        <w:ind w:firstLine="645"/>
        <w:rPr>
          <w:rFonts w:ascii="Times New Roman" w:eastAsia="仿宋_GB2312" w:hAnsi="Times New Roman"/>
          <w:szCs w:val="32"/>
        </w:rPr>
      </w:pPr>
    </w:p>
    <w:p w:rsidR="00396291" w:rsidRDefault="00396291">
      <w:pPr>
        <w:spacing w:line="600" w:lineRule="exact"/>
        <w:rPr>
          <w:rFonts w:ascii="仿宋_GB2312" w:eastAsia="仿宋_GB2312" w:hAnsi="Times New Roman"/>
          <w:szCs w:val="32"/>
        </w:rPr>
      </w:pPr>
    </w:p>
    <w:p w:rsidR="00396291" w:rsidRDefault="00396291">
      <w:pPr>
        <w:spacing w:line="600" w:lineRule="exact"/>
      </w:pPr>
    </w:p>
    <w:p w:rsidR="00396291" w:rsidRDefault="00396291"/>
    <w:p w:rsidR="00396291" w:rsidRDefault="00396291"/>
    <w:p w:rsidR="00396291" w:rsidRDefault="00396291"/>
    <w:p w:rsidR="00396291" w:rsidRDefault="00396291"/>
    <w:p w:rsidR="00F33C5F" w:rsidRDefault="00F33C5F"/>
    <w:p w:rsidR="00F33C5F" w:rsidRDefault="00F33C5F"/>
    <w:p w:rsidR="00F33C5F" w:rsidRDefault="00F33C5F"/>
    <w:p w:rsidR="00F33C5F" w:rsidRDefault="00F33C5F"/>
    <w:p w:rsidR="00396291" w:rsidRDefault="00396291"/>
    <w:p w:rsidR="00C418FE" w:rsidRDefault="00C418FE"/>
    <w:p w:rsidR="00396291" w:rsidRDefault="00396291"/>
    <w:p w:rsidR="00396291" w:rsidRDefault="00361430">
      <w:r>
        <w:rPr>
          <w:noProof/>
        </w:rPr>
        <w:pict>
          <v:shapetype id="_x0000_t32" coordsize="21600,21600" o:spt="32" o:oned="t" path="m,l21600,21600e" filled="f">
            <v:path arrowok="t" fillok="f" o:connecttype="none"/>
            <o:lock v:ext="edit" shapetype="t"/>
          </v:shapetype>
          <v:shape id="直接箭头连接符 3" o:spid="_x0000_s1029" type="#_x0000_t32" style="position:absolute;left:0;text-align:left;margin-left:4.65pt;margin-top:11.9pt;width:435pt;height:1.2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" strokeweight="1pt"/>
        </w:pict>
      </w:r>
    </w:p>
    <w:p w:rsidR="0032572A" w:rsidRPr="00F27866" w:rsidRDefault="0029173C" w:rsidP="00F27866">
      <w:pPr>
        <w:ind w:leftChars="100" w:left="1160" w:rightChars="106" w:right="339" w:hangingChars="300" w:hanging="840"/>
        <w:rPr>
          <w:rFonts w:ascii="仿宋" w:eastAsia="仿宋" w:hAnsi="仿宋"/>
          <w:sz w:val="28"/>
          <w:szCs w:val="28"/>
        </w:rPr>
      </w:pPr>
      <w:r w:rsidRPr="00F27866">
        <w:rPr>
          <w:rFonts w:ascii="仿宋" w:eastAsia="仿宋" w:hAnsi="仿宋" w:hint="eastAsia"/>
          <w:sz w:val="28"/>
          <w:szCs w:val="28"/>
        </w:rPr>
        <w:t>主送：各省、自治区、直辖市、新疆生产建设兵团食品安全办、文明办、教育厅（教委、教育局）、工业和信息化主管部门、公安厅（局）、司法厅（局）、生态环境厅（局）、农业农村（农牧）厅（局、委）、商务主管部门、文化和旅游厅（局）、卫生健康委，海关总署广东分署、各直属海关，市场监管局（厅、委）、广播电视局、</w:t>
      </w:r>
      <w:proofErr w:type="gramStart"/>
      <w:r w:rsidRPr="00F27866">
        <w:rPr>
          <w:rFonts w:ascii="仿宋" w:eastAsia="仿宋" w:hAnsi="仿宋" w:hint="eastAsia"/>
          <w:sz w:val="28"/>
          <w:szCs w:val="28"/>
        </w:rPr>
        <w:t>网信办</w:t>
      </w:r>
      <w:proofErr w:type="gramEnd"/>
      <w:r w:rsidRPr="00F27866">
        <w:rPr>
          <w:rFonts w:ascii="仿宋" w:eastAsia="仿宋" w:hAnsi="仿宋" w:hint="eastAsia"/>
          <w:sz w:val="28"/>
          <w:szCs w:val="28"/>
        </w:rPr>
        <w:t>、</w:t>
      </w:r>
      <w:proofErr w:type="gramStart"/>
      <w:r w:rsidRPr="00F27866">
        <w:rPr>
          <w:rFonts w:ascii="仿宋" w:eastAsia="仿宋" w:hAnsi="仿宋" w:hint="eastAsia"/>
          <w:sz w:val="28"/>
          <w:szCs w:val="28"/>
        </w:rPr>
        <w:t>各银保</w:t>
      </w:r>
      <w:proofErr w:type="gramEnd"/>
      <w:r w:rsidRPr="00F27866">
        <w:rPr>
          <w:rFonts w:ascii="仿宋" w:eastAsia="仿宋" w:hAnsi="仿宋" w:hint="eastAsia"/>
          <w:sz w:val="28"/>
          <w:szCs w:val="28"/>
        </w:rPr>
        <w:t>监局、粮食和物资储备局（粮食局）、林业和草原主管部门，民航各地区管理局、运输航空公司、服务保障公司、机场公司，团委，各地方和行业贸促会，科协，各铁路局集团公司，国务院食品安全委员会各成员单位办公厅（室）。</w:t>
      </w:r>
    </w:p>
    <w:p w:rsidR="00396291" w:rsidRPr="00F27866" w:rsidRDefault="00361430" w:rsidP="009E317D">
      <w:pPr>
        <w:spacing w:beforeLines="50" w:before="220"/>
        <w:ind w:firstLineChars="100" w:firstLine="280"/>
        <w:rPr>
          <w:rFonts w:ascii="仿宋" w:eastAsia="仿宋" w:hAnsi="仿宋"/>
          <w:sz w:val="28"/>
          <w:szCs w:val="28"/>
        </w:rPr>
      </w:pPr>
      <w:r>
        <w:rPr>
          <w:rFonts w:ascii="仿宋" w:eastAsia="仿宋" w:hAnsi="仿宋"/>
          <w:noProof/>
          <w:sz w:val="28"/>
          <w:szCs w:val="28"/>
        </w:rPr>
        <w:pict>
          <v:shape id="直接箭头连接符 2" o:spid="_x0000_s1028" type="#_x0000_t32" style="position:absolute;left:0;text-align:left;margin-left:2.65pt;margin-top:6.3pt;width:445.2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"/>
        </w:pict>
      </w:r>
      <w:r w:rsidR="0029173C" w:rsidRPr="00F27866">
        <w:rPr>
          <w:rFonts w:ascii="仿宋" w:eastAsia="仿宋" w:hAnsi="仿宋" w:hint="eastAsia"/>
          <w:sz w:val="28"/>
          <w:szCs w:val="28"/>
        </w:rPr>
        <w:t xml:space="preserve">国家市场监督管理总局办公厅    </w:t>
      </w:r>
      <w:r w:rsidR="002E49FC">
        <w:rPr>
          <w:rFonts w:ascii="仿宋" w:eastAsia="仿宋" w:hAnsi="仿宋" w:hint="eastAsia"/>
          <w:sz w:val="28"/>
          <w:szCs w:val="28"/>
        </w:rPr>
        <w:t xml:space="preserve">            </w:t>
      </w:r>
      <w:r w:rsidR="0029173C" w:rsidRPr="00F27866">
        <w:rPr>
          <w:rFonts w:ascii="仿宋" w:eastAsia="仿宋" w:hAnsi="仿宋" w:hint="eastAsia"/>
          <w:sz w:val="28"/>
          <w:szCs w:val="28"/>
        </w:rPr>
        <w:t>2019年5月</w:t>
      </w:r>
      <w:r w:rsidR="009E317D">
        <w:rPr>
          <w:rFonts w:ascii="仿宋" w:eastAsia="仿宋" w:hAnsi="仿宋" w:hint="eastAsia"/>
          <w:sz w:val="28"/>
          <w:szCs w:val="28"/>
        </w:rPr>
        <w:t>17</w:t>
      </w:r>
      <w:r w:rsidR="0029173C" w:rsidRPr="00F27866">
        <w:rPr>
          <w:rFonts w:ascii="仿宋" w:eastAsia="仿宋" w:hAnsi="仿宋" w:hint="eastAsia"/>
          <w:sz w:val="28"/>
          <w:szCs w:val="28"/>
        </w:rPr>
        <w:t>日</w:t>
      </w:r>
      <w:r w:rsidR="008D59E6">
        <w:rPr>
          <w:rFonts w:ascii="仿宋" w:eastAsia="仿宋" w:hAnsi="仿宋" w:hint="eastAsia"/>
          <w:sz w:val="28"/>
          <w:szCs w:val="28"/>
        </w:rPr>
        <w:t>印发</w:t>
      </w:r>
    </w:p>
    <w:p w:rsidR="00396291" w:rsidRDefault="00361430">
      <w:pPr>
        <w:spacing w:line="560" w:lineRule="exact"/>
        <w:rPr>
          <w:rFonts w:ascii="Times New Roman" w:eastAsia="仿宋_GB2312" w:hAnsi="Times New Roman"/>
        </w:rPr>
      </w:pPr>
      <w:r>
        <w:rPr>
          <w:rFonts w:ascii="Times New Roman" w:eastAsia="仿宋_GB2312" w:hAnsi="Times New Roman"/>
          <w:noProof/>
        </w:rPr>
        <w:pict>
          <v:shape id="直接箭头连接符 1" o:spid="_x0000_s1027" type="#_x0000_t32" style="position:absolute;left:0;text-align:left;margin-left:4.65pt;margin-top:8.5pt;width:445.2pt;height:.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" strokeweight="1pt"/>
        </w:pict>
      </w:r>
    </w:p>
    <w:sectPr w:rsidR="00396291" w:rsidSect="00F33C5F">
      <w:footerReference w:type="default" r:id="rId8"/>
      <w:pgSz w:w="11906" w:h="16838"/>
      <w:pgMar w:top="1474" w:right="1474" w:bottom="1418" w:left="1588" w:header="851" w:footer="992" w:gutter="0"/>
      <w:cols w:space="720"/>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5DC" w:rsidRDefault="0029173C">
      <w:r>
        <w:separator/>
      </w:r>
    </w:p>
  </w:endnote>
  <w:endnote w:type="continuationSeparator" w:id="0">
    <w:p w:rsidR="00D905DC" w:rsidRDefault="0029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6291" w:rsidRDefault="00993F47">
    <w:pPr>
      <w:pStyle w:val="a4"/>
      <w:jc w:val="center"/>
    </w:pPr>
    <w:r>
      <w:fldChar w:fldCharType="begin"/>
    </w:r>
    <w:r w:rsidR="0029173C">
      <w:instrText xml:space="preserve"> PAGE   \* MERGEFORMAT </w:instrText>
    </w:r>
    <w:r>
      <w:fldChar w:fldCharType="separate"/>
    </w:r>
    <w:r w:rsidR="00361430">
      <w:rPr>
        <w:noProof/>
      </w:rPr>
      <w:t>14</w:t>
    </w:r>
    <w:r>
      <w:rPr>
        <w:lang w:val="zh-CN"/>
      </w:rPr>
      <w:fldChar w:fldCharType="end"/>
    </w:r>
  </w:p>
  <w:p w:rsidR="00396291" w:rsidRDefault="0039629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5DC" w:rsidRDefault="0029173C">
      <w:r>
        <w:separator/>
      </w:r>
    </w:p>
  </w:footnote>
  <w:footnote w:type="continuationSeparator" w:id="0">
    <w:p w:rsidR="00D905DC" w:rsidRDefault="0029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8913"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6291"/>
    <w:rsid w:val="00044356"/>
    <w:rsid w:val="000462AF"/>
    <w:rsid w:val="00050881"/>
    <w:rsid w:val="00086B5E"/>
    <w:rsid w:val="00105DFA"/>
    <w:rsid w:val="001863F2"/>
    <w:rsid w:val="001A2B6D"/>
    <w:rsid w:val="001A2C9C"/>
    <w:rsid w:val="001B07CE"/>
    <w:rsid w:val="00281B55"/>
    <w:rsid w:val="002827D9"/>
    <w:rsid w:val="0029173C"/>
    <w:rsid w:val="002A22D1"/>
    <w:rsid w:val="002B0318"/>
    <w:rsid w:val="002E49FC"/>
    <w:rsid w:val="002E69D2"/>
    <w:rsid w:val="0032572A"/>
    <w:rsid w:val="0033155C"/>
    <w:rsid w:val="00361430"/>
    <w:rsid w:val="00362CA4"/>
    <w:rsid w:val="00363586"/>
    <w:rsid w:val="00396291"/>
    <w:rsid w:val="003F57F2"/>
    <w:rsid w:val="00404797"/>
    <w:rsid w:val="00436328"/>
    <w:rsid w:val="0045065D"/>
    <w:rsid w:val="004527AA"/>
    <w:rsid w:val="0047318F"/>
    <w:rsid w:val="00483D45"/>
    <w:rsid w:val="00492132"/>
    <w:rsid w:val="0050183C"/>
    <w:rsid w:val="00503643"/>
    <w:rsid w:val="0052541A"/>
    <w:rsid w:val="00542713"/>
    <w:rsid w:val="00553431"/>
    <w:rsid w:val="00580AF5"/>
    <w:rsid w:val="00785B60"/>
    <w:rsid w:val="007C3567"/>
    <w:rsid w:val="008441D0"/>
    <w:rsid w:val="00894813"/>
    <w:rsid w:val="008D59E6"/>
    <w:rsid w:val="009117E7"/>
    <w:rsid w:val="00934251"/>
    <w:rsid w:val="00972C83"/>
    <w:rsid w:val="00974BD7"/>
    <w:rsid w:val="00993F47"/>
    <w:rsid w:val="009D61F5"/>
    <w:rsid w:val="009E317D"/>
    <w:rsid w:val="00A31699"/>
    <w:rsid w:val="00A32DF3"/>
    <w:rsid w:val="00A950D4"/>
    <w:rsid w:val="00AB02F5"/>
    <w:rsid w:val="00B24155"/>
    <w:rsid w:val="00B25B25"/>
    <w:rsid w:val="00BA1B37"/>
    <w:rsid w:val="00C37BAA"/>
    <w:rsid w:val="00C418FE"/>
    <w:rsid w:val="00C61DE9"/>
    <w:rsid w:val="00C70852"/>
    <w:rsid w:val="00CC7321"/>
    <w:rsid w:val="00CE3806"/>
    <w:rsid w:val="00D905DC"/>
    <w:rsid w:val="00DC7990"/>
    <w:rsid w:val="00E26235"/>
    <w:rsid w:val="00E31DE0"/>
    <w:rsid w:val="00E66389"/>
    <w:rsid w:val="00E86BEC"/>
    <w:rsid w:val="00E90FC6"/>
    <w:rsid w:val="00F27866"/>
    <w:rsid w:val="00F33C5F"/>
    <w:rsid w:val="00F7793E"/>
    <w:rsid w:val="00FB3B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8913" fillcolor="#9cbee0" strokecolor="#739cc3">
      <v:fill color="#9cbee0" color2="#bbd5f0" type="gradient">
        <o:fill v:ext="view" type="gradientUnscaled"/>
      </v:fill>
      <v:stroke color="#739cc3" weight="1.25pt" miterlimit="2"/>
    </o:shapedefaults>
    <o:shapelayout v:ext="edit">
      <o:idmap v:ext="edit" data="1"/>
      <o:rules v:ext="edit">
        <o:r id="V:Rule4" type="connector" idref="#直接箭头连接符 2"/>
        <o:r id="V:Rule5" type="connector" idref="#直接箭头连接符 3"/>
        <o:r id="V:Rule6" type="connector" idref="#直接箭头连接符 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D4"/>
    <w:pPr>
      <w:widowControl w:val="0"/>
      <w:jc w:val="both"/>
    </w:pPr>
    <w:rPr>
      <w:rFonts w:ascii="Calibri"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50D4"/>
    <w:rPr>
      <w:sz w:val="18"/>
      <w:szCs w:val="18"/>
    </w:rPr>
  </w:style>
  <w:style w:type="paragraph" w:styleId="a4">
    <w:name w:val="footer"/>
    <w:basedOn w:val="a"/>
    <w:link w:val="Char0"/>
    <w:uiPriority w:val="99"/>
    <w:unhideWhenUsed/>
    <w:rsid w:val="00A950D4"/>
    <w:pPr>
      <w:tabs>
        <w:tab w:val="center" w:pos="4153"/>
        <w:tab w:val="right" w:pos="8306"/>
      </w:tabs>
      <w:snapToGrid w:val="0"/>
      <w:jc w:val="left"/>
    </w:pPr>
    <w:rPr>
      <w:sz w:val="18"/>
      <w:szCs w:val="18"/>
    </w:rPr>
  </w:style>
  <w:style w:type="paragraph" w:styleId="a5">
    <w:name w:val="header"/>
    <w:basedOn w:val="a"/>
    <w:link w:val="Char1"/>
    <w:uiPriority w:val="99"/>
    <w:unhideWhenUsed/>
    <w:rsid w:val="00A950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950D4"/>
    <w:rPr>
      <w:rFonts w:ascii="Calibri" w:eastAsia="宋体" w:hAnsi="Calibri" w:cs="Times New Roman"/>
      <w:sz w:val="18"/>
      <w:szCs w:val="18"/>
    </w:rPr>
  </w:style>
  <w:style w:type="character" w:customStyle="1" w:styleId="Char0">
    <w:name w:val="页脚 Char"/>
    <w:basedOn w:val="a0"/>
    <w:link w:val="a4"/>
    <w:uiPriority w:val="99"/>
    <w:rsid w:val="00A950D4"/>
    <w:rPr>
      <w:rFonts w:ascii="Calibri" w:eastAsia="宋体" w:hAnsi="Calibri" w:cs="Times New Roman"/>
      <w:sz w:val="18"/>
      <w:szCs w:val="18"/>
    </w:rPr>
  </w:style>
  <w:style w:type="character" w:customStyle="1" w:styleId="Char">
    <w:name w:val="批注框文本 Char"/>
    <w:basedOn w:val="a0"/>
    <w:link w:val="a3"/>
    <w:uiPriority w:val="99"/>
    <w:semiHidden/>
    <w:rsid w:val="00A950D4"/>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iPriority="9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0D4"/>
    <w:pPr>
      <w:widowControl w:val="0"/>
      <w:jc w:val="both"/>
    </w:pPr>
    <w:rPr>
      <w:rFonts w:ascii="Calibri" w:hAnsi="Calibri"/>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A950D4"/>
    <w:rPr>
      <w:sz w:val="18"/>
      <w:szCs w:val="18"/>
    </w:rPr>
  </w:style>
  <w:style w:type="paragraph" w:styleId="a4">
    <w:name w:val="footer"/>
    <w:basedOn w:val="a"/>
    <w:link w:val="Char0"/>
    <w:uiPriority w:val="99"/>
    <w:unhideWhenUsed/>
    <w:rsid w:val="00A950D4"/>
    <w:pPr>
      <w:tabs>
        <w:tab w:val="center" w:pos="4153"/>
        <w:tab w:val="right" w:pos="8306"/>
      </w:tabs>
      <w:snapToGrid w:val="0"/>
      <w:jc w:val="left"/>
    </w:pPr>
    <w:rPr>
      <w:sz w:val="18"/>
      <w:szCs w:val="18"/>
    </w:rPr>
  </w:style>
  <w:style w:type="paragraph" w:styleId="a5">
    <w:name w:val="header"/>
    <w:basedOn w:val="a"/>
    <w:link w:val="Char1"/>
    <w:uiPriority w:val="99"/>
    <w:unhideWhenUsed/>
    <w:rsid w:val="00A950D4"/>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A950D4"/>
    <w:rPr>
      <w:rFonts w:ascii="Calibri" w:eastAsia="宋体" w:hAnsi="Calibri" w:cs="Times New Roman"/>
      <w:sz w:val="18"/>
      <w:szCs w:val="18"/>
    </w:rPr>
  </w:style>
  <w:style w:type="character" w:customStyle="1" w:styleId="Char0">
    <w:name w:val="页脚 Char"/>
    <w:basedOn w:val="a0"/>
    <w:link w:val="a4"/>
    <w:uiPriority w:val="99"/>
    <w:rsid w:val="00A950D4"/>
    <w:rPr>
      <w:rFonts w:ascii="Calibri" w:eastAsia="宋体" w:hAnsi="Calibri" w:cs="Times New Roman"/>
      <w:sz w:val="18"/>
      <w:szCs w:val="18"/>
    </w:rPr>
  </w:style>
  <w:style w:type="character" w:customStyle="1" w:styleId="Char">
    <w:name w:val="批注框文本 Char"/>
    <w:basedOn w:val="a0"/>
    <w:link w:val="a3"/>
    <w:uiPriority w:val="99"/>
    <w:semiHidden/>
    <w:rsid w:val="00A950D4"/>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17</Pages>
  <Words>1092</Words>
  <Characters>6225</Characters>
  <Application>Microsoft Office Word</Application>
  <DocSecurity>0</DocSecurity>
  <Lines>51</Lines>
  <Paragraphs>14</Paragraphs>
  <ScaleCrop>false</ScaleCrop>
  <Company>Lenovo</Company>
  <LinksUpToDate>false</LinksUpToDate>
  <CharactersWithSpaces>7303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国务院食品安全委员会办公室</dc:title>
  <dc:creator>..00014559877</dc:creator>
  <cp:lastModifiedBy>..00014559877</cp:lastModifiedBy>
  <cp:revision>30</cp:revision>
  <cp:lastPrinted>2019-05-13T23:25:00Z</cp:lastPrinted>
  <dcterms:created xsi:type="dcterms:W3CDTF">2019-05-14T11:31:00Z</dcterms:created>
  <dcterms:modified xsi:type="dcterms:W3CDTF">2019-05-20T00:11:00Z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