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eastAsia" w:asciiTheme="majorEastAsia" w:hAnsiTheme="majorEastAsia" w:eastAsiaTheme="majorEastAsia" w:cstheme="majorEastAsia"/>
          <w:sz w:val="30"/>
          <w:szCs w:val="30"/>
          <w:lang w:eastAsia="zh-CN"/>
        </w:rPr>
      </w:pPr>
      <w:r>
        <w:rPr>
          <w:rFonts w:hint="eastAsia"/>
        </w:rPr>
        <w:t xml:space="preserve">              </w:t>
      </w:r>
      <w:r>
        <w:rPr>
          <w:rFonts w:hint="eastAsia"/>
          <w:sz w:val="24"/>
          <w:szCs w:val="24"/>
        </w:rPr>
        <w:t xml:space="preserve">  </w:t>
      </w:r>
      <w:r>
        <w:rPr>
          <w:rFonts w:hint="eastAsia"/>
          <w:sz w:val="28"/>
          <w:szCs w:val="28"/>
        </w:rPr>
        <w:t xml:space="preserve"> </w:t>
      </w:r>
      <w:r>
        <w:rPr>
          <w:rFonts w:hint="eastAsia"/>
          <w:sz w:val="28"/>
          <w:szCs w:val="28"/>
          <w:lang w:val="en-US" w:eastAsia="zh-CN"/>
        </w:rPr>
        <w:t xml:space="preserve">  </w:t>
      </w:r>
      <w:r>
        <w:rPr>
          <w:rFonts w:hint="eastAsia" w:asciiTheme="majorEastAsia" w:hAnsiTheme="majorEastAsia" w:eastAsiaTheme="majorEastAsia" w:cstheme="majorEastAsia"/>
          <w:sz w:val="30"/>
          <w:szCs w:val="30"/>
        </w:rPr>
        <w:t xml:space="preserve"> </w:t>
      </w:r>
      <w:r>
        <w:rPr>
          <w:rFonts w:hint="eastAsia" w:asciiTheme="majorEastAsia" w:hAnsiTheme="majorEastAsia" w:eastAsiaTheme="majorEastAsia" w:cstheme="majorEastAsia"/>
          <w:sz w:val="30"/>
          <w:szCs w:val="30"/>
          <w:lang w:val="en-US" w:eastAsia="zh-CN"/>
        </w:rPr>
        <w:t>CM</w:t>
      </w:r>
      <w:r>
        <w:rPr>
          <w:rFonts w:hint="eastAsia" w:asciiTheme="majorEastAsia" w:hAnsiTheme="majorEastAsia" w:eastAsiaTheme="majorEastAsia" w:cstheme="majorEastAsia"/>
          <w:sz w:val="30"/>
          <w:szCs w:val="30"/>
        </w:rPr>
        <w:t>-20</w:t>
      </w:r>
      <w:r>
        <w:rPr>
          <w:rFonts w:hint="eastAsia" w:asciiTheme="majorEastAsia" w:hAnsiTheme="majorEastAsia" w:eastAsiaTheme="majorEastAsia" w:cstheme="majorEastAsia"/>
          <w:sz w:val="30"/>
          <w:szCs w:val="30"/>
          <w:lang w:val="en-US" w:eastAsia="zh-CN"/>
        </w:rPr>
        <w:t>V型</w:t>
      </w:r>
      <w:r>
        <w:rPr>
          <w:rFonts w:hint="eastAsia" w:asciiTheme="majorEastAsia" w:hAnsiTheme="majorEastAsia" w:eastAsiaTheme="majorEastAsia" w:cstheme="majorEastAsia"/>
          <w:sz w:val="30"/>
          <w:szCs w:val="30"/>
        </w:rPr>
        <w:t>静音无油空压机</w:t>
      </w:r>
    </w:p>
    <w:p>
      <w:pPr>
        <w:pStyle w:val="5"/>
        <w:ind w:firstLine="720" w:firstLineChars="300"/>
        <w:rPr>
          <w:rFonts w:hint="default" w:eastAsia="宋体"/>
          <w:sz w:val="24"/>
          <w:szCs w:val="24"/>
          <w:lang w:val="en-US" w:eastAsia="zh-CN"/>
        </w:rPr>
      </w:pPr>
      <w:r>
        <w:rPr>
          <w:rFonts w:hint="eastAsia"/>
          <w:sz w:val="24"/>
          <w:szCs w:val="24"/>
          <w:lang w:val="en-US" w:eastAsia="zh-CN"/>
        </w:rPr>
        <w:t>北京成萌伟业科技有限公司研发的一款适用于实验室无油静音空压机，选用进口丹佛斯压缩机，具有</w:t>
      </w:r>
      <w:r>
        <w:rPr>
          <w:rStyle w:val="9"/>
          <w:rFonts w:hint="eastAsia" w:asciiTheme="minorEastAsia" w:hAnsiTheme="minorEastAsia" w:eastAsiaTheme="minorEastAsia" w:cstheme="minorEastAsia"/>
          <w:b w:val="0"/>
          <w:bCs w:val="0"/>
          <w:kern w:val="2"/>
          <w:sz w:val="24"/>
          <w:szCs w:val="24"/>
        </w:rPr>
        <w:t>噪音低，输出压力稳定,双极稳压阀控制</w:t>
      </w:r>
      <w:r>
        <w:rPr>
          <w:rStyle w:val="9"/>
          <w:rFonts w:hint="eastAsia" w:asciiTheme="minorEastAsia" w:hAnsiTheme="minorEastAsia" w:eastAsiaTheme="minorEastAsia" w:cstheme="minorEastAsia"/>
          <w:b w:val="0"/>
          <w:bCs w:val="0"/>
          <w:kern w:val="2"/>
          <w:sz w:val="24"/>
          <w:szCs w:val="24"/>
          <w:lang w:eastAsia="zh-CN"/>
        </w:rPr>
        <w:t>，</w:t>
      </w:r>
      <w:r>
        <w:rPr>
          <w:rStyle w:val="9"/>
          <w:rFonts w:hint="eastAsia" w:asciiTheme="minorEastAsia" w:hAnsiTheme="minorEastAsia" w:eastAsiaTheme="minorEastAsia" w:cstheme="minorEastAsia"/>
          <w:b w:val="0"/>
          <w:bCs w:val="0"/>
          <w:kern w:val="2"/>
          <w:sz w:val="24"/>
          <w:szCs w:val="24"/>
          <w:lang w:val="en-US" w:eastAsia="zh-CN"/>
        </w:rPr>
        <w:t>流量压力可调的特点，与我司生产的氮吹仪可以配套使用，只要将空压机的出气口连接管与氮吹仪的进气口连接就行。大大节省了购买氮气的成本。</w:t>
      </w:r>
    </w:p>
    <w:p>
      <w:pPr>
        <w:rPr>
          <w:rFonts w:hint="eastAsia" w:eastAsia="宋体"/>
          <w:sz w:val="24"/>
          <w:szCs w:val="24"/>
          <w:lang w:eastAsia="zh-CN"/>
        </w:rPr>
      </w:pPr>
      <w:r>
        <w:rPr>
          <w:rFonts w:hint="eastAsia"/>
          <w:sz w:val="24"/>
          <w:szCs w:val="24"/>
        </w:rPr>
        <w:t>技术参数</w:t>
      </w:r>
      <w:r>
        <w:rPr>
          <w:rFonts w:hint="eastAsia"/>
          <w:sz w:val="24"/>
          <w:szCs w:val="24"/>
          <w:lang w:eastAsia="zh-CN"/>
        </w:rPr>
        <w:t>：</w:t>
      </w:r>
    </w:p>
    <w:p>
      <w:pPr>
        <w:pStyle w:val="5"/>
        <w:rPr>
          <w:rFonts w:ascii="Times New Roman" w:hAnsi="Times New Roman"/>
          <w:kern w:val="2"/>
          <w:sz w:val="24"/>
          <w:szCs w:val="24"/>
        </w:rPr>
      </w:pPr>
      <w:r>
        <w:rPr>
          <w:rStyle w:val="9"/>
          <w:rFonts w:ascii="Times New Roman" w:hAnsi="Times New Roman" w:cs="宋体"/>
          <w:b w:val="0"/>
          <w:bCs w:val="0"/>
          <w:kern w:val="2"/>
          <w:sz w:val="24"/>
          <w:szCs w:val="24"/>
        </w:rPr>
        <w:t>1</w:t>
      </w:r>
      <w:r>
        <w:rPr>
          <w:rStyle w:val="9"/>
          <w:rFonts w:hint="eastAsia" w:ascii="Times New Roman" w:hAnsi="Verdana" w:cs="宋体"/>
          <w:b w:val="0"/>
          <w:bCs w:val="0"/>
          <w:kern w:val="2"/>
          <w:sz w:val="24"/>
          <w:szCs w:val="24"/>
        </w:rPr>
        <w:t>、输出流量</w:t>
      </w:r>
      <w:r>
        <w:rPr>
          <w:rStyle w:val="9"/>
          <w:rFonts w:ascii="Times New Roman" w:hAnsi="Times New Roman" w:cs="宋体"/>
          <w:b w:val="0"/>
          <w:bCs w:val="0"/>
          <w:kern w:val="2"/>
          <w:sz w:val="24"/>
          <w:szCs w:val="24"/>
        </w:rPr>
        <w:t>       0</w:t>
      </w:r>
      <w:r>
        <w:rPr>
          <w:rStyle w:val="9"/>
          <w:rFonts w:hint="eastAsia" w:ascii="Times New Roman" w:hAnsi="Times New Roman" w:cs="宋体"/>
          <w:b w:val="0"/>
          <w:bCs w:val="0"/>
          <w:kern w:val="2"/>
          <w:sz w:val="24"/>
          <w:szCs w:val="24"/>
        </w:rPr>
        <w:t>-20L</w:t>
      </w:r>
      <w:r>
        <w:rPr>
          <w:rStyle w:val="9"/>
          <w:rFonts w:ascii="Times New Roman" w:hAnsi="Times New Roman" w:cs="宋体"/>
          <w:b w:val="0"/>
          <w:bCs w:val="0"/>
          <w:kern w:val="2"/>
          <w:sz w:val="24"/>
          <w:szCs w:val="24"/>
        </w:rPr>
        <w:t xml:space="preserve">l/min    </w:t>
      </w:r>
    </w:p>
    <w:p>
      <w:pPr>
        <w:pStyle w:val="5"/>
        <w:rPr>
          <w:rFonts w:ascii="Times New Roman" w:hAnsi="Times New Roman"/>
          <w:b/>
          <w:bCs/>
          <w:kern w:val="2"/>
          <w:sz w:val="24"/>
          <w:szCs w:val="24"/>
        </w:rPr>
      </w:pPr>
      <w:r>
        <w:rPr>
          <w:rStyle w:val="9"/>
          <w:rFonts w:ascii="Times New Roman" w:hAnsi="Times New Roman" w:cs="宋体"/>
          <w:b w:val="0"/>
          <w:bCs w:val="0"/>
          <w:kern w:val="2"/>
          <w:sz w:val="24"/>
          <w:szCs w:val="24"/>
        </w:rPr>
        <w:t>2</w:t>
      </w:r>
      <w:r>
        <w:rPr>
          <w:rStyle w:val="9"/>
          <w:rFonts w:hint="eastAsia" w:ascii="Times New Roman" w:hAnsi="Verdana" w:cs="宋体"/>
          <w:b w:val="0"/>
          <w:bCs w:val="0"/>
          <w:kern w:val="2"/>
          <w:sz w:val="24"/>
          <w:szCs w:val="24"/>
        </w:rPr>
        <w:t>、输出压力</w:t>
      </w:r>
      <w:r>
        <w:rPr>
          <w:rStyle w:val="9"/>
          <w:rFonts w:ascii="Times New Roman" w:hAnsi="Times New Roman" w:cs="宋体"/>
          <w:b w:val="0"/>
          <w:bCs w:val="0"/>
          <w:kern w:val="2"/>
          <w:sz w:val="24"/>
          <w:szCs w:val="24"/>
        </w:rPr>
        <w:t>       0-0.</w:t>
      </w:r>
      <w:r>
        <w:rPr>
          <w:rStyle w:val="9"/>
          <w:rFonts w:hint="eastAsia" w:ascii="Times New Roman" w:hAnsi="Times New Roman" w:cs="宋体"/>
          <w:b w:val="0"/>
          <w:bCs w:val="0"/>
          <w:kern w:val="2"/>
          <w:sz w:val="24"/>
          <w:szCs w:val="24"/>
        </w:rPr>
        <w:t>4</w:t>
      </w:r>
      <w:r>
        <w:rPr>
          <w:rStyle w:val="9"/>
          <w:rFonts w:ascii="Times New Roman" w:hAnsi="Times New Roman" w:cs="宋体"/>
          <w:b w:val="0"/>
          <w:bCs w:val="0"/>
          <w:kern w:val="2"/>
          <w:sz w:val="24"/>
          <w:szCs w:val="24"/>
        </w:rPr>
        <w:t>Mpa</w:t>
      </w:r>
    </w:p>
    <w:p>
      <w:pPr>
        <w:pStyle w:val="5"/>
        <w:rPr>
          <w:rFonts w:ascii="Times New Roman" w:hAnsi="Times New Roman"/>
          <w:b/>
          <w:bCs/>
          <w:kern w:val="2"/>
          <w:sz w:val="24"/>
          <w:szCs w:val="24"/>
        </w:rPr>
      </w:pPr>
      <w:r>
        <w:rPr>
          <w:rStyle w:val="9"/>
          <w:rFonts w:ascii="Times New Roman" w:hAnsi="Times New Roman" w:cs="宋体"/>
          <w:b w:val="0"/>
          <w:bCs w:val="0"/>
          <w:kern w:val="2"/>
          <w:sz w:val="24"/>
          <w:szCs w:val="24"/>
        </w:rPr>
        <w:t>3</w:t>
      </w:r>
      <w:r>
        <w:rPr>
          <w:rStyle w:val="9"/>
          <w:rFonts w:hint="eastAsia" w:ascii="Times New Roman" w:hAnsi="Verdana" w:cs="宋体"/>
          <w:b w:val="0"/>
          <w:bCs w:val="0"/>
          <w:kern w:val="2"/>
          <w:sz w:val="24"/>
          <w:szCs w:val="24"/>
        </w:rPr>
        <w:t>、压力稳定性</w:t>
      </w:r>
      <w:r>
        <w:rPr>
          <w:rStyle w:val="9"/>
          <w:rFonts w:ascii="Times New Roman" w:hAnsi="Times New Roman" w:cs="宋体"/>
          <w:b w:val="0"/>
          <w:bCs w:val="0"/>
          <w:kern w:val="2"/>
          <w:sz w:val="24"/>
          <w:szCs w:val="24"/>
        </w:rPr>
        <w:t xml:space="preserve">     </w:t>
      </w:r>
      <w:r>
        <w:rPr>
          <w:rStyle w:val="9"/>
          <w:rFonts w:hint="eastAsia" w:ascii="Times New Roman" w:hAnsi="Verdana" w:cs="宋体"/>
          <w:b w:val="0"/>
          <w:bCs w:val="0"/>
          <w:kern w:val="2"/>
          <w:sz w:val="24"/>
          <w:szCs w:val="24"/>
        </w:rPr>
        <w:t>＜</w:t>
      </w:r>
      <w:r>
        <w:rPr>
          <w:rStyle w:val="9"/>
          <w:rFonts w:ascii="Times New Roman" w:hAnsi="Times New Roman" w:cs="宋体"/>
          <w:b w:val="0"/>
          <w:bCs w:val="0"/>
          <w:kern w:val="2"/>
          <w:sz w:val="24"/>
          <w:szCs w:val="24"/>
        </w:rPr>
        <w:t>0.002Mpa</w:t>
      </w:r>
    </w:p>
    <w:p>
      <w:pPr>
        <w:pStyle w:val="5"/>
        <w:rPr>
          <w:rFonts w:ascii="Times New Roman" w:hAnsi="Times New Roman"/>
          <w:b/>
          <w:bCs/>
          <w:kern w:val="2"/>
          <w:sz w:val="24"/>
          <w:szCs w:val="24"/>
        </w:rPr>
      </w:pPr>
      <w:r>
        <w:rPr>
          <w:rStyle w:val="9"/>
          <w:rFonts w:ascii="Times New Roman" w:hAnsi="Times New Roman" w:cs="宋体"/>
          <w:b w:val="0"/>
          <w:bCs w:val="0"/>
          <w:kern w:val="2"/>
          <w:sz w:val="24"/>
          <w:szCs w:val="24"/>
        </w:rPr>
        <w:t>4</w:t>
      </w:r>
      <w:r>
        <w:rPr>
          <w:rStyle w:val="9"/>
          <w:rFonts w:hint="eastAsia" w:ascii="Times New Roman" w:hAnsi="Verdana" w:cs="宋体"/>
          <w:b w:val="0"/>
          <w:bCs w:val="0"/>
          <w:kern w:val="2"/>
          <w:sz w:val="24"/>
          <w:szCs w:val="24"/>
        </w:rPr>
        <w:t>、工作噪音</w:t>
      </w:r>
      <w:r>
        <w:rPr>
          <w:rStyle w:val="9"/>
          <w:rFonts w:ascii="Times New Roman" w:hAnsi="Times New Roman" w:cs="宋体"/>
          <w:b w:val="0"/>
          <w:bCs w:val="0"/>
          <w:kern w:val="2"/>
          <w:sz w:val="24"/>
          <w:szCs w:val="24"/>
        </w:rPr>
        <w:t xml:space="preserve">       </w:t>
      </w:r>
      <w:r>
        <w:rPr>
          <w:rStyle w:val="9"/>
          <w:rFonts w:hint="eastAsia" w:ascii="Times New Roman" w:hAnsi="Verdana" w:cs="宋体"/>
          <w:b w:val="0"/>
          <w:bCs w:val="0"/>
          <w:kern w:val="2"/>
          <w:sz w:val="24"/>
          <w:szCs w:val="24"/>
        </w:rPr>
        <w:t>＜</w:t>
      </w:r>
      <w:r>
        <w:rPr>
          <w:rStyle w:val="9"/>
          <w:rFonts w:ascii="Times New Roman" w:hAnsi="Times New Roman" w:cs="宋体"/>
          <w:b w:val="0"/>
          <w:bCs w:val="0"/>
          <w:kern w:val="2"/>
          <w:sz w:val="24"/>
          <w:szCs w:val="24"/>
        </w:rPr>
        <w:t>35dB(A)</w:t>
      </w:r>
    </w:p>
    <w:p>
      <w:pPr>
        <w:pStyle w:val="5"/>
        <w:rPr>
          <w:rFonts w:ascii="Times New Roman" w:hAnsi="Times New Roman"/>
          <w:b/>
          <w:bCs/>
          <w:kern w:val="2"/>
          <w:sz w:val="24"/>
          <w:szCs w:val="24"/>
        </w:rPr>
      </w:pPr>
      <w:r>
        <w:rPr>
          <w:rStyle w:val="9"/>
          <w:rFonts w:ascii="Times New Roman" w:hAnsi="Times New Roman" w:cs="宋体"/>
          <w:b w:val="0"/>
          <w:bCs w:val="0"/>
          <w:kern w:val="2"/>
          <w:sz w:val="24"/>
          <w:szCs w:val="24"/>
        </w:rPr>
        <w:t>5</w:t>
      </w:r>
      <w:r>
        <w:rPr>
          <w:rStyle w:val="9"/>
          <w:rFonts w:hint="eastAsia" w:ascii="Times New Roman" w:hAnsi="Verdana" w:cs="宋体"/>
          <w:b w:val="0"/>
          <w:bCs w:val="0"/>
          <w:kern w:val="2"/>
          <w:sz w:val="24"/>
          <w:szCs w:val="24"/>
        </w:rPr>
        <w:t>、工作电压</w:t>
      </w:r>
      <w:r>
        <w:rPr>
          <w:rStyle w:val="9"/>
          <w:rFonts w:ascii="Times New Roman" w:hAnsi="Times New Roman" w:cs="宋体"/>
          <w:b w:val="0"/>
          <w:bCs w:val="0"/>
          <w:kern w:val="2"/>
          <w:sz w:val="24"/>
          <w:szCs w:val="24"/>
        </w:rPr>
        <w:t>       220V      50Hz</w:t>
      </w:r>
    </w:p>
    <w:p>
      <w:pPr>
        <w:pStyle w:val="5"/>
        <w:rPr>
          <w:rFonts w:ascii="Times New Roman" w:hAnsi="Times New Roman"/>
          <w:b/>
          <w:bCs/>
          <w:kern w:val="2"/>
          <w:sz w:val="24"/>
          <w:szCs w:val="24"/>
        </w:rPr>
      </w:pPr>
      <w:r>
        <w:rPr>
          <w:rStyle w:val="9"/>
          <w:rFonts w:ascii="Times New Roman" w:hAnsi="Times New Roman" w:cs="宋体"/>
          <w:b w:val="0"/>
          <w:bCs w:val="0"/>
          <w:kern w:val="2"/>
          <w:sz w:val="24"/>
          <w:szCs w:val="24"/>
        </w:rPr>
        <w:t>6</w:t>
      </w:r>
      <w:r>
        <w:rPr>
          <w:rStyle w:val="9"/>
          <w:rFonts w:hint="eastAsia" w:ascii="Times New Roman" w:hAnsi="Verdana" w:cs="宋体"/>
          <w:b w:val="0"/>
          <w:bCs w:val="0"/>
          <w:kern w:val="2"/>
          <w:sz w:val="24"/>
          <w:szCs w:val="24"/>
        </w:rPr>
        <w:t>、整机功率</w:t>
      </w:r>
      <w:r>
        <w:rPr>
          <w:rStyle w:val="9"/>
          <w:rFonts w:ascii="Times New Roman" w:hAnsi="Times New Roman" w:cs="宋体"/>
          <w:b w:val="0"/>
          <w:bCs w:val="0"/>
          <w:kern w:val="2"/>
          <w:sz w:val="24"/>
          <w:szCs w:val="24"/>
        </w:rPr>
        <w:t xml:space="preserve">       </w:t>
      </w:r>
      <w:r>
        <w:rPr>
          <w:rStyle w:val="9"/>
          <w:rFonts w:hint="eastAsia" w:ascii="Times New Roman" w:hAnsi="Times New Roman" w:cs="宋体"/>
          <w:b w:val="0"/>
          <w:bCs w:val="0"/>
          <w:kern w:val="2"/>
          <w:sz w:val="24"/>
          <w:szCs w:val="24"/>
        </w:rPr>
        <w:t>450</w:t>
      </w:r>
      <w:r>
        <w:rPr>
          <w:rStyle w:val="9"/>
          <w:rFonts w:ascii="Times New Roman" w:hAnsi="Times New Roman" w:cs="宋体"/>
          <w:b w:val="0"/>
          <w:bCs w:val="0"/>
          <w:kern w:val="2"/>
          <w:sz w:val="24"/>
          <w:szCs w:val="24"/>
        </w:rPr>
        <w:t xml:space="preserve">W    </w:t>
      </w:r>
    </w:p>
    <w:p>
      <w:pPr>
        <w:pStyle w:val="5"/>
        <w:rPr>
          <w:rFonts w:ascii="Times New Roman" w:hAnsi="Times New Roman"/>
          <w:b/>
          <w:bCs/>
          <w:kern w:val="2"/>
          <w:sz w:val="24"/>
          <w:szCs w:val="24"/>
        </w:rPr>
      </w:pPr>
      <w:r>
        <w:rPr>
          <w:rStyle w:val="9"/>
          <w:rFonts w:ascii="Times New Roman" w:hAnsi="Times New Roman" w:cs="宋体"/>
          <w:b w:val="0"/>
          <w:bCs w:val="0"/>
          <w:kern w:val="2"/>
          <w:sz w:val="24"/>
          <w:szCs w:val="24"/>
        </w:rPr>
        <w:t>7</w:t>
      </w:r>
      <w:r>
        <w:rPr>
          <w:rStyle w:val="9"/>
          <w:rFonts w:hint="eastAsia" w:ascii="Times New Roman" w:hAnsi="Verdana" w:cs="宋体"/>
          <w:b w:val="0"/>
          <w:bCs w:val="0"/>
          <w:kern w:val="2"/>
          <w:sz w:val="24"/>
          <w:szCs w:val="24"/>
        </w:rPr>
        <w:t>、外形尺寸</w:t>
      </w:r>
      <w:r>
        <w:rPr>
          <w:rStyle w:val="9"/>
          <w:rFonts w:ascii="Times New Roman" w:hAnsi="Times New Roman" w:cs="宋体"/>
          <w:b w:val="0"/>
          <w:bCs w:val="0"/>
          <w:kern w:val="2"/>
          <w:sz w:val="24"/>
          <w:szCs w:val="24"/>
        </w:rPr>
        <w:t xml:space="preserve">     </w:t>
      </w:r>
      <w:r>
        <w:rPr>
          <w:rStyle w:val="9"/>
          <w:rFonts w:hint="eastAsia" w:ascii="Times New Roman" w:hAnsi="Times New Roman" w:cs="宋体"/>
          <w:b w:val="0"/>
          <w:bCs w:val="0"/>
          <w:kern w:val="2"/>
          <w:sz w:val="24"/>
          <w:szCs w:val="24"/>
        </w:rPr>
        <w:t>460</w:t>
      </w:r>
      <w:r>
        <w:rPr>
          <w:rStyle w:val="9"/>
          <w:rFonts w:ascii="Times New Roman" w:hAnsi="Times New Roman" w:cs="宋体"/>
          <w:b w:val="0"/>
          <w:bCs w:val="0"/>
          <w:kern w:val="2"/>
          <w:sz w:val="24"/>
          <w:szCs w:val="24"/>
        </w:rPr>
        <w:t>mm×</w:t>
      </w:r>
      <w:r>
        <w:rPr>
          <w:rStyle w:val="9"/>
          <w:rFonts w:hint="eastAsia" w:ascii="Times New Roman" w:hAnsi="Times New Roman" w:cs="宋体"/>
          <w:b w:val="0"/>
          <w:bCs w:val="0"/>
          <w:kern w:val="2"/>
          <w:sz w:val="24"/>
          <w:szCs w:val="24"/>
        </w:rPr>
        <w:t>320</w:t>
      </w:r>
      <w:r>
        <w:rPr>
          <w:rStyle w:val="9"/>
          <w:rFonts w:ascii="Times New Roman" w:hAnsi="Times New Roman" w:cs="宋体"/>
          <w:b w:val="0"/>
          <w:bCs w:val="0"/>
          <w:kern w:val="2"/>
          <w:sz w:val="24"/>
          <w:szCs w:val="24"/>
        </w:rPr>
        <w:t>mm×</w:t>
      </w:r>
      <w:r>
        <w:rPr>
          <w:rStyle w:val="9"/>
          <w:rFonts w:hint="eastAsia" w:ascii="Times New Roman" w:hAnsi="Times New Roman" w:cs="宋体"/>
          <w:b w:val="0"/>
          <w:bCs w:val="0"/>
          <w:kern w:val="2"/>
          <w:sz w:val="24"/>
          <w:szCs w:val="24"/>
        </w:rPr>
        <w:t>550</w:t>
      </w:r>
      <w:r>
        <w:rPr>
          <w:rStyle w:val="9"/>
          <w:rFonts w:ascii="Times New Roman" w:hAnsi="Times New Roman" w:cs="宋体"/>
          <w:b w:val="0"/>
          <w:bCs w:val="0"/>
          <w:kern w:val="2"/>
          <w:sz w:val="24"/>
          <w:szCs w:val="24"/>
        </w:rPr>
        <w:t>mm</w:t>
      </w:r>
    </w:p>
    <w:p>
      <w:pPr>
        <w:pStyle w:val="5"/>
        <w:rPr>
          <w:rStyle w:val="9"/>
          <w:rFonts w:ascii="Times New Roman" w:hAnsi="Times New Roman" w:cs="宋体"/>
          <w:b w:val="0"/>
          <w:bCs w:val="0"/>
          <w:kern w:val="2"/>
          <w:sz w:val="24"/>
          <w:szCs w:val="24"/>
        </w:rPr>
      </w:pPr>
      <w:r>
        <w:rPr>
          <w:rStyle w:val="9"/>
          <w:rFonts w:ascii="Times New Roman" w:hAnsi="Times New Roman" w:cs="宋体"/>
          <w:b w:val="0"/>
          <w:bCs w:val="0"/>
          <w:kern w:val="2"/>
          <w:sz w:val="24"/>
          <w:szCs w:val="24"/>
        </w:rPr>
        <w:t>8</w:t>
      </w:r>
      <w:r>
        <w:rPr>
          <w:rStyle w:val="9"/>
          <w:rFonts w:hint="eastAsia" w:ascii="Times New Roman" w:hAnsi="Verdana" w:cs="宋体"/>
          <w:b w:val="0"/>
          <w:bCs w:val="0"/>
          <w:kern w:val="2"/>
          <w:sz w:val="24"/>
          <w:szCs w:val="24"/>
        </w:rPr>
        <w:t>、整机重量</w:t>
      </w:r>
      <w:r>
        <w:rPr>
          <w:rStyle w:val="9"/>
          <w:rFonts w:ascii="Times New Roman" w:hAnsi="Times New Roman" w:cs="宋体"/>
          <w:b w:val="0"/>
          <w:bCs w:val="0"/>
          <w:kern w:val="2"/>
          <w:sz w:val="24"/>
          <w:szCs w:val="24"/>
        </w:rPr>
        <w:t xml:space="preserve">      </w:t>
      </w:r>
      <w:r>
        <w:rPr>
          <w:rStyle w:val="9"/>
          <w:rFonts w:hint="eastAsia" w:ascii="Times New Roman" w:hAnsi="Times New Roman" w:cs="宋体"/>
          <w:b w:val="0"/>
          <w:bCs w:val="0"/>
          <w:kern w:val="2"/>
          <w:sz w:val="24"/>
          <w:szCs w:val="24"/>
        </w:rPr>
        <w:t>32公斤</w:t>
      </w:r>
      <w:r>
        <w:rPr>
          <w:rStyle w:val="9"/>
          <w:rFonts w:ascii="Times New Roman" w:hAnsi="Times New Roman" w:cs="宋体"/>
          <w:b w:val="0"/>
          <w:bCs w:val="0"/>
          <w:kern w:val="2"/>
          <w:sz w:val="24"/>
          <w:szCs w:val="24"/>
        </w:rPr>
        <w:t xml:space="preserve">       </w:t>
      </w:r>
    </w:p>
    <w:p>
      <w:pPr>
        <w:pStyle w:val="5"/>
        <w:rPr>
          <w:rStyle w:val="9"/>
          <w:rFonts w:ascii="Times New Roman" w:hAnsi="Times New Roman" w:cs="宋体"/>
          <w:b w:val="0"/>
          <w:bCs w:val="0"/>
          <w:kern w:val="2"/>
          <w:sz w:val="24"/>
          <w:szCs w:val="24"/>
        </w:rPr>
      </w:pPr>
      <w:r>
        <w:rPr>
          <w:rStyle w:val="9"/>
          <w:rFonts w:hint="eastAsia" w:ascii="Times New Roman" w:hAnsi="Times New Roman" w:cs="宋体"/>
          <w:b w:val="0"/>
          <w:bCs w:val="0"/>
          <w:kern w:val="2"/>
          <w:sz w:val="24"/>
          <w:szCs w:val="24"/>
        </w:rPr>
        <w:t>执行企业标准</w:t>
      </w:r>
    </w:p>
    <w:p>
      <w:pPr>
        <w:pStyle w:val="5"/>
        <w:rPr>
          <w:rStyle w:val="9"/>
          <w:rFonts w:ascii="Times New Roman" w:hAnsi="Times New Roman" w:cs="宋体"/>
          <w:b w:val="0"/>
          <w:bCs w:val="0"/>
          <w:kern w:val="2"/>
          <w:sz w:val="24"/>
          <w:szCs w:val="24"/>
        </w:rPr>
      </w:pPr>
      <w:r>
        <w:rPr>
          <w:rStyle w:val="9"/>
          <w:rFonts w:ascii="Times New Roman" w:hAnsi="Times New Roman" w:cs="宋体"/>
        </w:rPr>
        <w:drawing>
          <wp:inline distT="0" distB="0" distL="114300" distR="114300">
            <wp:extent cx="1921510" cy="2430145"/>
            <wp:effectExtent l="0" t="0" r="2540" b="825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5"/>
                    <a:stretch>
                      <a:fillRect/>
                    </a:stretch>
                  </pic:blipFill>
                  <pic:spPr>
                    <a:xfrm>
                      <a:off x="0" y="0"/>
                      <a:ext cx="1921510" cy="2430145"/>
                    </a:xfrm>
                    <a:prstGeom prst="rect">
                      <a:avLst/>
                    </a:prstGeom>
                    <a:noFill/>
                    <a:ln>
                      <a:noFill/>
                    </a:ln>
                  </pic:spPr>
                </pic:pic>
              </a:graphicData>
            </a:graphic>
          </wp:inline>
        </w:drawing>
      </w:r>
    </w:p>
    <w:p>
      <w:pPr>
        <w:pStyle w:val="5"/>
        <w:rPr>
          <w:rStyle w:val="9"/>
          <w:rFonts w:ascii="Times New Roman" w:hAnsi="Times New Roman" w:cs="宋体"/>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auto"/>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both"/>
      <w:rPr>
        <w:rFonts w:hint="default" w:eastAsia="宋体"/>
        <w:lang w:val="en-US" w:eastAsia="zh-CN"/>
      </w:rPr>
    </w:pPr>
    <w:r>
      <w:rPr>
        <w:rFonts w:hint="eastAsia" w:eastAsia="宋体"/>
        <w:lang w:eastAsia="zh-CN"/>
      </w:rPr>
      <w:drawing>
        <wp:inline distT="0" distB="0" distL="114300" distR="114300">
          <wp:extent cx="921385" cy="579120"/>
          <wp:effectExtent l="0" t="0" r="12065" b="11430"/>
          <wp:docPr id="2" name="图片 2" descr="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go"/>
                  <pic:cNvPicPr>
                    <a:picLocks noChangeAspect="1"/>
                  </pic:cNvPicPr>
                </pic:nvPicPr>
                <pic:blipFill>
                  <a:blip r:embed="rId1"/>
                  <a:stretch>
                    <a:fillRect/>
                  </a:stretch>
                </pic:blipFill>
                <pic:spPr>
                  <a:xfrm>
                    <a:off x="0" y="0"/>
                    <a:ext cx="921385" cy="579120"/>
                  </a:xfrm>
                  <a:prstGeom prst="rect">
                    <a:avLst/>
                  </a:prstGeom>
                  <a:noFill/>
                  <a:ln>
                    <a:noFill/>
                  </a:ln>
                </pic:spPr>
              </pic:pic>
            </a:graphicData>
          </a:graphic>
        </wp:inline>
      </w:drawing>
    </w:r>
    <w:r>
      <w:rPr>
        <w:rFonts w:hint="eastAsia"/>
        <w:lang w:val="en-US" w:eastAsia="zh-CN"/>
      </w:rPr>
      <w:t xml:space="preserve">                                           北京成萌伟业科技有限公司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38"/>
    <w:rsid w:val="000176DA"/>
    <w:rsid w:val="000429EE"/>
    <w:rsid w:val="00045CA4"/>
    <w:rsid w:val="0005649B"/>
    <w:rsid w:val="00056706"/>
    <w:rsid w:val="00082217"/>
    <w:rsid w:val="000B3FB6"/>
    <w:rsid w:val="000B661E"/>
    <w:rsid w:val="000C4D0B"/>
    <w:rsid w:val="000D4349"/>
    <w:rsid w:val="000F69DC"/>
    <w:rsid w:val="000F767B"/>
    <w:rsid w:val="00104045"/>
    <w:rsid w:val="001061CC"/>
    <w:rsid w:val="00123330"/>
    <w:rsid w:val="001362F2"/>
    <w:rsid w:val="00145636"/>
    <w:rsid w:val="001533D4"/>
    <w:rsid w:val="00174A31"/>
    <w:rsid w:val="00187F65"/>
    <w:rsid w:val="001A2765"/>
    <w:rsid w:val="001A348C"/>
    <w:rsid w:val="001A6908"/>
    <w:rsid w:val="001C4BDE"/>
    <w:rsid w:val="001C756A"/>
    <w:rsid w:val="001D344E"/>
    <w:rsid w:val="001E270E"/>
    <w:rsid w:val="001E2E49"/>
    <w:rsid w:val="002019D8"/>
    <w:rsid w:val="00202A9B"/>
    <w:rsid w:val="002032AD"/>
    <w:rsid w:val="00211B8E"/>
    <w:rsid w:val="00223DAE"/>
    <w:rsid w:val="00235497"/>
    <w:rsid w:val="00235E46"/>
    <w:rsid w:val="00245838"/>
    <w:rsid w:val="00251027"/>
    <w:rsid w:val="00251796"/>
    <w:rsid w:val="002550D9"/>
    <w:rsid w:val="00255D39"/>
    <w:rsid w:val="00264E8A"/>
    <w:rsid w:val="00267DD2"/>
    <w:rsid w:val="00297A26"/>
    <w:rsid w:val="002A04D6"/>
    <w:rsid w:val="002B5079"/>
    <w:rsid w:val="002C498B"/>
    <w:rsid w:val="002C4B69"/>
    <w:rsid w:val="002D6069"/>
    <w:rsid w:val="002E19FF"/>
    <w:rsid w:val="002E22D9"/>
    <w:rsid w:val="002F1D3B"/>
    <w:rsid w:val="0030671D"/>
    <w:rsid w:val="0030703D"/>
    <w:rsid w:val="00312624"/>
    <w:rsid w:val="00323833"/>
    <w:rsid w:val="00331BB6"/>
    <w:rsid w:val="0034051F"/>
    <w:rsid w:val="0036249A"/>
    <w:rsid w:val="0037750B"/>
    <w:rsid w:val="00381371"/>
    <w:rsid w:val="00383B82"/>
    <w:rsid w:val="00386C89"/>
    <w:rsid w:val="003871B3"/>
    <w:rsid w:val="0039452B"/>
    <w:rsid w:val="003A35CF"/>
    <w:rsid w:val="003A3F35"/>
    <w:rsid w:val="003A60BC"/>
    <w:rsid w:val="003B6E9C"/>
    <w:rsid w:val="003D27DC"/>
    <w:rsid w:val="003D2FE4"/>
    <w:rsid w:val="003E0225"/>
    <w:rsid w:val="003E2281"/>
    <w:rsid w:val="003E489E"/>
    <w:rsid w:val="003E7F18"/>
    <w:rsid w:val="003F04FA"/>
    <w:rsid w:val="00403FD0"/>
    <w:rsid w:val="004256A0"/>
    <w:rsid w:val="00436F91"/>
    <w:rsid w:val="004415B4"/>
    <w:rsid w:val="004516B2"/>
    <w:rsid w:val="00457D1A"/>
    <w:rsid w:val="00462406"/>
    <w:rsid w:val="00462CE6"/>
    <w:rsid w:val="00470CE5"/>
    <w:rsid w:val="00472631"/>
    <w:rsid w:val="0048195D"/>
    <w:rsid w:val="004876AB"/>
    <w:rsid w:val="004948EA"/>
    <w:rsid w:val="004B09E7"/>
    <w:rsid w:val="004D741D"/>
    <w:rsid w:val="004D7D51"/>
    <w:rsid w:val="004F70B2"/>
    <w:rsid w:val="00503B54"/>
    <w:rsid w:val="005229F3"/>
    <w:rsid w:val="00531B77"/>
    <w:rsid w:val="00532FB5"/>
    <w:rsid w:val="00536456"/>
    <w:rsid w:val="00547699"/>
    <w:rsid w:val="00555FB3"/>
    <w:rsid w:val="0056499F"/>
    <w:rsid w:val="005C13FA"/>
    <w:rsid w:val="005F7E98"/>
    <w:rsid w:val="00611AB3"/>
    <w:rsid w:val="0062114B"/>
    <w:rsid w:val="00635BB3"/>
    <w:rsid w:val="00650899"/>
    <w:rsid w:val="00651603"/>
    <w:rsid w:val="00651B42"/>
    <w:rsid w:val="006603DB"/>
    <w:rsid w:val="00661AE4"/>
    <w:rsid w:val="00682CC1"/>
    <w:rsid w:val="006834B1"/>
    <w:rsid w:val="00691C5A"/>
    <w:rsid w:val="00693611"/>
    <w:rsid w:val="006959F3"/>
    <w:rsid w:val="006964BF"/>
    <w:rsid w:val="006B2326"/>
    <w:rsid w:val="006C74F7"/>
    <w:rsid w:val="006D36EB"/>
    <w:rsid w:val="006F0F8C"/>
    <w:rsid w:val="006F1E33"/>
    <w:rsid w:val="006F347E"/>
    <w:rsid w:val="007053CA"/>
    <w:rsid w:val="007074D1"/>
    <w:rsid w:val="00712E9E"/>
    <w:rsid w:val="00730ACD"/>
    <w:rsid w:val="007449C1"/>
    <w:rsid w:val="007505B0"/>
    <w:rsid w:val="007529E3"/>
    <w:rsid w:val="00756CDA"/>
    <w:rsid w:val="00756E19"/>
    <w:rsid w:val="00761164"/>
    <w:rsid w:val="00781174"/>
    <w:rsid w:val="007869F8"/>
    <w:rsid w:val="00793151"/>
    <w:rsid w:val="007A027E"/>
    <w:rsid w:val="007A169D"/>
    <w:rsid w:val="007A34E8"/>
    <w:rsid w:val="007A591A"/>
    <w:rsid w:val="007B1267"/>
    <w:rsid w:val="007B200E"/>
    <w:rsid w:val="007B3AD3"/>
    <w:rsid w:val="007C1FB6"/>
    <w:rsid w:val="007C7228"/>
    <w:rsid w:val="007D266C"/>
    <w:rsid w:val="007E7B22"/>
    <w:rsid w:val="007F617A"/>
    <w:rsid w:val="00801FE9"/>
    <w:rsid w:val="00820D42"/>
    <w:rsid w:val="00822544"/>
    <w:rsid w:val="00827341"/>
    <w:rsid w:val="0083581A"/>
    <w:rsid w:val="00842968"/>
    <w:rsid w:val="00845802"/>
    <w:rsid w:val="0084587F"/>
    <w:rsid w:val="00857BA5"/>
    <w:rsid w:val="00861F0B"/>
    <w:rsid w:val="008930FF"/>
    <w:rsid w:val="00895D54"/>
    <w:rsid w:val="008965D8"/>
    <w:rsid w:val="008A271A"/>
    <w:rsid w:val="008A4137"/>
    <w:rsid w:val="008A511D"/>
    <w:rsid w:val="008A7C54"/>
    <w:rsid w:val="008B2599"/>
    <w:rsid w:val="008C15AC"/>
    <w:rsid w:val="008D7BEA"/>
    <w:rsid w:val="008E318C"/>
    <w:rsid w:val="00901342"/>
    <w:rsid w:val="009024C2"/>
    <w:rsid w:val="00903A7A"/>
    <w:rsid w:val="009063FF"/>
    <w:rsid w:val="00914E02"/>
    <w:rsid w:val="00931E16"/>
    <w:rsid w:val="009476A5"/>
    <w:rsid w:val="00952FEE"/>
    <w:rsid w:val="0095317F"/>
    <w:rsid w:val="00970861"/>
    <w:rsid w:val="00984BD9"/>
    <w:rsid w:val="00985E60"/>
    <w:rsid w:val="0099169F"/>
    <w:rsid w:val="009A2D7E"/>
    <w:rsid w:val="009A3238"/>
    <w:rsid w:val="009A3670"/>
    <w:rsid w:val="009B09BE"/>
    <w:rsid w:val="009F692A"/>
    <w:rsid w:val="00A13B3A"/>
    <w:rsid w:val="00A16064"/>
    <w:rsid w:val="00A45776"/>
    <w:rsid w:val="00A45BA3"/>
    <w:rsid w:val="00A4719D"/>
    <w:rsid w:val="00A47CF2"/>
    <w:rsid w:val="00A5026E"/>
    <w:rsid w:val="00A642F3"/>
    <w:rsid w:val="00A66E0A"/>
    <w:rsid w:val="00AC079E"/>
    <w:rsid w:val="00AD40F5"/>
    <w:rsid w:val="00AE3C20"/>
    <w:rsid w:val="00AF7073"/>
    <w:rsid w:val="00AF7292"/>
    <w:rsid w:val="00B01C4E"/>
    <w:rsid w:val="00B305C0"/>
    <w:rsid w:val="00B32BA7"/>
    <w:rsid w:val="00B427DB"/>
    <w:rsid w:val="00B46979"/>
    <w:rsid w:val="00B505FA"/>
    <w:rsid w:val="00B54771"/>
    <w:rsid w:val="00B67401"/>
    <w:rsid w:val="00B7270F"/>
    <w:rsid w:val="00B9448A"/>
    <w:rsid w:val="00B97602"/>
    <w:rsid w:val="00BA4108"/>
    <w:rsid w:val="00BA667A"/>
    <w:rsid w:val="00BB10CC"/>
    <w:rsid w:val="00BC5439"/>
    <w:rsid w:val="00BC67DF"/>
    <w:rsid w:val="00BD251F"/>
    <w:rsid w:val="00BE0B3B"/>
    <w:rsid w:val="00BE57D4"/>
    <w:rsid w:val="00BF574D"/>
    <w:rsid w:val="00C06E86"/>
    <w:rsid w:val="00C12CCA"/>
    <w:rsid w:val="00C14045"/>
    <w:rsid w:val="00C21A48"/>
    <w:rsid w:val="00C45DE4"/>
    <w:rsid w:val="00C60053"/>
    <w:rsid w:val="00C76C68"/>
    <w:rsid w:val="00C904E4"/>
    <w:rsid w:val="00C92FC8"/>
    <w:rsid w:val="00CA18B2"/>
    <w:rsid w:val="00CA68C4"/>
    <w:rsid w:val="00CB22DD"/>
    <w:rsid w:val="00CD0C48"/>
    <w:rsid w:val="00CE0FD2"/>
    <w:rsid w:val="00CE3B95"/>
    <w:rsid w:val="00CF3496"/>
    <w:rsid w:val="00D04A19"/>
    <w:rsid w:val="00D22750"/>
    <w:rsid w:val="00D4428B"/>
    <w:rsid w:val="00D44D15"/>
    <w:rsid w:val="00D51281"/>
    <w:rsid w:val="00D52508"/>
    <w:rsid w:val="00D546F9"/>
    <w:rsid w:val="00D5617D"/>
    <w:rsid w:val="00D561BF"/>
    <w:rsid w:val="00D62C51"/>
    <w:rsid w:val="00DA7748"/>
    <w:rsid w:val="00DC0821"/>
    <w:rsid w:val="00DC254C"/>
    <w:rsid w:val="00DD1316"/>
    <w:rsid w:val="00DE5641"/>
    <w:rsid w:val="00DF42AE"/>
    <w:rsid w:val="00DF56B2"/>
    <w:rsid w:val="00DF5ACE"/>
    <w:rsid w:val="00E022E3"/>
    <w:rsid w:val="00E04565"/>
    <w:rsid w:val="00E067E3"/>
    <w:rsid w:val="00E15EBA"/>
    <w:rsid w:val="00E2499E"/>
    <w:rsid w:val="00E36C5D"/>
    <w:rsid w:val="00E746F5"/>
    <w:rsid w:val="00E81326"/>
    <w:rsid w:val="00E90BD4"/>
    <w:rsid w:val="00EA7029"/>
    <w:rsid w:val="00EB6039"/>
    <w:rsid w:val="00EB64B4"/>
    <w:rsid w:val="00EC04E2"/>
    <w:rsid w:val="00ED22CA"/>
    <w:rsid w:val="00EF6423"/>
    <w:rsid w:val="00F04D4F"/>
    <w:rsid w:val="00F15A26"/>
    <w:rsid w:val="00F15CCA"/>
    <w:rsid w:val="00F21553"/>
    <w:rsid w:val="00F227BC"/>
    <w:rsid w:val="00F3774A"/>
    <w:rsid w:val="00F43F12"/>
    <w:rsid w:val="00F4728C"/>
    <w:rsid w:val="00F4770B"/>
    <w:rsid w:val="00F74C40"/>
    <w:rsid w:val="00FA69CA"/>
    <w:rsid w:val="00FD55AD"/>
    <w:rsid w:val="00FE238D"/>
    <w:rsid w:val="11371D4D"/>
    <w:rsid w:val="1DAE77C0"/>
    <w:rsid w:val="3CE6067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locked/>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9">
    <w:name w:val="Strong"/>
    <w:basedOn w:val="8"/>
    <w:qFormat/>
    <w:locked/>
    <w:uiPriority w:val="99"/>
    <w:rPr>
      <w:rFonts w:cs="Times New Roman"/>
      <w:b/>
      <w:bCs/>
    </w:rPr>
  </w:style>
  <w:style w:type="character" w:customStyle="1" w:styleId="10">
    <w:name w:val="批注框文本 Char"/>
    <w:basedOn w:val="8"/>
    <w:link w:val="2"/>
    <w:semiHidden/>
    <w:locked/>
    <w:uiPriority w:val="99"/>
    <w:rPr>
      <w:rFonts w:cs="Times New Roman"/>
      <w:sz w:val="18"/>
      <w:szCs w:val="18"/>
    </w:rPr>
  </w:style>
  <w:style w:type="character" w:customStyle="1" w:styleId="11">
    <w:name w:val="页眉 Char"/>
    <w:basedOn w:val="8"/>
    <w:link w:val="4"/>
    <w:semiHidden/>
    <w:qFormat/>
    <w:locked/>
    <w:uiPriority w:val="99"/>
    <w:rPr>
      <w:rFonts w:cs="Times New Roman"/>
      <w:sz w:val="18"/>
      <w:szCs w:val="18"/>
    </w:rPr>
  </w:style>
  <w:style w:type="character" w:customStyle="1" w:styleId="12">
    <w:name w:val="页脚 Char"/>
    <w:basedOn w:val="8"/>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41</Words>
  <Characters>237</Characters>
  <Lines>1</Lines>
  <Paragraphs>1</Paragraphs>
  <TotalTime>0</TotalTime>
  <ScaleCrop>false</ScaleCrop>
  <LinksUpToDate>false</LinksUpToDate>
  <CharactersWithSpaces>277</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2014-05-06T05:48:00Z</dcterms:created>
  <dc:creator>微软用户</dc:creator>
  <cp:lastModifiedBy>WPS_1527896917</cp:lastModifiedBy>
  <cp:lastPrinted>2014-10-14T06:51:00Z</cp:lastPrinted>
  <dcterms:modified xsi:type="dcterms:W3CDTF">2019-05-30T00:36:36Z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