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24"/>
          <w:lang w:eastAsia="zh-CN"/>
        </w:rPr>
      </w:pPr>
      <w:r>
        <w:rPr>
          <w:rFonts w:hint="eastAsia"/>
          <w:b/>
          <w:bCs/>
          <w:sz w:val="24"/>
          <w:szCs w:val="24"/>
          <w:lang w:eastAsia="zh-CN"/>
        </w:rPr>
        <w:t>医用胶塞密封性整体测试方案</w:t>
      </w:r>
    </w:p>
    <w:p>
      <w:pPr>
        <w:jc w:val="center"/>
        <w:rPr>
          <w:rFonts w:hint="eastAsia"/>
          <w:b/>
          <w:bCs/>
          <w:sz w:val="24"/>
          <w:szCs w:val="24"/>
          <w:lang w:eastAsia="zh-CN"/>
        </w:rPr>
      </w:pPr>
      <w:r>
        <w:rPr>
          <w:rFonts w:hint="eastAsia"/>
          <w:b/>
          <w:bCs/>
          <w:sz w:val="24"/>
          <w:szCs w:val="24"/>
          <w:lang w:eastAsia="zh-CN"/>
        </w:rPr>
        <w:t>医用丁基胶塞测密封性好坏的必要性和方法</w:t>
      </w:r>
    </w:p>
    <w:p>
      <w:pPr>
        <w:jc w:val="center"/>
        <w:rPr>
          <w:rFonts w:hint="eastAsia"/>
          <w:b/>
          <w:bCs/>
          <w:sz w:val="24"/>
          <w:szCs w:val="24"/>
          <w:lang w:eastAsia="zh-CN"/>
        </w:rPr>
      </w:pPr>
      <w:r>
        <w:rPr>
          <w:rFonts w:hint="eastAsia"/>
          <w:b/>
          <w:bCs/>
          <w:sz w:val="24"/>
          <w:szCs w:val="24"/>
          <w:lang w:eastAsia="zh-CN"/>
        </w:rPr>
        <w:t>济南赛成密封仪专用于检测医用胶塞密封性</w:t>
      </w:r>
    </w:p>
    <w:p>
      <w:pPr>
        <w:jc w:val="center"/>
        <w:rPr>
          <w:rFonts w:hint="eastAsia"/>
          <w:b/>
          <w:bCs/>
          <w:sz w:val="24"/>
          <w:szCs w:val="24"/>
          <w:lang w:val="en-US" w:eastAsia="zh-CN"/>
        </w:rPr>
      </w:pPr>
      <w:r>
        <w:rPr>
          <w:rFonts w:hint="eastAsia"/>
          <w:b/>
          <w:bCs/>
          <w:sz w:val="24"/>
          <w:szCs w:val="24"/>
          <w:lang w:eastAsia="zh-CN"/>
        </w:rPr>
        <w:t>医用丁基胶塞密封性不严将将带来致命威胁</w:t>
      </w:r>
      <w:r>
        <w:rPr>
          <w:rFonts w:hint="eastAsia"/>
          <w:b/>
          <w:bCs/>
          <w:sz w:val="24"/>
          <w:szCs w:val="24"/>
          <w:lang w:val="en-US" w:eastAsia="zh-CN"/>
        </w:rPr>
        <w:t xml:space="preserve"> 检漏测试不可少</w:t>
      </w:r>
    </w:p>
    <w:p>
      <w:pPr>
        <w:jc w:val="both"/>
        <w:rPr>
          <w:rFonts w:hint="eastAsia"/>
          <w:b/>
          <w:bCs/>
          <w:sz w:val="24"/>
          <w:szCs w:val="24"/>
          <w:lang w:val="en-US" w:eastAsia="zh-CN"/>
        </w:rPr>
      </w:pPr>
    </w:p>
    <w:p>
      <w:pPr>
        <w:rPr>
          <w:rFonts w:hint="eastAsia" w:eastAsia="宋体"/>
          <w:b w:val="0"/>
          <w:bCs/>
          <w:szCs w:val="21"/>
          <w:lang w:eastAsia="zh-CN"/>
        </w:rPr>
      </w:pPr>
      <w:r>
        <w:rPr>
          <w:rFonts w:hint="eastAsia" w:eastAsia="宋体"/>
          <w:b/>
          <w:szCs w:val="21"/>
        </w:rPr>
        <w:t>摘要</w:t>
      </w:r>
      <w:r>
        <w:rPr>
          <w:rFonts w:eastAsia="宋体"/>
          <w:b/>
          <w:szCs w:val="21"/>
        </w:rPr>
        <w:t>：</w:t>
      </w:r>
      <w:r>
        <w:rPr>
          <w:rFonts w:hint="eastAsia" w:eastAsia="宋体"/>
          <w:b w:val="0"/>
          <w:bCs/>
          <w:szCs w:val="21"/>
          <w:lang w:eastAsia="zh-CN"/>
        </w:rPr>
        <w:t>医用胶塞是一次性真空采血管中不可或缺的重要部件，由于天然的胶塞在气密性以及化学性等诸多性能上都远不如丁基胶塞，因此丁基胶塞现广泛应用于临床。为了保障采血管内部与外部的隔绝，确保采血管的干净卫生，根据国家相关标准，必须对医用胶塞进行密封性能的检测。</w:t>
      </w:r>
    </w:p>
    <w:p>
      <w:pPr>
        <w:rPr>
          <w:rFonts w:hint="eastAsia" w:eastAsia="宋体"/>
          <w:b w:val="0"/>
          <w:bCs/>
          <w:szCs w:val="21"/>
          <w:lang w:eastAsia="zh-CN"/>
        </w:rPr>
      </w:pPr>
    </w:p>
    <w:p>
      <w:pPr>
        <w:ind w:firstLine="420"/>
        <w:rPr>
          <w:rFonts w:ascii="宋体" w:hAnsi="宋体" w:eastAsia="宋体"/>
          <w:szCs w:val="21"/>
        </w:rPr>
      </w:pPr>
      <w:r>
        <w:rPr>
          <w:rFonts w:hint="eastAsia" w:ascii="宋体" w:hAnsi="宋体" w:eastAsia="宋体"/>
          <w:szCs w:val="21"/>
        </w:rPr>
        <w:t>本文</w:t>
      </w:r>
      <w:r>
        <w:rPr>
          <w:rFonts w:ascii="宋体" w:hAnsi="宋体" w:eastAsia="宋体"/>
          <w:szCs w:val="21"/>
        </w:rPr>
        <w:t>从</w:t>
      </w:r>
      <w:r>
        <w:rPr>
          <w:rFonts w:hint="eastAsia" w:ascii="宋体" w:hAnsi="宋体" w:eastAsia="宋体"/>
          <w:szCs w:val="21"/>
        </w:rPr>
        <w:t>专项</w:t>
      </w:r>
      <w:r>
        <w:rPr>
          <w:rFonts w:ascii="宋体" w:hAnsi="宋体" w:eastAsia="宋体"/>
          <w:szCs w:val="21"/>
        </w:rPr>
        <w:t>实验的角度出发，</w:t>
      </w:r>
      <w:r>
        <w:rPr>
          <w:rFonts w:hint="eastAsia" w:ascii="宋体" w:hAnsi="宋体" w:eastAsia="宋体"/>
          <w:szCs w:val="21"/>
          <w:lang w:eastAsia="zh-CN"/>
        </w:rPr>
        <w:t>以济南赛成研发的“</w:t>
      </w:r>
      <w:r>
        <w:rPr>
          <w:rFonts w:ascii="宋体" w:hAnsi="宋体" w:eastAsia="宋体"/>
          <w:b/>
          <w:bCs/>
          <w:szCs w:val="21"/>
        </w:rPr>
        <w:t>MFY—0</w:t>
      </w:r>
      <w:r>
        <w:rPr>
          <w:rFonts w:hint="eastAsia" w:ascii="宋体" w:hAnsi="宋体" w:eastAsia="宋体"/>
          <w:b/>
          <w:bCs/>
          <w:szCs w:val="21"/>
          <w:lang w:val="en-US" w:eastAsia="zh-CN"/>
        </w:rPr>
        <w:t>2</w:t>
      </w:r>
      <w:r>
        <w:rPr>
          <w:rFonts w:hint="eastAsia" w:ascii="宋体" w:hAnsi="宋体" w:eastAsia="宋体"/>
          <w:b/>
          <w:bCs/>
          <w:szCs w:val="21"/>
        </w:rPr>
        <w:t>密封性</w:t>
      </w:r>
      <w:r>
        <w:rPr>
          <w:rFonts w:ascii="宋体" w:hAnsi="宋体" w:eastAsia="宋体"/>
          <w:b/>
          <w:bCs/>
          <w:szCs w:val="21"/>
        </w:rPr>
        <w:t>试验仪</w:t>
      </w:r>
      <w:r>
        <w:rPr>
          <w:rFonts w:hint="eastAsia" w:ascii="宋体" w:hAnsi="宋体" w:eastAsia="宋体"/>
          <w:szCs w:val="21"/>
          <w:lang w:eastAsia="zh-CN"/>
        </w:rPr>
        <w:t>”为例，</w:t>
      </w:r>
      <w:r>
        <w:rPr>
          <w:rFonts w:hint="eastAsia" w:ascii="宋体" w:hAnsi="宋体" w:eastAsia="宋体"/>
          <w:szCs w:val="21"/>
        </w:rPr>
        <w:t>希望可以为</w:t>
      </w:r>
      <w:r>
        <w:rPr>
          <w:rFonts w:hint="eastAsia" w:ascii="宋体" w:hAnsi="宋体" w:eastAsia="宋体"/>
          <w:szCs w:val="21"/>
          <w:lang w:eastAsia="zh-CN"/>
        </w:rPr>
        <w:t>国内外制药企业以及各级质检机构</w:t>
      </w:r>
      <w:r>
        <w:rPr>
          <w:rFonts w:hint="eastAsia" w:ascii="宋体" w:hAnsi="宋体" w:eastAsia="宋体"/>
          <w:szCs w:val="21"/>
        </w:rPr>
        <w:t>，</w:t>
      </w:r>
      <w:r>
        <w:rPr>
          <w:rFonts w:ascii="宋体" w:hAnsi="宋体" w:eastAsia="宋体"/>
          <w:szCs w:val="21"/>
        </w:rPr>
        <w:t>提供有价值的参考。</w:t>
      </w:r>
      <w:bookmarkStart w:id="0" w:name="_GoBack"/>
      <w:bookmarkEnd w:id="0"/>
    </w:p>
    <w:p>
      <w:pPr>
        <w:ind w:firstLine="420"/>
        <w:jc w:val="center"/>
        <w:rPr>
          <w:rFonts w:hint="eastAsia" w:ascii="宋体" w:hAnsi="宋体" w:eastAsia="宋体"/>
          <w:szCs w:val="21"/>
          <w:lang w:val="en-US" w:eastAsia="zh-CN"/>
        </w:rPr>
      </w:pPr>
      <w:r>
        <w:drawing>
          <wp:inline distT="0" distB="0" distL="114300" distR="114300">
            <wp:extent cx="3171190" cy="2019300"/>
            <wp:effectExtent l="0" t="0" r="1016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3171190" cy="2019300"/>
                    </a:xfrm>
                    <a:prstGeom prst="rect">
                      <a:avLst/>
                    </a:prstGeom>
                    <a:noFill/>
                    <a:ln w="9525">
                      <a:noFill/>
                    </a:ln>
                  </pic:spPr>
                </pic:pic>
              </a:graphicData>
            </a:graphic>
          </wp:inline>
        </w:drawing>
      </w:r>
    </w:p>
    <w:p>
      <w:pPr>
        <w:rPr>
          <w:rFonts w:hint="eastAsia" w:ascii="宋体" w:hAnsi="宋体" w:eastAsia="宋体"/>
          <w:szCs w:val="21"/>
          <w:lang w:eastAsia="zh-CN"/>
        </w:rPr>
      </w:pPr>
      <w:r>
        <w:rPr>
          <w:rFonts w:hint="eastAsia" w:ascii="宋体" w:hAnsi="宋体" w:eastAsia="宋体"/>
          <w:b/>
          <w:szCs w:val="21"/>
        </w:rPr>
        <w:t>关键词</w:t>
      </w:r>
      <w:r>
        <w:rPr>
          <w:rFonts w:ascii="宋体" w:hAnsi="宋体" w:eastAsia="宋体"/>
          <w:szCs w:val="21"/>
        </w:rPr>
        <w:t>：</w:t>
      </w:r>
      <w:r>
        <w:rPr>
          <w:rFonts w:hint="eastAsia" w:ascii="宋体" w:hAnsi="宋体" w:eastAsia="宋体"/>
          <w:szCs w:val="21"/>
          <w:lang w:eastAsia="zh-CN"/>
        </w:rPr>
        <w:t>医用胶塞、丁基胶塞密封性、</w:t>
      </w:r>
      <w:r>
        <w:rPr>
          <w:rFonts w:hint="eastAsia" w:ascii="宋体" w:hAnsi="宋体" w:eastAsia="宋体"/>
          <w:szCs w:val="21"/>
        </w:rPr>
        <w:t>密封性</w:t>
      </w:r>
      <w:r>
        <w:rPr>
          <w:rFonts w:hint="eastAsia" w:ascii="宋体" w:hAnsi="宋体" w:eastAsia="宋体"/>
          <w:szCs w:val="21"/>
          <w:lang w:eastAsia="zh-CN"/>
        </w:rPr>
        <w:t>测试、包装检漏仪、</w:t>
      </w:r>
      <w:r>
        <w:rPr>
          <w:rFonts w:hint="eastAsia" w:ascii="宋体" w:hAnsi="宋体" w:eastAsia="宋体"/>
          <w:szCs w:val="21"/>
        </w:rPr>
        <w:t>测漏仪 负压密封</w:t>
      </w:r>
      <w:r>
        <w:rPr>
          <w:rFonts w:ascii="宋体" w:hAnsi="宋体" w:eastAsia="宋体"/>
          <w:szCs w:val="21"/>
        </w:rPr>
        <w:t>仪</w:t>
      </w:r>
      <w:r>
        <w:rPr>
          <w:rFonts w:hint="eastAsia" w:ascii="宋体" w:hAnsi="宋体" w:eastAsia="宋体"/>
          <w:szCs w:val="21"/>
          <w:lang w:eastAsia="zh-CN"/>
        </w:rPr>
        <w:t>、真空密封测试仪、真空法密封检漏仪</w:t>
      </w:r>
    </w:p>
    <w:p>
      <w:pPr>
        <w:jc w:val="center"/>
        <w:rPr>
          <w:rFonts w:hint="eastAsia" w:ascii="宋体" w:hAnsi="宋体" w:eastAsia="宋体"/>
          <w:szCs w:val="21"/>
          <w:lang w:eastAsia="zh-CN"/>
        </w:rPr>
      </w:pPr>
    </w:p>
    <w:p>
      <w:pPr>
        <w:pStyle w:val="4"/>
        <w:numPr>
          <w:ilvl w:val="0"/>
          <w:numId w:val="1"/>
        </w:numPr>
        <w:ind w:firstLineChars="0"/>
        <w:rPr>
          <w:rFonts w:ascii="宋体" w:hAnsi="宋体" w:eastAsia="宋体"/>
          <w:b/>
          <w:szCs w:val="21"/>
        </w:rPr>
      </w:pPr>
      <w:r>
        <w:rPr>
          <w:rFonts w:hint="eastAsia" w:ascii="宋体" w:hAnsi="宋体" w:eastAsia="宋体"/>
          <w:b/>
          <w:szCs w:val="21"/>
        </w:rPr>
        <w:t>检测</w:t>
      </w:r>
      <w:r>
        <w:rPr>
          <w:rFonts w:ascii="宋体" w:hAnsi="宋体" w:eastAsia="宋体"/>
          <w:b/>
          <w:szCs w:val="21"/>
        </w:rPr>
        <w:t>目的</w:t>
      </w:r>
    </w:p>
    <w:p>
      <w:pPr>
        <w:pStyle w:val="4"/>
        <w:ind w:left="360" w:firstLine="0" w:firstLineChars="0"/>
        <w:jc w:val="left"/>
        <w:rPr>
          <w:rFonts w:ascii="宋体" w:hAnsi="宋体" w:eastAsia="宋体"/>
          <w:szCs w:val="21"/>
        </w:rPr>
      </w:pPr>
    </w:p>
    <w:p>
      <w:pP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 xml:space="preserve">   医用胶塞是为了保障采血管内外部的完全隔离而存在的，如果因密封性不严的问题，导致采血管管内的血液样本受到了污染，很容易对检验人员造成误导，从而针对被采血者采取了错误的质量方式，这就医学上属于严重的医疗事故。正是为了积极避免上述此类情况的发生，国家药包材中严格规定了对医用胶塞密封性的测试方法。</w:t>
      </w:r>
    </w:p>
    <w:p>
      <w:pPr>
        <w:rPr>
          <w:rFonts w:hint="eastAsia" w:ascii="宋体" w:hAnsi="宋体" w:eastAsia="宋体" w:cs="Times New Roman"/>
          <w:szCs w:val="21"/>
          <w:lang w:val="en-US" w:eastAsia="zh-CN"/>
        </w:rPr>
      </w:pPr>
    </w:p>
    <w:p>
      <w:pPr>
        <w:rPr>
          <w:rFonts w:ascii="宋体" w:hAnsi="宋体" w:eastAsia="宋体"/>
          <w:b/>
          <w:szCs w:val="21"/>
        </w:rPr>
      </w:pPr>
      <w:r>
        <w:rPr>
          <w:rFonts w:hint="eastAsia" w:ascii="宋体" w:hAnsi="宋体" w:eastAsia="宋体"/>
          <w:b/>
          <w:szCs w:val="21"/>
        </w:rPr>
        <w:t>2</w:t>
      </w:r>
      <w:r>
        <w:rPr>
          <w:rFonts w:ascii="宋体" w:hAnsi="宋体" w:eastAsia="宋体"/>
          <w:b/>
          <w:szCs w:val="21"/>
        </w:rPr>
        <w:t>、执行标准</w:t>
      </w:r>
    </w:p>
    <w:p>
      <w:pPr>
        <w:rPr>
          <w:rFonts w:ascii="宋体" w:hAnsi="宋体" w:eastAsia="宋体"/>
          <w:b/>
          <w:szCs w:val="21"/>
        </w:rPr>
      </w:pPr>
    </w:p>
    <w:p>
      <w:pPr>
        <w:ind w:firstLine="420"/>
        <w:rPr>
          <w:rFonts w:hint="eastAsia" w:ascii="宋体" w:hAnsi="宋体" w:eastAsia="宋体"/>
          <w:szCs w:val="21"/>
          <w:lang w:eastAsia="zh-CN"/>
        </w:rPr>
      </w:pPr>
      <w:r>
        <w:rPr>
          <w:rFonts w:hint="eastAsia" w:ascii="宋体" w:hAnsi="宋体" w:eastAsia="宋体"/>
          <w:szCs w:val="21"/>
          <w:lang w:val="en-US" w:eastAsia="zh-CN"/>
        </w:rPr>
        <w:t>YBB00052005《无菌粉末用卤化丁基胶塞》</w:t>
      </w:r>
      <w:r>
        <w:rPr>
          <w:rFonts w:hint="eastAsia" w:ascii="宋体" w:hAnsi="宋体" w:eastAsia="宋体"/>
          <w:szCs w:val="21"/>
          <w:lang w:eastAsia="zh-CN"/>
        </w:rPr>
        <w:t>、</w:t>
      </w:r>
      <w:r>
        <w:rPr>
          <w:rFonts w:hint="eastAsia" w:ascii="宋体" w:hAnsi="宋体" w:eastAsia="宋体"/>
          <w:szCs w:val="21"/>
          <w:lang w:val="en-US" w:eastAsia="zh-CN"/>
        </w:rPr>
        <w:t>YBB00052002《药用溴化丁基胶塞》、YBB00042002《药用氯化丁基胶塞》</w:t>
      </w:r>
      <w:r>
        <w:rPr>
          <w:rFonts w:hint="eastAsia" w:ascii="宋体" w:hAnsi="宋体" w:eastAsia="宋体"/>
          <w:szCs w:val="21"/>
          <w:lang w:eastAsia="zh-CN"/>
        </w:rPr>
        <w:t>等标准。</w:t>
      </w:r>
    </w:p>
    <w:p>
      <w:pPr>
        <w:ind w:firstLine="420"/>
        <w:rPr>
          <w:rFonts w:hint="eastAsia" w:ascii="宋体" w:hAnsi="宋体" w:eastAsia="宋体"/>
          <w:szCs w:val="21"/>
          <w:lang w:eastAsia="zh-CN"/>
        </w:rPr>
      </w:pPr>
    </w:p>
    <w:p>
      <w:pPr>
        <w:rPr>
          <w:rFonts w:ascii="宋体" w:hAnsi="宋体" w:eastAsia="宋体"/>
          <w:b/>
          <w:szCs w:val="21"/>
        </w:rPr>
      </w:pPr>
      <w:r>
        <w:rPr>
          <w:rFonts w:hint="eastAsia" w:ascii="宋体" w:hAnsi="宋体" w:eastAsia="宋体"/>
          <w:b/>
          <w:szCs w:val="21"/>
        </w:rPr>
        <w:t>3</w:t>
      </w:r>
      <w:r>
        <w:rPr>
          <w:rFonts w:ascii="宋体" w:hAnsi="宋体" w:eastAsia="宋体"/>
          <w:b/>
          <w:szCs w:val="21"/>
        </w:rPr>
        <w:t>、检测试样</w:t>
      </w:r>
    </w:p>
    <w:p>
      <w:pPr>
        <w:pStyle w:val="4"/>
        <w:ind w:left="360" w:firstLine="0" w:firstLineChars="0"/>
        <w:jc w:val="center"/>
        <w:rPr>
          <w:rFonts w:ascii="宋体" w:hAnsi="宋体" w:eastAsia="宋体"/>
          <w:szCs w:val="21"/>
        </w:rPr>
      </w:pPr>
    </w:p>
    <w:p>
      <w:pPr>
        <w:ind w:left="360"/>
        <w:rPr>
          <w:rFonts w:ascii="宋体" w:hAnsi="宋体" w:eastAsia="宋体"/>
          <w:szCs w:val="21"/>
        </w:rPr>
      </w:pPr>
      <w:r>
        <w:rPr>
          <w:rFonts w:hint="eastAsia" w:ascii="宋体" w:hAnsi="宋体" w:eastAsia="宋体"/>
          <w:szCs w:val="21"/>
          <w:lang w:eastAsia="zh-CN"/>
        </w:rPr>
        <w:t>临床上常见的医用丁基胶塞</w:t>
      </w:r>
      <w:r>
        <w:rPr>
          <w:rFonts w:ascii="宋体" w:hAnsi="宋体" w:eastAsia="宋体"/>
          <w:szCs w:val="21"/>
        </w:rPr>
        <w:t>（</w:t>
      </w:r>
      <w:r>
        <w:rPr>
          <w:rFonts w:ascii="宋体" w:hAnsi="宋体" w:eastAsia="宋体"/>
          <w:b/>
          <w:color w:val="FF0000"/>
          <w:szCs w:val="21"/>
        </w:rPr>
        <w:t>注：该试样由济南赛成的客户提供</w:t>
      </w:r>
      <w:r>
        <w:rPr>
          <w:rFonts w:ascii="宋体" w:hAnsi="宋体" w:eastAsia="宋体"/>
          <w:szCs w:val="21"/>
        </w:rPr>
        <w:t>）</w:t>
      </w:r>
    </w:p>
    <w:p>
      <w:pPr>
        <w:ind w:left="360"/>
        <w:rPr>
          <w:rFonts w:ascii="宋体" w:hAnsi="宋体" w:eastAsia="宋体"/>
          <w:szCs w:val="21"/>
        </w:rPr>
      </w:pPr>
    </w:p>
    <w:p>
      <w:pPr>
        <w:rPr>
          <w:rFonts w:ascii="宋体" w:hAnsi="宋体" w:eastAsia="宋体"/>
          <w:b/>
          <w:szCs w:val="21"/>
        </w:rPr>
      </w:pPr>
      <w:r>
        <w:rPr>
          <w:rFonts w:hint="eastAsia" w:ascii="宋体" w:hAnsi="宋体" w:eastAsia="宋体" w:cs="微软雅黑"/>
          <w:b/>
          <w:szCs w:val="21"/>
        </w:rPr>
        <w:t>4</w:t>
      </w:r>
      <w:r>
        <w:rPr>
          <w:rFonts w:ascii="宋体" w:hAnsi="宋体" w:eastAsia="宋体" w:cs="微软雅黑"/>
          <w:b/>
          <w:szCs w:val="21"/>
        </w:rPr>
        <w:t>、检测设备</w:t>
      </w:r>
    </w:p>
    <w:p>
      <w:pPr>
        <w:rPr>
          <w:rFonts w:ascii="宋体" w:hAnsi="宋体" w:eastAsia="宋体"/>
          <w:szCs w:val="21"/>
        </w:rPr>
      </w:pPr>
    </w:p>
    <w:p>
      <w:pPr>
        <w:ind w:firstLine="420" w:firstLineChars="200"/>
        <w:rPr>
          <w:rFonts w:hint="eastAsia" w:ascii="宋体" w:hAnsi="宋体" w:eastAsia="宋体"/>
          <w:szCs w:val="21"/>
        </w:rPr>
      </w:pPr>
      <w:r>
        <w:rPr>
          <w:rFonts w:ascii="宋体" w:hAnsi="宋体" w:eastAsia="宋体"/>
          <w:szCs w:val="21"/>
        </w:rPr>
        <w:t>济南赛成自主研发的“MFY—02</w:t>
      </w:r>
      <w:r>
        <w:rPr>
          <w:rFonts w:hint="eastAsia" w:ascii="宋体" w:hAnsi="宋体" w:eastAsia="宋体"/>
          <w:szCs w:val="21"/>
        </w:rPr>
        <w:t>密封性</w:t>
      </w:r>
      <w:r>
        <w:rPr>
          <w:rFonts w:ascii="宋体" w:hAnsi="宋体" w:eastAsia="宋体"/>
          <w:szCs w:val="21"/>
        </w:rPr>
        <w:t>试验仪”，现已符合多项国家</w:t>
      </w:r>
      <w:r>
        <w:rPr>
          <w:rFonts w:hint="eastAsia" w:ascii="宋体" w:hAnsi="宋体" w:eastAsia="宋体"/>
          <w:szCs w:val="21"/>
        </w:rPr>
        <w:t>和</w:t>
      </w:r>
      <w:r>
        <w:rPr>
          <w:rFonts w:ascii="宋体" w:hAnsi="宋体" w:eastAsia="宋体"/>
          <w:szCs w:val="21"/>
        </w:rPr>
        <w:t>国际标准：GB/T 15171</w:t>
      </w:r>
      <w:r>
        <w:rPr>
          <w:rFonts w:hint="eastAsia" w:ascii="宋体" w:hAnsi="宋体" w:eastAsia="宋体"/>
          <w:szCs w:val="21"/>
        </w:rPr>
        <w:t>、</w:t>
      </w:r>
      <w:r>
        <w:rPr>
          <w:rFonts w:ascii="宋体" w:hAnsi="宋体" w:eastAsia="宋体"/>
          <w:szCs w:val="21"/>
        </w:rPr>
        <w:t>ASTM D3078</w:t>
      </w:r>
      <w:r>
        <w:rPr>
          <w:rFonts w:hint="eastAsia" w:ascii="宋体" w:hAnsi="宋体" w:eastAsia="宋体"/>
          <w:szCs w:val="21"/>
        </w:rPr>
        <w:t>。</w:t>
      </w:r>
    </w:p>
    <w:p>
      <w:pPr>
        <w:ind w:firstLine="422" w:firstLineChars="200"/>
        <w:rPr>
          <w:rFonts w:ascii="宋体" w:hAnsi="宋体" w:eastAsia="宋体"/>
          <w:b/>
          <w:szCs w:val="21"/>
        </w:rPr>
      </w:pPr>
    </w:p>
    <w:p>
      <w:pPr>
        <w:rPr>
          <w:rFonts w:ascii="宋体" w:hAnsi="宋体" w:eastAsia="宋体"/>
          <w:b/>
          <w:szCs w:val="21"/>
        </w:rPr>
      </w:pPr>
      <w:r>
        <w:rPr>
          <w:rFonts w:hint="eastAsia" w:ascii="宋体" w:hAnsi="宋体" w:eastAsia="宋体"/>
          <w:b/>
          <w:szCs w:val="21"/>
        </w:rPr>
        <w:t>5</w:t>
      </w:r>
      <w:r>
        <w:rPr>
          <w:rFonts w:ascii="宋体" w:hAnsi="宋体" w:eastAsia="宋体"/>
          <w:b/>
          <w:szCs w:val="21"/>
        </w:rPr>
        <w:t>、测试过程</w:t>
      </w:r>
    </w:p>
    <w:p>
      <w:pPr>
        <w:rPr>
          <w:rFonts w:hint="eastAsia" w:ascii="宋体" w:hAnsi="宋体" w:eastAsia="宋体" w:cs="Times New Roman"/>
          <w:szCs w:val="21"/>
          <w:lang w:eastAsia="zh-CN"/>
        </w:rPr>
      </w:pPr>
    </w:p>
    <w:p>
      <w:pPr>
        <w:rPr>
          <w:rFonts w:hint="eastAsia" w:ascii="宋体" w:hAnsi="宋体" w:eastAsia="宋体" w:cs="Meiryo"/>
        </w:rPr>
      </w:pPr>
      <w:r>
        <w:rPr>
          <w:rFonts w:hint="eastAsia" w:ascii="宋体" w:hAnsi="宋体" w:eastAsia="宋体"/>
          <w:szCs w:val="21"/>
        </w:rPr>
        <w:t>（1）</w:t>
      </w:r>
      <w:r>
        <w:rPr>
          <w:rFonts w:hint="eastAsia" w:ascii="宋体" w:hAnsi="宋体" w:eastAsia="宋体"/>
          <w:szCs w:val="21"/>
          <w:lang w:eastAsia="zh-CN"/>
        </w:rPr>
        <w:t>根据标准，将含有</w:t>
      </w:r>
      <w:r>
        <w:rPr>
          <w:rFonts w:hint="eastAsia" w:ascii="宋体" w:hAnsi="宋体" w:eastAsia="宋体"/>
          <w:szCs w:val="21"/>
          <w:lang w:val="en-US" w:eastAsia="zh-CN"/>
        </w:rPr>
        <w:t>10%的亚甲蓝溶液兑入蒸馏水中，</w:t>
      </w:r>
      <w:r>
        <w:rPr>
          <w:rFonts w:hint="eastAsia" w:ascii="宋体" w:hAnsi="宋体" w:eastAsia="宋体"/>
          <w:lang w:eastAsia="zh-CN"/>
        </w:rPr>
        <w:t>再将医用丁基胶塞放入真空室内，位于压线板平行的位置</w:t>
      </w:r>
      <w:r>
        <w:rPr>
          <w:rFonts w:hint="eastAsia" w:ascii="宋体" w:hAnsi="宋体" w:eastAsia="宋体" w:cs="Meiryo"/>
        </w:rPr>
        <w:t>。</w:t>
      </w:r>
    </w:p>
    <w:p>
      <w:pPr>
        <w:rPr>
          <w:rFonts w:ascii="宋体" w:hAnsi="宋体" w:eastAsia="宋体"/>
        </w:rPr>
      </w:pPr>
      <w:r>
        <w:rPr>
          <w:rFonts w:hint="eastAsia" w:ascii="宋体" w:hAnsi="宋体" w:eastAsia="宋体" w:cs="Meiryo"/>
        </w:rPr>
        <w:t>（2）</w:t>
      </w:r>
      <w:r>
        <w:rPr>
          <w:rFonts w:hint="eastAsia" w:ascii="宋体" w:hAnsi="宋体" w:eastAsia="宋体"/>
        </w:rPr>
        <w:t>启动仪器</w:t>
      </w:r>
      <w:r>
        <w:rPr>
          <w:rFonts w:ascii="宋体" w:hAnsi="宋体" w:eastAsia="宋体"/>
        </w:rPr>
        <w:t>，</w:t>
      </w:r>
      <w:r>
        <w:rPr>
          <w:rFonts w:hint="eastAsia" w:ascii="宋体" w:hAnsi="宋体" w:eastAsia="宋体"/>
        </w:rPr>
        <w:t>设置各参数</w:t>
      </w:r>
      <w:r>
        <w:rPr>
          <w:rFonts w:ascii="宋体" w:hAnsi="宋体" w:eastAsia="宋体"/>
        </w:rPr>
        <w:t>，</w:t>
      </w:r>
      <w:r>
        <w:rPr>
          <w:rFonts w:hint="eastAsia" w:ascii="宋体" w:hAnsi="宋体" w:eastAsia="宋体"/>
        </w:rPr>
        <w:t>压力首次</w:t>
      </w:r>
      <w:r>
        <w:rPr>
          <w:rFonts w:ascii="宋体" w:hAnsi="宋体" w:eastAsia="宋体"/>
        </w:rPr>
        <w:t>设为</w:t>
      </w:r>
      <w:r>
        <w:rPr>
          <w:rFonts w:hint="eastAsia" w:ascii="宋体" w:hAnsi="宋体" w:eastAsia="宋体"/>
        </w:rPr>
        <w:t>—30K</w:t>
      </w:r>
      <w:r>
        <w:rPr>
          <w:rFonts w:ascii="宋体" w:hAnsi="宋体" w:eastAsia="宋体"/>
        </w:rPr>
        <w:t>Pa，时间为3</w:t>
      </w:r>
      <w:r>
        <w:rPr>
          <w:rFonts w:hint="eastAsia" w:ascii="宋体" w:hAnsi="宋体" w:eastAsia="宋体"/>
        </w:rPr>
        <w:t>0</w:t>
      </w:r>
      <w:r>
        <w:rPr>
          <w:rFonts w:ascii="宋体" w:hAnsi="宋体" w:eastAsia="宋体"/>
        </w:rPr>
        <w:t>s</w:t>
      </w:r>
      <w:r>
        <w:rPr>
          <w:rFonts w:hint="eastAsia" w:ascii="宋体" w:hAnsi="宋体" w:eastAsia="宋体"/>
        </w:rPr>
        <w:t>，</w:t>
      </w:r>
      <w:r>
        <w:rPr>
          <w:rFonts w:ascii="宋体" w:hAnsi="宋体" w:eastAsia="宋体"/>
        </w:rPr>
        <w:t>点击“</w:t>
      </w:r>
      <w:r>
        <w:rPr>
          <w:rFonts w:hint="eastAsia" w:ascii="宋体" w:hAnsi="宋体" w:eastAsia="宋体"/>
        </w:rPr>
        <w:t>确认</w:t>
      </w:r>
      <w:r>
        <w:rPr>
          <w:rFonts w:ascii="宋体" w:hAnsi="宋体" w:eastAsia="宋体"/>
        </w:rPr>
        <w:t>”</w:t>
      </w:r>
      <w:r>
        <w:rPr>
          <w:rFonts w:hint="eastAsia" w:ascii="宋体" w:hAnsi="宋体" w:eastAsia="宋体"/>
        </w:rPr>
        <w:t>按钮。</w:t>
      </w:r>
    </w:p>
    <w:p>
      <w:pPr>
        <w:rPr>
          <w:rFonts w:hint="eastAsia" w:ascii="宋体" w:hAnsi="宋体" w:eastAsia="宋体"/>
        </w:rPr>
      </w:pPr>
    </w:p>
    <w:p>
      <w:pPr>
        <w:rPr>
          <w:rFonts w:ascii="宋体" w:hAnsi="宋体" w:eastAsia="宋体"/>
          <w:szCs w:val="21"/>
        </w:rPr>
      </w:pPr>
      <w:r>
        <w:rPr>
          <w:rFonts w:hint="eastAsia" w:ascii="宋体" w:hAnsi="宋体" w:eastAsia="宋体"/>
          <w:szCs w:val="21"/>
        </w:rPr>
        <w:t>（3）气源机</w:t>
      </w:r>
      <w:r>
        <w:rPr>
          <w:rFonts w:hint="eastAsia" w:ascii="宋体" w:hAnsi="宋体" w:eastAsia="宋体" w:cs="微软雅黑"/>
          <w:szCs w:val="21"/>
        </w:rPr>
        <w:t>组</w:t>
      </w:r>
      <w:r>
        <w:rPr>
          <w:rFonts w:hint="eastAsia" w:ascii="宋体" w:hAnsi="宋体" w:eastAsia="宋体" w:cs="Meiryo"/>
          <w:szCs w:val="21"/>
        </w:rPr>
        <w:t>率先</w:t>
      </w:r>
      <w:r>
        <w:rPr>
          <w:rFonts w:ascii="宋体" w:hAnsi="宋体" w:eastAsia="宋体"/>
          <w:szCs w:val="21"/>
        </w:rPr>
        <w:t>开始</w:t>
      </w:r>
      <w:r>
        <w:rPr>
          <w:rFonts w:hint="eastAsia" w:ascii="宋体" w:hAnsi="宋体" w:eastAsia="宋体"/>
          <w:szCs w:val="21"/>
        </w:rPr>
        <w:t>抽取</w:t>
      </w:r>
      <w:r>
        <w:rPr>
          <w:rFonts w:ascii="宋体" w:hAnsi="宋体" w:eastAsia="宋体"/>
          <w:szCs w:val="21"/>
        </w:rPr>
        <w:t>真空室内的空气</w:t>
      </w:r>
      <w:r>
        <w:rPr>
          <w:rFonts w:hint="eastAsia" w:ascii="宋体" w:hAnsi="宋体" w:eastAsia="宋体"/>
          <w:szCs w:val="21"/>
        </w:rPr>
        <w:t>，</w:t>
      </w:r>
      <w:r>
        <w:rPr>
          <w:rFonts w:ascii="宋体" w:hAnsi="宋体" w:eastAsia="宋体"/>
          <w:szCs w:val="21"/>
        </w:rPr>
        <w:t>待真空室内的压力达到预先设定的</w:t>
      </w:r>
      <w:r>
        <w:rPr>
          <w:rFonts w:hint="eastAsia" w:ascii="宋体" w:hAnsi="宋体" w:eastAsia="宋体"/>
          <w:szCs w:val="21"/>
        </w:rPr>
        <w:t>—30KP</w:t>
      </w:r>
      <w:r>
        <w:rPr>
          <w:rFonts w:ascii="宋体" w:hAnsi="宋体" w:eastAsia="宋体"/>
          <w:szCs w:val="21"/>
        </w:rPr>
        <w:t>a，自动</w:t>
      </w:r>
      <w:r>
        <w:rPr>
          <w:rFonts w:hint="eastAsia" w:ascii="宋体" w:hAnsi="宋体" w:eastAsia="宋体"/>
          <w:szCs w:val="21"/>
        </w:rPr>
        <w:t>进入</w:t>
      </w:r>
      <w:r>
        <w:rPr>
          <w:rFonts w:ascii="宋体" w:hAnsi="宋体" w:eastAsia="宋体"/>
          <w:szCs w:val="21"/>
        </w:rPr>
        <w:t>试验状态。</w:t>
      </w:r>
      <w:r>
        <w:rPr>
          <w:rFonts w:hint="eastAsia" w:ascii="宋体" w:hAnsi="宋体" w:eastAsia="宋体"/>
          <w:szCs w:val="21"/>
        </w:rPr>
        <w:t>（</w:t>
      </w:r>
      <w:r>
        <w:rPr>
          <w:rFonts w:hint="eastAsia" w:ascii="宋体" w:hAnsi="宋体" w:eastAsia="宋体"/>
          <w:b/>
          <w:color w:val="FF0000"/>
          <w:szCs w:val="21"/>
        </w:rPr>
        <w:t>注</w:t>
      </w:r>
      <w:r>
        <w:rPr>
          <w:rFonts w:ascii="宋体" w:hAnsi="宋体" w:eastAsia="宋体"/>
          <w:b/>
          <w:color w:val="FF0000"/>
          <w:szCs w:val="21"/>
        </w:rPr>
        <w:t>：</w:t>
      </w:r>
      <w:r>
        <w:rPr>
          <w:rFonts w:hint="eastAsia" w:ascii="宋体" w:hAnsi="宋体" w:eastAsia="宋体"/>
          <w:b/>
          <w:color w:val="FF0000"/>
          <w:szCs w:val="21"/>
        </w:rPr>
        <w:t>济南赛成</w:t>
      </w:r>
      <w:r>
        <w:rPr>
          <w:rFonts w:ascii="宋体" w:hAnsi="宋体" w:eastAsia="宋体"/>
          <w:b/>
          <w:color w:val="FF0000"/>
          <w:szCs w:val="21"/>
        </w:rPr>
        <w:t>自主研发的</w:t>
      </w:r>
      <w:r>
        <w:rPr>
          <w:rFonts w:hint="eastAsia" w:ascii="宋体" w:hAnsi="宋体" w:eastAsia="宋体"/>
          <w:b/>
          <w:color w:val="FF0000"/>
          <w:szCs w:val="21"/>
        </w:rPr>
        <w:t>这款MFY—02密封试验仪内置</w:t>
      </w:r>
      <w:r>
        <w:rPr>
          <w:rFonts w:ascii="宋体" w:hAnsi="宋体" w:eastAsia="宋体"/>
          <w:b/>
          <w:color w:val="FF0000"/>
          <w:szCs w:val="21"/>
        </w:rPr>
        <w:t>气源机组，为国内</w:t>
      </w:r>
      <w:r>
        <w:rPr>
          <w:rFonts w:hint="eastAsia" w:ascii="宋体" w:hAnsi="宋体" w:eastAsia="宋体"/>
          <w:b/>
          <w:color w:val="FF0000"/>
          <w:szCs w:val="21"/>
        </w:rPr>
        <w:t>首创</w:t>
      </w:r>
      <w:r>
        <w:rPr>
          <w:rFonts w:ascii="宋体" w:hAnsi="宋体" w:eastAsia="宋体"/>
          <w:b/>
          <w:color w:val="FF0000"/>
          <w:szCs w:val="21"/>
        </w:rPr>
        <w:t>，无需接通</w:t>
      </w:r>
      <w:r>
        <w:rPr>
          <w:rFonts w:hint="eastAsia" w:ascii="宋体" w:hAnsi="宋体" w:eastAsia="宋体"/>
          <w:b/>
          <w:color w:val="FF0000"/>
          <w:szCs w:val="21"/>
        </w:rPr>
        <w:t>外源</w:t>
      </w:r>
      <w:r>
        <w:rPr>
          <w:rFonts w:ascii="宋体" w:hAnsi="宋体" w:eastAsia="宋体"/>
          <w:b/>
          <w:color w:val="FF0000"/>
          <w:szCs w:val="21"/>
        </w:rPr>
        <w:t>，插电即用</w:t>
      </w:r>
      <w:r>
        <w:rPr>
          <w:rFonts w:hint="eastAsia" w:ascii="宋体" w:hAnsi="宋体" w:eastAsia="宋体"/>
          <w:szCs w:val="21"/>
        </w:rPr>
        <w:t>）</w:t>
      </w:r>
    </w:p>
    <w:p>
      <w:pPr>
        <w:rPr>
          <w:rFonts w:ascii="宋体" w:hAnsi="宋体" w:eastAsia="宋体"/>
          <w:szCs w:val="21"/>
        </w:rPr>
      </w:pPr>
    </w:p>
    <w:p>
      <w:pPr>
        <w:rPr>
          <w:rFonts w:ascii="宋体" w:hAnsi="宋体" w:eastAsia="宋体"/>
          <w:szCs w:val="21"/>
        </w:rPr>
      </w:pPr>
      <w:r>
        <w:rPr>
          <w:rFonts w:hint="eastAsia" w:ascii="宋体" w:hAnsi="宋体" w:eastAsia="宋体"/>
          <w:szCs w:val="21"/>
        </w:rPr>
        <w:t>（4）观察30</w:t>
      </w:r>
      <w:r>
        <w:rPr>
          <w:rFonts w:ascii="宋体" w:hAnsi="宋体" w:eastAsia="宋体"/>
          <w:szCs w:val="21"/>
        </w:rPr>
        <w:t>s内，</w:t>
      </w:r>
      <w:r>
        <w:rPr>
          <w:rFonts w:hint="eastAsia" w:ascii="宋体" w:hAnsi="宋体" w:eastAsia="宋体"/>
          <w:szCs w:val="21"/>
        </w:rPr>
        <w:t>真空保持期间</w:t>
      </w:r>
      <w:r>
        <w:rPr>
          <w:rFonts w:ascii="宋体" w:hAnsi="宋体" w:eastAsia="宋体"/>
          <w:szCs w:val="21"/>
        </w:rPr>
        <w:t>有无连续的气泡产生。</w:t>
      </w:r>
    </w:p>
    <w:p>
      <w:pPr>
        <w:pStyle w:val="4"/>
        <w:ind w:left="360" w:firstLine="0" w:firstLineChars="0"/>
        <w:rPr>
          <w:rFonts w:ascii="宋体" w:hAnsi="宋体" w:eastAsia="宋体"/>
          <w:szCs w:val="21"/>
        </w:rPr>
      </w:pPr>
    </w:p>
    <w:p>
      <w:pPr>
        <w:numPr>
          <w:ilvl w:val="0"/>
          <w:numId w:val="2"/>
        </w:numPr>
        <w:rPr>
          <w:rFonts w:ascii="宋体" w:hAnsi="宋体" w:eastAsia="宋体"/>
          <w:szCs w:val="21"/>
        </w:rPr>
      </w:pPr>
      <w:r>
        <w:rPr>
          <w:rFonts w:ascii="宋体" w:hAnsi="宋体" w:eastAsia="宋体"/>
          <w:szCs w:val="21"/>
        </w:rPr>
        <w:t>仪器自动停止</w:t>
      </w:r>
      <w:r>
        <w:rPr>
          <w:rFonts w:hint="eastAsia" w:ascii="宋体" w:hAnsi="宋体" w:eastAsia="宋体"/>
          <w:szCs w:val="21"/>
        </w:rPr>
        <w:t>后</w:t>
      </w:r>
      <w:r>
        <w:rPr>
          <w:rFonts w:ascii="宋体" w:hAnsi="宋体" w:eastAsia="宋体"/>
          <w:szCs w:val="21"/>
        </w:rPr>
        <w:t>，打开进气阀门，</w:t>
      </w:r>
      <w:r>
        <w:rPr>
          <w:rFonts w:hint="eastAsia" w:ascii="宋体" w:hAnsi="宋体" w:eastAsia="宋体"/>
          <w:szCs w:val="21"/>
        </w:rPr>
        <w:t>同时打开</w:t>
      </w:r>
      <w:r>
        <w:rPr>
          <w:rFonts w:ascii="宋体" w:hAnsi="宋体" w:eastAsia="宋体"/>
          <w:szCs w:val="21"/>
        </w:rPr>
        <w:t>密封盖，取出</w:t>
      </w:r>
      <w:r>
        <w:rPr>
          <w:rFonts w:hint="eastAsia" w:ascii="宋体" w:hAnsi="宋体" w:eastAsia="宋体"/>
          <w:lang w:eastAsia="zh-CN"/>
        </w:rPr>
        <w:t>医用丁基胶塞</w:t>
      </w:r>
      <w:r>
        <w:rPr>
          <w:rFonts w:ascii="宋体" w:hAnsi="宋体" w:eastAsia="宋体"/>
          <w:szCs w:val="21"/>
        </w:rPr>
        <w:t>试样，</w:t>
      </w:r>
      <w:r>
        <w:rPr>
          <w:rFonts w:hint="eastAsia" w:ascii="宋体" w:hAnsi="宋体" w:eastAsia="宋体"/>
          <w:szCs w:val="21"/>
        </w:rPr>
        <w:t>将</w:t>
      </w:r>
      <w:r>
        <w:rPr>
          <w:rFonts w:ascii="宋体" w:hAnsi="宋体" w:eastAsia="宋体"/>
          <w:szCs w:val="21"/>
        </w:rPr>
        <w:t>表层的水擦干净，</w:t>
      </w:r>
      <w:r>
        <w:rPr>
          <w:rFonts w:hint="eastAsia" w:ascii="宋体" w:hAnsi="宋体" w:eastAsia="宋体"/>
          <w:szCs w:val="21"/>
        </w:rPr>
        <w:t>看是否</w:t>
      </w:r>
      <w:r>
        <w:rPr>
          <w:rFonts w:ascii="宋体" w:hAnsi="宋体" w:eastAsia="宋体"/>
          <w:szCs w:val="21"/>
        </w:rPr>
        <w:t>有水渗透到试样中。</w:t>
      </w:r>
    </w:p>
    <w:p>
      <w:pPr>
        <w:numPr>
          <w:numId w:val="0"/>
        </w:numPr>
        <w:jc w:val="center"/>
        <w:rPr>
          <w:rFonts w:ascii="宋体" w:hAnsi="宋体" w:eastAsia="宋体"/>
          <w:szCs w:val="21"/>
        </w:rPr>
      </w:pPr>
      <w:r>
        <w:rPr>
          <w:rFonts w:hint="eastAsia" w:ascii="宋体" w:hAnsi="宋体" w:eastAsia="宋体"/>
          <w:szCs w:val="21"/>
          <w:lang w:eastAsia="zh-CN"/>
        </w:rPr>
        <w:drawing>
          <wp:inline distT="0" distB="0" distL="114300" distR="114300">
            <wp:extent cx="3571240" cy="2520315"/>
            <wp:effectExtent l="0" t="0" r="10160" b="13335"/>
            <wp:docPr id="4" name="图片 4" descr="面膜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面膜界面"/>
                    <pic:cNvPicPr>
                      <a:picLocks noChangeAspect="1"/>
                    </pic:cNvPicPr>
                  </pic:nvPicPr>
                  <pic:blipFill>
                    <a:blip r:embed="rId5"/>
                    <a:stretch>
                      <a:fillRect/>
                    </a:stretch>
                  </pic:blipFill>
                  <pic:spPr>
                    <a:xfrm>
                      <a:off x="0" y="0"/>
                      <a:ext cx="3571240" cy="2520315"/>
                    </a:xfrm>
                    <a:prstGeom prst="rect">
                      <a:avLst/>
                    </a:prstGeom>
                  </pic:spPr>
                </pic:pic>
              </a:graphicData>
            </a:graphic>
          </wp:inline>
        </w:drawing>
      </w:r>
    </w:p>
    <w:p>
      <w:pPr>
        <w:rPr>
          <w:rFonts w:ascii="宋体" w:hAnsi="宋体" w:eastAsia="宋体"/>
          <w:b/>
          <w:szCs w:val="21"/>
        </w:rPr>
      </w:pPr>
      <w:r>
        <w:rPr>
          <w:rFonts w:hint="eastAsia" w:ascii="宋体" w:hAnsi="宋体" w:eastAsia="宋体"/>
          <w:b/>
          <w:szCs w:val="21"/>
        </w:rPr>
        <w:t>6、测试</w:t>
      </w:r>
      <w:r>
        <w:rPr>
          <w:rFonts w:ascii="宋体" w:hAnsi="宋体" w:eastAsia="宋体"/>
          <w:b/>
          <w:szCs w:val="21"/>
        </w:rPr>
        <w:t>结果</w:t>
      </w:r>
      <w:r>
        <w:rPr>
          <w:rFonts w:hint="eastAsia" w:ascii="宋体" w:hAnsi="宋体" w:eastAsia="宋体"/>
          <w:b/>
          <w:szCs w:val="21"/>
          <w:lang w:val="en-US" w:eastAsia="zh-CN"/>
        </w:rPr>
        <w:t xml:space="preserve"> （参考依据）</w:t>
      </w:r>
    </w:p>
    <w:p>
      <w:pPr>
        <w:numPr>
          <w:ilvl w:val="0"/>
          <w:numId w:val="0"/>
        </w:numPr>
        <w:rPr>
          <w:rFonts w:ascii="宋体" w:hAnsi="宋体" w:eastAsia="宋体"/>
          <w:szCs w:val="21"/>
        </w:rPr>
      </w:pPr>
    </w:p>
    <w:p>
      <w:pPr>
        <w:numPr>
          <w:ilvl w:val="0"/>
          <w:numId w:val="0"/>
        </w:numPr>
        <w:ind w:firstLine="420"/>
        <w:rPr>
          <w:rFonts w:hint="eastAsia" w:ascii="宋体" w:hAnsi="宋体" w:eastAsia="宋体"/>
          <w:szCs w:val="21"/>
          <w:lang w:val="en-US" w:eastAsia="zh-CN"/>
        </w:rPr>
      </w:pPr>
      <w:r>
        <w:rPr>
          <w:rFonts w:hint="eastAsia" w:ascii="宋体" w:hAnsi="宋体" w:eastAsia="宋体"/>
          <w:szCs w:val="21"/>
          <w:lang w:val="en-US" w:eastAsia="zh-CN"/>
        </w:rPr>
        <w:t>若亚甲蓝溶液渗入到</w:t>
      </w:r>
      <w:r>
        <w:rPr>
          <w:rFonts w:hint="eastAsia" w:ascii="宋体" w:hAnsi="宋体" w:eastAsia="宋体"/>
          <w:lang w:eastAsia="zh-CN"/>
        </w:rPr>
        <w:t>医用丁基胶塞内部</w:t>
      </w:r>
      <w:r>
        <w:rPr>
          <w:rFonts w:hint="eastAsia" w:ascii="宋体" w:hAnsi="宋体" w:eastAsia="宋体"/>
          <w:szCs w:val="21"/>
          <w:lang w:val="en-US" w:eastAsia="zh-CN"/>
        </w:rPr>
        <w:t>，表明该试样气密性不好；</w:t>
      </w:r>
    </w:p>
    <w:p>
      <w:pPr>
        <w:numPr>
          <w:ilvl w:val="0"/>
          <w:numId w:val="0"/>
        </w:numPr>
        <w:ind w:firstLine="420"/>
        <w:rPr>
          <w:rFonts w:hint="eastAsia" w:ascii="宋体" w:hAnsi="宋体" w:eastAsia="宋体"/>
          <w:szCs w:val="21"/>
          <w:lang w:val="en-US" w:eastAsia="zh-CN"/>
        </w:rPr>
      </w:pPr>
      <w:r>
        <w:rPr>
          <w:rFonts w:hint="eastAsia" w:ascii="宋体" w:hAnsi="宋体" w:eastAsia="宋体"/>
          <w:szCs w:val="21"/>
          <w:lang w:val="en-US" w:eastAsia="zh-CN"/>
        </w:rPr>
        <w:t>若亚甲蓝溶液没有渗入到</w:t>
      </w:r>
      <w:r>
        <w:rPr>
          <w:rFonts w:hint="eastAsia" w:ascii="宋体" w:hAnsi="宋体" w:eastAsia="宋体"/>
          <w:lang w:eastAsia="zh-CN"/>
        </w:rPr>
        <w:t>医用丁基胶塞</w:t>
      </w:r>
      <w:r>
        <w:rPr>
          <w:rFonts w:hint="eastAsia" w:ascii="宋体" w:hAnsi="宋体" w:eastAsia="宋体"/>
          <w:szCs w:val="21"/>
          <w:lang w:val="en-US" w:eastAsia="zh-CN"/>
        </w:rPr>
        <w:t>，表明该试样气密性良好；</w:t>
      </w:r>
    </w:p>
    <w:p>
      <w:pPr>
        <w:numPr>
          <w:ilvl w:val="0"/>
          <w:numId w:val="0"/>
        </w:numPr>
        <w:rPr>
          <w:rFonts w:hint="eastAsia" w:ascii="宋体" w:hAnsi="宋体" w:eastAsia="宋体"/>
          <w:szCs w:val="21"/>
          <w:lang w:val="en-US" w:eastAsia="zh-CN"/>
        </w:rPr>
      </w:pPr>
    </w:p>
    <w:p>
      <w:pPr>
        <w:rPr>
          <w:rFonts w:ascii="宋体" w:hAnsi="宋体" w:eastAsia="宋体"/>
          <w:b/>
          <w:szCs w:val="21"/>
        </w:rPr>
      </w:pPr>
      <w:r>
        <w:rPr>
          <w:rFonts w:ascii="宋体" w:hAnsi="宋体" w:eastAsia="宋体"/>
          <w:b/>
          <w:szCs w:val="21"/>
        </w:rPr>
        <w:t>7</w:t>
      </w:r>
      <w:r>
        <w:rPr>
          <w:rFonts w:hint="eastAsia" w:ascii="宋体" w:hAnsi="宋体" w:eastAsia="宋体"/>
          <w:b/>
          <w:szCs w:val="21"/>
        </w:rPr>
        <w:t>、</w:t>
      </w:r>
      <w:r>
        <w:rPr>
          <w:rFonts w:ascii="宋体" w:hAnsi="宋体" w:eastAsia="宋体"/>
          <w:b/>
          <w:szCs w:val="21"/>
        </w:rPr>
        <w:t>结论</w:t>
      </w:r>
    </w:p>
    <w:p>
      <w:pPr>
        <w:rPr>
          <w:rFonts w:ascii="宋体" w:hAnsi="宋体" w:eastAsia="宋体"/>
          <w:b/>
          <w:szCs w:val="21"/>
        </w:rPr>
      </w:pPr>
    </w:p>
    <w:p>
      <w:pPr>
        <w:ind w:firstLine="435"/>
        <w:rPr>
          <w:rFonts w:ascii="宋体" w:hAnsi="宋体" w:eastAsia="宋体"/>
          <w:szCs w:val="21"/>
        </w:rPr>
      </w:pPr>
      <w:r>
        <w:rPr>
          <w:rFonts w:hint="eastAsia" w:ascii="宋体" w:hAnsi="宋体" w:eastAsia="宋体"/>
          <w:b/>
          <w:szCs w:val="21"/>
        </w:rPr>
        <w:t xml:space="preserve"> </w:t>
      </w:r>
      <w:r>
        <w:rPr>
          <w:rFonts w:hint="eastAsia" w:ascii="宋体" w:hAnsi="宋体" w:eastAsia="宋体"/>
          <w:szCs w:val="21"/>
        </w:rPr>
        <w:t>济南赛成研发</w:t>
      </w:r>
      <w:r>
        <w:rPr>
          <w:rFonts w:ascii="宋体" w:hAnsi="宋体" w:eastAsia="宋体"/>
          <w:szCs w:val="21"/>
        </w:rPr>
        <w:t>的这款“MFY—02</w:t>
      </w:r>
      <w:r>
        <w:rPr>
          <w:rFonts w:hint="eastAsia" w:ascii="宋体" w:hAnsi="宋体" w:eastAsia="宋体"/>
          <w:szCs w:val="21"/>
        </w:rPr>
        <w:t>密封性</w:t>
      </w:r>
      <w:r>
        <w:rPr>
          <w:rFonts w:ascii="宋体" w:hAnsi="宋体" w:eastAsia="宋体"/>
          <w:szCs w:val="21"/>
        </w:rPr>
        <w:t>试验仪”</w:t>
      </w:r>
      <w:r>
        <w:rPr>
          <w:rFonts w:hint="eastAsia" w:ascii="宋体" w:hAnsi="宋体" w:eastAsia="宋体"/>
          <w:szCs w:val="21"/>
        </w:rPr>
        <w:t>，为</w:t>
      </w:r>
      <w:r>
        <w:rPr>
          <w:rFonts w:ascii="宋体" w:hAnsi="宋体" w:eastAsia="宋体"/>
          <w:szCs w:val="21"/>
        </w:rPr>
        <w:t>国内首</w:t>
      </w:r>
      <w:r>
        <w:rPr>
          <w:rFonts w:hint="eastAsia" w:ascii="宋体" w:hAnsi="宋体" w:eastAsia="宋体"/>
          <w:szCs w:val="21"/>
        </w:rPr>
        <w:t>家</w:t>
      </w:r>
      <w:r>
        <w:rPr>
          <w:rFonts w:ascii="宋体" w:hAnsi="宋体" w:eastAsia="宋体"/>
          <w:szCs w:val="21"/>
        </w:rPr>
        <w:t>内置气源机组，即无需外接气源，插电即用，且</w:t>
      </w:r>
      <w:r>
        <w:rPr>
          <w:rFonts w:hint="eastAsia" w:ascii="宋体" w:hAnsi="宋体" w:eastAsia="宋体"/>
          <w:szCs w:val="21"/>
        </w:rPr>
        <w:t>气动</w:t>
      </w:r>
      <w:r>
        <w:rPr>
          <w:rFonts w:ascii="宋体" w:hAnsi="宋体" w:eastAsia="宋体"/>
          <w:szCs w:val="21"/>
        </w:rPr>
        <w:t>元件</w:t>
      </w:r>
      <w:r>
        <w:rPr>
          <w:rFonts w:hint="eastAsia" w:ascii="宋体" w:hAnsi="宋体" w:eastAsia="宋体"/>
          <w:szCs w:val="21"/>
        </w:rPr>
        <w:t>采用</w:t>
      </w:r>
      <w:r>
        <w:rPr>
          <w:rFonts w:ascii="宋体" w:hAnsi="宋体" w:eastAsia="宋体"/>
          <w:szCs w:val="21"/>
        </w:rPr>
        <w:t>世界知名</w:t>
      </w:r>
      <w:r>
        <w:rPr>
          <w:rFonts w:hint="eastAsia" w:ascii="宋体" w:hAnsi="宋体" w:eastAsia="宋体"/>
          <w:szCs w:val="21"/>
        </w:rPr>
        <w:t>进口</w:t>
      </w:r>
      <w:r>
        <w:rPr>
          <w:rFonts w:ascii="宋体" w:hAnsi="宋体" w:eastAsia="宋体"/>
          <w:szCs w:val="21"/>
        </w:rPr>
        <w:t>的</w:t>
      </w:r>
      <w:r>
        <w:rPr>
          <w:rFonts w:hint="eastAsia" w:ascii="宋体" w:hAnsi="宋体" w:eastAsia="宋体"/>
          <w:szCs w:val="21"/>
        </w:rPr>
        <w:t>SMC，</w:t>
      </w:r>
      <w:r>
        <w:rPr>
          <w:rFonts w:ascii="宋体" w:hAnsi="宋体" w:eastAsia="宋体"/>
          <w:szCs w:val="21"/>
        </w:rPr>
        <w:t>性能更加经久耐用，稳定可靠，数据精准，极大方便了用户的操作以及对结果的分析，是生产厂家值得选择和信赖的一款专业高精度</w:t>
      </w:r>
      <w:r>
        <w:rPr>
          <w:rFonts w:hint="eastAsia" w:ascii="宋体" w:hAnsi="宋体" w:eastAsia="宋体"/>
          <w:szCs w:val="21"/>
        </w:rPr>
        <w:t>、高效率</w:t>
      </w:r>
      <w:r>
        <w:rPr>
          <w:rFonts w:ascii="宋体" w:hAnsi="宋体" w:eastAsia="宋体"/>
          <w:szCs w:val="21"/>
        </w:rPr>
        <w:t>仪器。</w:t>
      </w:r>
    </w:p>
    <w:p>
      <w:pPr>
        <w:ind w:firstLine="435"/>
        <w:rPr>
          <w:rFonts w:ascii="宋体" w:hAnsi="宋体" w:eastAsia="宋体"/>
          <w:szCs w:val="21"/>
        </w:rPr>
      </w:pPr>
    </w:p>
    <w:p>
      <w:pPr>
        <w:ind w:firstLine="435"/>
        <w:rPr>
          <w:rFonts w:ascii="宋体" w:hAnsi="宋体" w:eastAsia="宋体"/>
          <w:szCs w:val="21"/>
        </w:rPr>
      </w:pPr>
      <w:r>
        <w:rPr>
          <w:rFonts w:hint="eastAsia" w:ascii="宋体" w:hAnsi="宋体" w:eastAsia="宋体"/>
          <w:szCs w:val="21"/>
          <w:lang w:eastAsia="zh-CN"/>
        </w:rPr>
        <w:t>对医用丁基胶塞来说，除检测密封性能外，</w:t>
      </w:r>
      <w:r>
        <w:rPr>
          <w:rFonts w:hint="eastAsia" w:ascii="宋体" w:hAnsi="宋体" w:eastAsia="宋体"/>
          <w:b/>
          <w:bCs/>
          <w:szCs w:val="21"/>
          <w:lang w:eastAsia="zh-CN"/>
        </w:rPr>
        <w:t>穿刺力、穿刺落屑、滑动性等性能</w:t>
      </w:r>
      <w:r>
        <w:rPr>
          <w:rFonts w:hint="eastAsia" w:ascii="宋体" w:hAnsi="宋体" w:eastAsia="宋体"/>
          <w:szCs w:val="21"/>
          <w:lang w:eastAsia="zh-CN"/>
        </w:rPr>
        <w:t>测试同样是不可缺少的检测指标。</w:t>
      </w:r>
      <w:r>
        <w:rPr>
          <w:rFonts w:ascii="宋体" w:hAnsi="宋体" w:eastAsia="宋体"/>
          <w:szCs w:val="21"/>
        </w:rPr>
        <w:t>作为一家集研发、制造、销售、培训、服务于一体的现代高新技术企业，</w:t>
      </w:r>
      <w:r>
        <w:rPr>
          <w:rFonts w:hint="eastAsia" w:ascii="宋体" w:hAnsi="宋体" w:eastAsia="宋体"/>
          <w:szCs w:val="21"/>
        </w:rPr>
        <w:t>济南赛成始终致力于</w:t>
      </w:r>
      <w:r>
        <w:rPr>
          <w:rFonts w:ascii="宋体" w:hAnsi="宋体" w:eastAsia="宋体"/>
          <w:szCs w:val="21"/>
        </w:rPr>
        <w:t>将更多</w:t>
      </w:r>
      <w:r>
        <w:rPr>
          <w:rFonts w:hint="eastAsia" w:ascii="宋体" w:hAnsi="宋体" w:eastAsia="宋体"/>
          <w:szCs w:val="21"/>
        </w:rPr>
        <w:t>先进、</w:t>
      </w:r>
      <w:r>
        <w:rPr>
          <w:rFonts w:ascii="宋体" w:hAnsi="宋体" w:eastAsia="宋体"/>
          <w:szCs w:val="21"/>
        </w:rPr>
        <w:t>人性化的仪器</w:t>
      </w:r>
      <w:r>
        <w:rPr>
          <w:rFonts w:hint="eastAsia" w:ascii="宋体" w:hAnsi="宋体" w:eastAsia="宋体"/>
          <w:szCs w:val="21"/>
        </w:rPr>
        <w:t>源源不断</w:t>
      </w:r>
      <w:r>
        <w:rPr>
          <w:rFonts w:ascii="宋体" w:hAnsi="宋体" w:eastAsia="宋体"/>
          <w:szCs w:val="21"/>
        </w:rPr>
        <w:t>地输送</w:t>
      </w:r>
      <w:r>
        <w:rPr>
          <w:rFonts w:hint="eastAsia" w:ascii="宋体" w:hAnsi="宋体" w:eastAsia="宋体"/>
          <w:szCs w:val="21"/>
        </w:rPr>
        <w:t>市场</w:t>
      </w:r>
      <w:r>
        <w:rPr>
          <w:rFonts w:ascii="宋体" w:hAnsi="宋体" w:eastAsia="宋体"/>
          <w:szCs w:val="21"/>
        </w:rPr>
        <w:t>，</w:t>
      </w:r>
      <w:r>
        <w:rPr>
          <w:rFonts w:hint="eastAsia" w:ascii="宋体" w:hAnsi="宋体" w:eastAsia="宋体"/>
          <w:szCs w:val="21"/>
        </w:rPr>
        <w:t>创新技术领先行业，领跑全国。更</w:t>
      </w:r>
      <w:r>
        <w:rPr>
          <w:rFonts w:ascii="宋体" w:hAnsi="宋体" w:eastAsia="宋体"/>
          <w:szCs w:val="21"/>
        </w:rPr>
        <w:t>可</w:t>
      </w:r>
      <w:r>
        <w:rPr>
          <w:rFonts w:hint="eastAsia" w:ascii="宋体" w:hAnsi="宋体" w:eastAsia="宋体"/>
          <w:szCs w:val="21"/>
        </w:rPr>
        <w:t>全面</w:t>
      </w:r>
      <w:r>
        <w:rPr>
          <w:rFonts w:ascii="宋体" w:hAnsi="宋体" w:eastAsia="宋体"/>
          <w:szCs w:val="21"/>
        </w:rPr>
        <w:t>接受非标定制，购买前均可按照客户的要求进行</w:t>
      </w:r>
      <w:r>
        <w:rPr>
          <w:rFonts w:ascii="宋体" w:hAnsi="宋体" w:eastAsia="宋体"/>
          <w:b/>
          <w:szCs w:val="21"/>
        </w:rPr>
        <w:t>针对性试验</w:t>
      </w:r>
      <w:r>
        <w:rPr>
          <w:rFonts w:ascii="宋体" w:hAnsi="宋体" w:eastAsia="宋体"/>
          <w:szCs w:val="21"/>
        </w:rPr>
        <w:t>，确保所购仪器</w:t>
      </w:r>
      <w:r>
        <w:rPr>
          <w:rFonts w:hint="eastAsia" w:ascii="宋体" w:hAnsi="宋体" w:eastAsia="宋体"/>
          <w:szCs w:val="21"/>
        </w:rPr>
        <w:t>1</w:t>
      </w:r>
      <w:r>
        <w:rPr>
          <w:rFonts w:ascii="宋体" w:hAnsi="宋体" w:eastAsia="宋体"/>
          <w:szCs w:val="21"/>
        </w:rPr>
        <w:t>00%适用</w:t>
      </w:r>
      <w:r>
        <w:rPr>
          <w:rFonts w:hint="eastAsia" w:ascii="宋体" w:hAnsi="宋体" w:eastAsia="宋体"/>
          <w:szCs w:val="21"/>
        </w:rPr>
        <w:t>。</w:t>
      </w:r>
      <w:r>
        <w:rPr>
          <w:rFonts w:ascii="宋体" w:hAnsi="宋体" w:eastAsia="宋体"/>
          <w:szCs w:val="21"/>
        </w:rPr>
        <w:t>更多关于仪器的问题，请直接致电</w:t>
      </w:r>
      <w:r>
        <w:rPr>
          <w:rFonts w:ascii="宋体" w:hAnsi="宋体" w:eastAsia="宋体"/>
          <w:b/>
          <w:color w:val="FF0000"/>
          <w:szCs w:val="21"/>
        </w:rPr>
        <w:t>济南赛成科技</w:t>
      </w:r>
      <w:r>
        <w:rPr>
          <w:rFonts w:ascii="宋体" w:hAnsi="宋体" w:eastAsia="宋体"/>
          <w:szCs w:val="21"/>
        </w:rPr>
        <w:t>！</w:t>
      </w:r>
    </w:p>
    <w:p>
      <w:pPr>
        <w:jc w:val="both"/>
        <w:rPr>
          <w:rFonts w:hint="eastAsia"/>
          <w:b/>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eiryo">
    <w:panose1 w:val="020B0604030504040204"/>
    <w:charset w:val="80"/>
    <w:family w:val="swiss"/>
    <w:pitch w:val="default"/>
    <w:sig w:usb0="E10102FF" w:usb1="EAC7FFFF" w:usb2="00010012" w:usb3="00000000" w:csb0="6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D953E1"/>
    <w:multiLevelType w:val="singleLevel"/>
    <w:tmpl w:val="88D953E1"/>
    <w:lvl w:ilvl="0" w:tentative="0">
      <w:start w:val="5"/>
      <w:numFmt w:val="decimal"/>
      <w:suff w:val="nothing"/>
      <w:lvlText w:val="（%1）"/>
      <w:lvlJc w:val="left"/>
    </w:lvl>
  </w:abstractNum>
  <w:abstractNum w:abstractNumId="1">
    <w:nsid w:val="702D5020"/>
    <w:multiLevelType w:val="multilevel"/>
    <w:tmpl w:val="702D50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93AB5"/>
    <w:rsid w:val="0EF93A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2018-03-27T08:09:00Z</dcterms:created>
  <dc:creator>找太阳</dc:creator>
  <cp:lastModifiedBy>找太阳</cp:lastModifiedBy>
  <dcterms:modified xsi:type="dcterms:W3CDTF">2018-03-27T08:47:29Z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