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6F" w:rsidRDefault="00D33B91" w:rsidP="0057666F">
      <w:pPr>
        <w:pStyle w:val="a7"/>
        <w:spacing w:line="312" w:lineRule="atLeast"/>
        <w:rPr>
          <w:rFonts w:ascii="Arial" w:hAnsi="Arial" w:cs="Arial"/>
          <w:color w:val="333333"/>
          <w:sz w:val="20"/>
          <w:szCs w:val="20"/>
        </w:rPr>
      </w:pPr>
      <w:bookmarkStart w:id="0" w:name="OLE_LINK25"/>
      <w:bookmarkStart w:id="1" w:name="OLE_LINK38"/>
      <w:bookmarkStart w:id="2" w:name="OLE_LINK39"/>
      <w:bookmarkStart w:id="3" w:name="OLE_LINK1"/>
      <w:bookmarkStart w:id="4" w:name="OLE_LINK2"/>
      <w:bookmarkStart w:id="5" w:name="OLE_LINK8"/>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1"/>
      <w:bookmarkStart w:id="14" w:name="OLE_LINK12"/>
      <w:bookmarkStart w:id="15" w:name="OLE_LINK13"/>
      <w:bookmarkStart w:id="16" w:name="OLE_LINK14"/>
      <w:bookmarkStart w:id="17" w:name="OLE_LINK15"/>
      <w:bookmarkStart w:id="18" w:name="OLE_LINK16"/>
      <w:bookmarkStart w:id="19" w:name="OLE_LINK17"/>
      <w:bookmarkStart w:id="20" w:name="OLE_LINK18"/>
      <w:bookmarkStart w:id="21" w:name="OLE_LINK19"/>
      <w:bookmarkStart w:id="22" w:name="OLE_LINK20"/>
      <w:bookmarkStart w:id="23" w:name="OLE_LINK21"/>
      <w:bookmarkStart w:id="24" w:name="OLE_LINK22"/>
      <w:bookmarkStart w:id="25" w:name="OLE_LINK23"/>
      <w:bookmarkStart w:id="26" w:name="OLE_LINK24"/>
      <w:bookmarkStart w:id="27" w:name="OLE_LINK26"/>
      <w:bookmarkStart w:id="28" w:name="OLE_LINK27"/>
      <w:bookmarkStart w:id="29" w:name="OLE_LINK28"/>
      <w:bookmarkStart w:id="30" w:name="OLE_LINK29"/>
      <w:bookmarkStart w:id="31" w:name="OLE_LINK30"/>
      <w:bookmarkStart w:id="32" w:name="OLE_LINK31"/>
      <w:bookmarkStart w:id="33" w:name="OLE_LINK32"/>
      <w:bookmarkStart w:id="34" w:name="OLE_LINK33"/>
      <w:bookmarkStart w:id="35" w:name="OLE_LINK34"/>
      <w:bookmarkStart w:id="36" w:name="OLE_LINK35"/>
      <w:bookmarkStart w:id="37" w:name="OLE_LINK36"/>
      <w:bookmarkStart w:id="38" w:name="OLE_LINK37"/>
      <w:bookmarkStart w:id="39" w:name="OLE_LINK40"/>
      <w:bookmarkStart w:id="40" w:name="OLE_LINK41"/>
      <w:bookmarkStart w:id="41" w:name="OLE_LINK42"/>
      <w:r>
        <w:rPr>
          <w:rStyle w:val="a8"/>
          <w:rFonts w:ascii="Arial" w:hAnsi="Arial" w:cs="Arial" w:hint="eastAsia"/>
          <w:color w:val="333333"/>
          <w:sz w:val="20"/>
          <w:szCs w:val="20"/>
        </w:rPr>
        <w:t>L</w:t>
      </w:r>
      <w:r w:rsidR="00970165">
        <w:rPr>
          <w:rStyle w:val="a8"/>
          <w:rFonts w:ascii="Arial" w:hAnsi="Arial" w:cs="Arial" w:hint="eastAsia"/>
          <w:color w:val="333333"/>
          <w:sz w:val="20"/>
          <w:szCs w:val="20"/>
        </w:rPr>
        <w:t>K</w:t>
      </w:r>
      <w:r w:rsidR="00EA7B2D">
        <w:rPr>
          <w:rStyle w:val="a8"/>
          <w:rFonts w:ascii="Arial" w:hAnsi="Arial" w:cs="Arial" w:hint="eastAsia"/>
          <w:color w:val="333333"/>
          <w:sz w:val="20"/>
          <w:szCs w:val="20"/>
        </w:rPr>
        <w:t>exv</w:t>
      </w:r>
      <w:r w:rsidR="00970165">
        <w:rPr>
          <w:rStyle w:val="a8"/>
          <w:rFonts w:ascii="Arial" w:hAnsi="Arial" w:cs="Arial" w:hint="eastAsia"/>
          <w:color w:val="333333"/>
          <w:sz w:val="20"/>
          <w:szCs w:val="20"/>
        </w:rPr>
        <w:t>39</w:t>
      </w:r>
      <w:r w:rsidR="00EA7B2D">
        <w:rPr>
          <w:rStyle w:val="a8"/>
          <w:rFonts w:ascii="Arial" w:hAnsi="Arial" w:cs="Arial" w:hint="eastAsia"/>
          <w:color w:val="333333"/>
          <w:sz w:val="20"/>
          <w:szCs w:val="20"/>
        </w:rPr>
        <w:t>10</w:t>
      </w:r>
      <w:bookmarkEnd w:id="0"/>
      <w:r w:rsidR="00EA7B2D">
        <w:rPr>
          <w:rStyle w:val="a8"/>
          <w:rFonts w:ascii="Arial" w:hAnsi="Arial" w:cs="Arial" w:hint="eastAsia"/>
          <w:color w:val="333333"/>
          <w:sz w:val="20"/>
          <w:szCs w:val="20"/>
        </w:rPr>
        <w:t>精密型防爆冷藏冰箱</w:t>
      </w:r>
      <w:bookmarkEnd w:id="1"/>
      <w:bookmarkEnd w:id="2"/>
      <w:r w:rsidR="0057666F">
        <w:rPr>
          <w:rFonts w:ascii="Arial" w:hAnsi="Arial" w:cs="Arial"/>
          <w:color w:val="333333"/>
          <w:sz w:val="20"/>
          <w:szCs w:val="20"/>
        </w:rPr>
        <w:t>产品特性：</w:t>
      </w:r>
    </w:p>
    <w:p w:rsidR="00970165" w:rsidRPr="00970165" w:rsidRDefault="00970165" w:rsidP="00970165">
      <w:pPr>
        <w:pStyle w:val="a7"/>
        <w:spacing w:line="312" w:lineRule="atLeast"/>
        <w:rPr>
          <w:rFonts w:ascii="Arial" w:hAnsi="Arial" w:cs="Arial"/>
          <w:color w:val="333333"/>
          <w:sz w:val="20"/>
          <w:szCs w:val="20"/>
        </w:rPr>
      </w:pPr>
      <w:r w:rsidRPr="00970165">
        <w:rPr>
          <w:rFonts w:ascii="Arial" w:hAnsi="Arial" w:cs="Arial"/>
          <w:color w:val="333333"/>
          <w:sz w:val="20"/>
          <w:szCs w:val="20"/>
        </w:rPr>
        <w:t>总容积：</w:t>
      </w:r>
      <w:r w:rsidRPr="00970165">
        <w:rPr>
          <w:rFonts w:ascii="Arial" w:hAnsi="Arial" w:cs="Arial"/>
          <w:color w:val="333333"/>
          <w:sz w:val="20"/>
          <w:szCs w:val="20"/>
        </w:rPr>
        <w:t>360</w:t>
      </w:r>
      <w:r w:rsidRPr="00970165">
        <w:rPr>
          <w:rFonts w:ascii="Arial" w:hAnsi="Arial" w:cs="Arial"/>
          <w:color w:val="333333"/>
          <w:sz w:val="20"/>
          <w:szCs w:val="20"/>
        </w:rPr>
        <w:t>升</w:t>
      </w:r>
      <w:r w:rsidRPr="00970165">
        <w:rPr>
          <w:rFonts w:ascii="Arial" w:hAnsi="Arial" w:cs="Arial"/>
          <w:color w:val="333333"/>
          <w:sz w:val="20"/>
          <w:szCs w:val="20"/>
        </w:rPr>
        <w:br/>
      </w:r>
      <w:r w:rsidRPr="00970165">
        <w:rPr>
          <w:rFonts w:ascii="Arial" w:hAnsi="Arial" w:cs="Arial"/>
          <w:color w:val="333333"/>
          <w:sz w:val="20"/>
          <w:szCs w:val="20"/>
        </w:rPr>
        <w:t>单位为毫米的外形尺寸（宽</w:t>
      </w:r>
      <w:r w:rsidRPr="00970165">
        <w:rPr>
          <w:rFonts w:ascii="Arial" w:hAnsi="Arial" w:cs="Arial"/>
          <w:color w:val="333333"/>
          <w:sz w:val="20"/>
          <w:szCs w:val="20"/>
        </w:rPr>
        <w:t>x</w:t>
      </w:r>
      <w:r w:rsidRPr="00970165">
        <w:rPr>
          <w:rFonts w:ascii="Arial" w:hAnsi="Arial" w:cs="Arial"/>
          <w:color w:val="333333"/>
          <w:sz w:val="20"/>
          <w:szCs w:val="20"/>
        </w:rPr>
        <w:t>深</w:t>
      </w:r>
      <w:r w:rsidRPr="00970165">
        <w:rPr>
          <w:rFonts w:ascii="Arial" w:hAnsi="Arial" w:cs="Arial"/>
          <w:color w:val="333333"/>
          <w:sz w:val="20"/>
          <w:szCs w:val="20"/>
        </w:rPr>
        <w:t>x</w:t>
      </w:r>
      <w:r w:rsidRPr="00970165">
        <w:rPr>
          <w:rFonts w:ascii="Arial" w:hAnsi="Arial" w:cs="Arial"/>
          <w:color w:val="333333"/>
          <w:sz w:val="20"/>
          <w:szCs w:val="20"/>
        </w:rPr>
        <w:t>高）：</w:t>
      </w:r>
      <w:r w:rsidRPr="00970165">
        <w:rPr>
          <w:rFonts w:ascii="Arial" w:hAnsi="Arial" w:cs="Arial"/>
          <w:color w:val="333333"/>
          <w:sz w:val="20"/>
          <w:szCs w:val="20"/>
        </w:rPr>
        <w:t>600×615 x1840</w:t>
      </w:r>
      <w:r w:rsidRPr="00970165">
        <w:rPr>
          <w:rFonts w:ascii="Arial" w:hAnsi="Arial" w:cs="Arial"/>
          <w:color w:val="333333"/>
          <w:sz w:val="20"/>
          <w:szCs w:val="20"/>
        </w:rPr>
        <w:br/>
      </w:r>
      <w:r w:rsidRPr="00970165">
        <w:rPr>
          <w:rFonts w:ascii="Arial" w:hAnsi="Arial" w:cs="Arial"/>
          <w:color w:val="333333"/>
          <w:sz w:val="20"/>
          <w:szCs w:val="20"/>
        </w:rPr>
        <w:t>能耗在</w:t>
      </w:r>
      <w:r w:rsidRPr="00970165">
        <w:rPr>
          <w:rFonts w:ascii="Arial" w:hAnsi="Arial" w:cs="Arial"/>
          <w:color w:val="333333"/>
          <w:sz w:val="20"/>
          <w:szCs w:val="20"/>
        </w:rPr>
        <w:t>24</w:t>
      </w:r>
      <w:r w:rsidRPr="00970165">
        <w:rPr>
          <w:rFonts w:ascii="Arial" w:hAnsi="Arial" w:cs="Arial"/>
          <w:color w:val="333333"/>
          <w:sz w:val="20"/>
          <w:szCs w:val="20"/>
        </w:rPr>
        <w:t>小时：</w:t>
      </w:r>
      <w:r w:rsidRPr="00970165">
        <w:rPr>
          <w:rFonts w:ascii="Arial" w:hAnsi="Arial" w:cs="Arial"/>
          <w:color w:val="333333"/>
          <w:sz w:val="20"/>
          <w:szCs w:val="20"/>
        </w:rPr>
        <w:t>0.865</w:t>
      </w:r>
      <w:r w:rsidRPr="00970165">
        <w:rPr>
          <w:rFonts w:ascii="Arial" w:hAnsi="Arial" w:cs="Arial"/>
          <w:color w:val="333333"/>
          <w:sz w:val="20"/>
          <w:szCs w:val="20"/>
        </w:rPr>
        <w:t>千瓦时</w:t>
      </w:r>
      <w:r w:rsidRPr="00970165">
        <w:rPr>
          <w:rFonts w:ascii="Arial" w:hAnsi="Arial" w:cs="Arial"/>
          <w:color w:val="333333"/>
          <w:sz w:val="20"/>
          <w:szCs w:val="20"/>
        </w:rPr>
        <w:br/>
      </w:r>
      <w:r w:rsidRPr="00970165">
        <w:rPr>
          <w:rFonts w:ascii="Arial" w:hAnsi="Arial" w:cs="Arial"/>
          <w:color w:val="333333"/>
          <w:sz w:val="20"/>
          <w:szCs w:val="20"/>
        </w:rPr>
        <w:t>动态冷却系统</w:t>
      </w:r>
      <w:r w:rsidRPr="00970165">
        <w:rPr>
          <w:rFonts w:ascii="Arial" w:hAnsi="Arial" w:cs="Arial"/>
          <w:color w:val="333333"/>
          <w:sz w:val="20"/>
          <w:szCs w:val="20"/>
        </w:rPr>
        <w:br/>
      </w:r>
      <w:r w:rsidRPr="00970165">
        <w:rPr>
          <w:rFonts w:ascii="Arial" w:hAnsi="Arial" w:cs="Arial"/>
          <w:color w:val="333333"/>
          <w:sz w:val="20"/>
          <w:szCs w:val="20"/>
        </w:rPr>
        <w:t>自动除霜</w:t>
      </w:r>
      <w:r w:rsidRPr="00970165">
        <w:rPr>
          <w:rFonts w:ascii="Arial" w:hAnsi="Arial" w:cs="Arial"/>
          <w:color w:val="333333"/>
          <w:sz w:val="20"/>
          <w:szCs w:val="20"/>
        </w:rPr>
        <w:br/>
      </w:r>
      <w:r w:rsidRPr="00970165">
        <w:rPr>
          <w:rFonts w:ascii="Arial" w:hAnsi="Arial" w:cs="Arial"/>
          <w:color w:val="333333"/>
          <w:sz w:val="20"/>
          <w:szCs w:val="20"/>
        </w:rPr>
        <w:t>温度范围</w:t>
      </w:r>
      <w:r w:rsidRPr="00970165">
        <w:rPr>
          <w:rFonts w:ascii="Arial" w:hAnsi="Arial" w:cs="Arial"/>
          <w:color w:val="333333"/>
          <w:sz w:val="20"/>
          <w:szCs w:val="20"/>
        </w:rPr>
        <w:t>+3°C</w:t>
      </w:r>
      <w:r w:rsidRPr="00970165">
        <w:rPr>
          <w:rFonts w:ascii="Arial" w:hAnsi="Arial" w:cs="Arial"/>
          <w:color w:val="333333"/>
          <w:sz w:val="20"/>
          <w:szCs w:val="20"/>
        </w:rPr>
        <w:t>至</w:t>
      </w:r>
      <w:r w:rsidRPr="00970165">
        <w:rPr>
          <w:rFonts w:ascii="Arial" w:hAnsi="Arial" w:cs="Arial"/>
          <w:color w:val="333333"/>
          <w:sz w:val="20"/>
          <w:szCs w:val="20"/>
        </w:rPr>
        <w:t>+ 16°C</w:t>
      </w:r>
      <w:r w:rsidRPr="00970165">
        <w:rPr>
          <w:rFonts w:ascii="Arial" w:hAnsi="Arial" w:cs="Arial"/>
          <w:color w:val="333333"/>
          <w:sz w:val="20"/>
          <w:szCs w:val="20"/>
        </w:rPr>
        <w:br/>
      </w:r>
      <w:r w:rsidRPr="00970165">
        <w:rPr>
          <w:rFonts w:ascii="Arial" w:hAnsi="Arial" w:cs="Arial"/>
          <w:color w:val="333333"/>
          <w:sz w:val="20"/>
          <w:szCs w:val="20"/>
        </w:rPr>
        <w:t>储存货架：</w:t>
      </w:r>
      <w:r w:rsidRPr="00970165">
        <w:rPr>
          <w:rFonts w:ascii="Arial" w:hAnsi="Arial" w:cs="Arial"/>
          <w:color w:val="333333"/>
          <w:sz w:val="20"/>
          <w:szCs w:val="20"/>
        </w:rPr>
        <w:t>440 x420</w:t>
      </w:r>
      <w:r w:rsidRPr="00970165">
        <w:rPr>
          <w:rFonts w:ascii="Arial" w:hAnsi="Arial" w:cs="Arial"/>
          <w:color w:val="333333"/>
          <w:sz w:val="20"/>
          <w:szCs w:val="20"/>
        </w:rPr>
        <w:t>毫米</w:t>
      </w:r>
      <w:r w:rsidRPr="00970165">
        <w:rPr>
          <w:rFonts w:ascii="Arial" w:hAnsi="Arial" w:cs="Arial"/>
          <w:color w:val="333333"/>
          <w:sz w:val="20"/>
          <w:szCs w:val="20"/>
        </w:rPr>
        <w:br/>
      </w:r>
      <w:r w:rsidRPr="00970165">
        <w:rPr>
          <w:rFonts w:ascii="Arial" w:hAnsi="Arial" w:cs="Arial"/>
          <w:color w:val="333333"/>
          <w:sz w:val="20"/>
          <w:szCs w:val="20"/>
        </w:rPr>
        <w:t>外壳材料：钢，白</w:t>
      </w:r>
      <w:r w:rsidRPr="00970165">
        <w:rPr>
          <w:rFonts w:ascii="Arial" w:hAnsi="Arial" w:cs="Arial"/>
          <w:color w:val="333333"/>
          <w:sz w:val="20"/>
          <w:szCs w:val="20"/>
        </w:rPr>
        <w:br/>
      </w:r>
      <w:r w:rsidRPr="00970165">
        <w:rPr>
          <w:rFonts w:ascii="Arial" w:hAnsi="Arial" w:cs="Arial"/>
          <w:color w:val="333333"/>
          <w:sz w:val="20"/>
          <w:szCs w:val="20"/>
        </w:rPr>
        <w:t>门</w:t>
      </w:r>
      <w:proofErr w:type="gramStart"/>
      <w:r w:rsidRPr="00970165">
        <w:rPr>
          <w:rFonts w:ascii="Arial" w:hAnsi="Arial" w:cs="Arial"/>
          <w:color w:val="333333"/>
          <w:sz w:val="20"/>
          <w:szCs w:val="20"/>
        </w:rPr>
        <w:t>体材</w:t>
      </w:r>
      <w:proofErr w:type="gramEnd"/>
      <w:r w:rsidRPr="00970165">
        <w:rPr>
          <w:rFonts w:ascii="Arial" w:hAnsi="Arial" w:cs="Arial"/>
          <w:color w:val="333333"/>
          <w:sz w:val="20"/>
          <w:szCs w:val="20"/>
        </w:rPr>
        <w:t>质：钢</w:t>
      </w:r>
      <w:r w:rsidRPr="00970165">
        <w:rPr>
          <w:rFonts w:ascii="Arial" w:hAnsi="Arial" w:cs="Arial"/>
          <w:color w:val="333333"/>
          <w:sz w:val="20"/>
          <w:szCs w:val="20"/>
        </w:rPr>
        <w:br/>
      </w:r>
      <w:r w:rsidRPr="00970165">
        <w:rPr>
          <w:rFonts w:ascii="Arial" w:hAnsi="Arial" w:cs="Arial"/>
          <w:color w:val="333333"/>
          <w:sz w:val="20"/>
          <w:szCs w:val="20"/>
        </w:rPr>
        <w:t>内衬材质：塑料</w:t>
      </w:r>
      <w:r w:rsidRPr="00970165">
        <w:rPr>
          <w:rFonts w:ascii="Arial" w:hAnsi="Arial" w:cs="Arial"/>
          <w:color w:val="333333"/>
          <w:sz w:val="20"/>
          <w:szCs w:val="20"/>
        </w:rPr>
        <w:br/>
      </w:r>
      <w:r w:rsidRPr="00970165">
        <w:rPr>
          <w:rFonts w:ascii="Arial" w:hAnsi="Arial" w:cs="Arial"/>
          <w:color w:val="333333"/>
          <w:sz w:val="20"/>
          <w:szCs w:val="20"/>
        </w:rPr>
        <w:t>电控系统</w:t>
      </w:r>
      <w:r w:rsidRPr="00970165">
        <w:rPr>
          <w:rFonts w:ascii="Arial" w:hAnsi="Arial" w:cs="Arial"/>
          <w:color w:val="333333"/>
          <w:sz w:val="20"/>
          <w:szCs w:val="20"/>
        </w:rPr>
        <w:br/>
      </w:r>
      <w:r w:rsidRPr="00970165">
        <w:rPr>
          <w:rFonts w:ascii="Arial" w:hAnsi="Arial" w:cs="Arial"/>
          <w:color w:val="333333"/>
          <w:sz w:val="20"/>
          <w:szCs w:val="20"/>
        </w:rPr>
        <w:t>温度显示：外部数字</w:t>
      </w:r>
      <w:r w:rsidRPr="00970165">
        <w:rPr>
          <w:rFonts w:ascii="Arial" w:hAnsi="Arial" w:cs="Arial"/>
          <w:color w:val="333333"/>
          <w:sz w:val="20"/>
          <w:szCs w:val="20"/>
        </w:rPr>
        <w:br/>
      </w:r>
      <w:r w:rsidRPr="00970165">
        <w:rPr>
          <w:rFonts w:ascii="Arial" w:hAnsi="Arial" w:cs="Arial"/>
          <w:color w:val="333333"/>
          <w:sz w:val="20"/>
          <w:szCs w:val="20"/>
        </w:rPr>
        <w:t>故障：视觉和声音警告信号</w:t>
      </w:r>
      <w:r w:rsidRPr="00970165">
        <w:rPr>
          <w:rFonts w:ascii="Arial" w:hAnsi="Arial" w:cs="Arial"/>
          <w:color w:val="333333"/>
          <w:sz w:val="20"/>
          <w:szCs w:val="20"/>
        </w:rPr>
        <w:br/>
      </w:r>
      <w:r w:rsidRPr="00970165">
        <w:rPr>
          <w:rFonts w:ascii="Arial" w:hAnsi="Arial" w:cs="Arial"/>
          <w:color w:val="333333"/>
          <w:sz w:val="20"/>
          <w:szCs w:val="20"/>
        </w:rPr>
        <w:t>无电压警报触点</w:t>
      </w:r>
      <w:r w:rsidRPr="00970165">
        <w:rPr>
          <w:rFonts w:ascii="Arial" w:hAnsi="Arial" w:cs="Arial"/>
          <w:color w:val="333333"/>
          <w:sz w:val="20"/>
          <w:szCs w:val="20"/>
        </w:rPr>
        <w:br/>
        <w:t>RS485</w:t>
      </w:r>
      <w:r w:rsidRPr="00970165">
        <w:rPr>
          <w:rFonts w:ascii="Arial" w:hAnsi="Arial" w:cs="Arial"/>
          <w:color w:val="333333"/>
          <w:sz w:val="20"/>
          <w:szCs w:val="20"/>
        </w:rPr>
        <w:t>接口</w:t>
      </w:r>
      <w:r w:rsidRPr="00970165">
        <w:rPr>
          <w:rFonts w:ascii="Arial" w:hAnsi="Arial" w:cs="Arial"/>
          <w:color w:val="333333"/>
          <w:sz w:val="20"/>
          <w:szCs w:val="20"/>
        </w:rPr>
        <w:br/>
        <w:t>5</w:t>
      </w:r>
      <w:r w:rsidRPr="00970165">
        <w:rPr>
          <w:rFonts w:ascii="Arial" w:hAnsi="Arial" w:cs="Arial"/>
          <w:color w:val="333333"/>
          <w:sz w:val="20"/>
          <w:szCs w:val="20"/>
        </w:rPr>
        <w:t>个可调式储存货架（玻璃架）</w:t>
      </w:r>
      <w:r w:rsidRPr="00970165">
        <w:rPr>
          <w:rFonts w:ascii="Arial" w:hAnsi="Arial" w:cs="Arial"/>
          <w:color w:val="333333"/>
          <w:sz w:val="20"/>
          <w:szCs w:val="20"/>
        </w:rPr>
        <w:br/>
      </w:r>
      <w:r w:rsidRPr="00970165">
        <w:rPr>
          <w:rFonts w:ascii="Arial" w:hAnsi="Arial" w:cs="Arial"/>
          <w:color w:val="333333"/>
          <w:sz w:val="20"/>
          <w:szCs w:val="20"/>
        </w:rPr>
        <w:t>符合人体工程学的超薄型手柄</w:t>
      </w:r>
      <w:r w:rsidRPr="00970165">
        <w:rPr>
          <w:rFonts w:ascii="Arial" w:hAnsi="Arial" w:cs="Arial"/>
          <w:color w:val="333333"/>
          <w:sz w:val="20"/>
          <w:szCs w:val="20"/>
        </w:rPr>
        <w:br/>
      </w:r>
      <w:r w:rsidRPr="00970165">
        <w:rPr>
          <w:rFonts w:ascii="Arial" w:hAnsi="Arial" w:cs="Arial"/>
          <w:color w:val="333333"/>
          <w:sz w:val="20"/>
          <w:szCs w:val="20"/>
        </w:rPr>
        <w:t>锁</w:t>
      </w:r>
      <w:r w:rsidRPr="00970165">
        <w:rPr>
          <w:rFonts w:ascii="Arial" w:hAnsi="Arial" w:cs="Arial"/>
          <w:color w:val="333333"/>
          <w:sz w:val="20"/>
          <w:szCs w:val="20"/>
        </w:rPr>
        <w:br/>
      </w:r>
      <w:r w:rsidRPr="00970165">
        <w:rPr>
          <w:rFonts w:ascii="Arial" w:hAnsi="Arial" w:cs="Arial"/>
          <w:color w:val="333333"/>
          <w:sz w:val="20"/>
          <w:szCs w:val="20"/>
        </w:rPr>
        <w:t>可自关闭式机门</w:t>
      </w:r>
      <w:r w:rsidRPr="00970165">
        <w:rPr>
          <w:rFonts w:ascii="Arial" w:hAnsi="Arial" w:cs="Arial"/>
          <w:color w:val="333333"/>
          <w:sz w:val="20"/>
          <w:szCs w:val="20"/>
        </w:rPr>
        <w:br/>
        <w:t>40 - 40 mm</w:t>
      </w:r>
      <w:r w:rsidRPr="00970165">
        <w:rPr>
          <w:rFonts w:ascii="Arial" w:hAnsi="Arial" w:cs="Arial"/>
          <w:color w:val="333333"/>
          <w:sz w:val="20"/>
          <w:szCs w:val="20"/>
        </w:rPr>
        <w:t>的绝缘</w:t>
      </w:r>
      <w:r w:rsidRPr="00970165">
        <w:rPr>
          <w:rFonts w:ascii="Arial" w:hAnsi="Arial" w:cs="Arial"/>
          <w:color w:val="333333"/>
          <w:sz w:val="20"/>
          <w:szCs w:val="20"/>
        </w:rPr>
        <w:br/>
      </w:r>
      <w:r w:rsidRPr="00970165">
        <w:rPr>
          <w:rFonts w:ascii="Arial" w:hAnsi="Arial" w:cs="Arial"/>
          <w:color w:val="333333"/>
          <w:sz w:val="20"/>
          <w:szCs w:val="20"/>
        </w:rPr>
        <w:t>气候等级</w:t>
      </w:r>
      <w:r w:rsidRPr="00970165">
        <w:rPr>
          <w:rFonts w:ascii="Arial" w:hAnsi="Arial" w:cs="Arial"/>
          <w:color w:val="333333"/>
          <w:sz w:val="20"/>
          <w:szCs w:val="20"/>
        </w:rPr>
        <w:t>SN-ST</w:t>
      </w:r>
      <w:r w:rsidRPr="00970165">
        <w:rPr>
          <w:rFonts w:ascii="Arial" w:hAnsi="Arial" w:cs="Arial"/>
          <w:color w:val="333333"/>
          <w:sz w:val="20"/>
          <w:szCs w:val="20"/>
        </w:rPr>
        <w:br/>
      </w:r>
      <w:r w:rsidRPr="00970165">
        <w:rPr>
          <w:rFonts w:ascii="Arial" w:hAnsi="Arial" w:cs="Arial"/>
          <w:color w:val="333333"/>
          <w:sz w:val="20"/>
          <w:szCs w:val="20"/>
        </w:rPr>
        <w:t>制冷剂</w:t>
      </w:r>
      <w:r w:rsidRPr="00970165">
        <w:rPr>
          <w:rFonts w:ascii="Arial" w:hAnsi="Arial" w:cs="Arial"/>
          <w:color w:val="333333"/>
          <w:sz w:val="20"/>
          <w:szCs w:val="20"/>
        </w:rPr>
        <w:t xml:space="preserve">R600a </w:t>
      </w:r>
    </w:p>
    <w:p w:rsidR="0057666F" w:rsidRDefault="00970165" w:rsidP="0057666F">
      <w:pPr>
        <w:pStyle w:val="a7"/>
        <w:spacing w:line="312" w:lineRule="atLeast"/>
        <w:rPr>
          <w:rFonts w:ascii="Arial" w:hAnsi="Arial" w:cs="Arial"/>
          <w:color w:val="333333"/>
          <w:sz w:val="20"/>
          <w:szCs w:val="20"/>
        </w:rPr>
      </w:pPr>
      <w:r>
        <w:rPr>
          <w:rStyle w:val="a8"/>
          <w:rFonts w:ascii="Arial" w:hAnsi="Arial" w:cs="Arial" w:hint="eastAsia"/>
          <w:color w:val="333333"/>
          <w:sz w:val="20"/>
          <w:szCs w:val="20"/>
        </w:rPr>
        <w:t>LKexv3910</w:t>
      </w:r>
      <w:r>
        <w:rPr>
          <w:rStyle w:val="a8"/>
          <w:rFonts w:ascii="Arial" w:hAnsi="Arial" w:cs="Arial" w:hint="eastAsia"/>
          <w:color w:val="333333"/>
          <w:sz w:val="20"/>
          <w:szCs w:val="20"/>
        </w:rPr>
        <w:t>精密型防爆冷藏冰箱</w:t>
      </w:r>
      <w:r w:rsidR="0057666F">
        <w:rPr>
          <w:rFonts w:ascii="Arial" w:hAnsi="Arial" w:cs="Arial"/>
          <w:color w:val="333333"/>
          <w:sz w:val="20"/>
          <w:szCs w:val="20"/>
        </w:rPr>
        <w:t>产品特征：</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、认证证书</w:t>
      </w:r>
      <w:r>
        <w:rPr>
          <w:rFonts w:ascii="Arial" w:hAnsi="Arial" w:cs="Arial"/>
          <w:color w:val="333333"/>
          <w:sz w:val="20"/>
          <w:szCs w:val="20"/>
        </w:rPr>
        <w:t xml:space="preserve"> </w:t>
      </w:r>
      <w:r>
        <w:rPr>
          <w:rFonts w:ascii="Arial" w:hAnsi="Arial" w:cs="Arial"/>
          <w:color w:val="333333"/>
          <w:sz w:val="20"/>
          <w:szCs w:val="20"/>
        </w:rPr>
        <w:t>从认可的检测机构</w:t>
      </w:r>
      <w:proofErr w:type="spellStart"/>
      <w:r>
        <w:rPr>
          <w:rFonts w:ascii="Arial" w:hAnsi="Arial" w:cs="Arial"/>
          <w:color w:val="333333"/>
          <w:sz w:val="20"/>
          <w:szCs w:val="20"/>
        </w:rPr>
        <w:t>Electrosuisse</w:t>
      </w:r>
      <w:proofErr w:type="spellEnd"/>
      <w:r>
        <w:rPr>
          <w:rFonts w:ascii="Arial" w:hAnsi="Arial" w:cs="Arial"/>
          <w:color w:val="333333"/>
          <w:sz w:val="20"/>
          <w:szCs w:val="20"/>
        </w:rPr>
        <w:t>得到的证书证明该设备适用于爆炸性和易燃物质按照欧盟指令</w:t>
      </w:r>
      <w:r>
        <w:rPr>
          <w:rFonts w:ascii="Arial" w:hAnsi="Arial" w:cs="Arial"/>
          <w:color w:val="333333"/>
          <w:sz w:val="20"/>
          <w:szCs w:val="20"/>
        </w:rPr>
        <w:t>94/9/ EC</w:t>
      </w:r>
      <w:r>
        <w:rPr>
          <w:rFonts w:ascii="Arial" w:hAnsi="Arial" w:cs="Arial"/>
          <w:color w:val="333333"/>
          <w:sz w:val="20"/>
          <w:szCs w:val="20"/>
        </w:rPr>
        <w:t>（</w:t>
      </w:r>
      <w:r>
        <w:rPr>
          <w:rFonts w:ascii="Arial" w:hAnsi="Arial" w:cs="Arial"/>
          <w:color w:val="333333"/>
          <w:sz w:val="20"/>
          <w:szCs w:val="20"/>
        </w:rPr>
        <w:t>ATEX</w:t>
      </w:r>
      <w:r>
        <w:rPr>
          <w:rFonts w:ascii="Arial" w:hAnsi="Arial" w:cs="Arial"/>
          <w:color w:val="333333"/>
          <w:sz w:val="20"/>
          <w:szCs w:val="20"/>
        </w:rPr>
        <w:t>）进行的存储。考虑到材料类</w:t>
      </w:r>
      <w:r>
        <w:rPr>
          <w:rFonts w:ascii="Arial" w:hAnsi="Arial" w:cs="Arial"/>
          <w:color w:val="333333"/>
          <w:sz w:val="20"/>
          <w:szCs w:val="20"/>
        </w:rPr>
        <w:t>3G</w:t>
      </w:r>
      <w:r>
        <w:rPr>
          <w:rFonts w:ascii="Arial" w:hAnsi="Arial" w:cs="Arial"/>
          <w:color w:val="333333"/>
          <w:sz w:val="20"/>
          <w:szCs w:val="20"/>
        </w:rPr>
        <w:t>和温度等级</w:t>
      </w:r>
      <w:r>
        <w:rPr>
          <w:rFonts w:ascii="Arial" w:hAnsi="Arial" w:cs="Arial"/>
          <w:color w:val="333333"/>
          <w:sz w:val="20"/>
          <w:szCs w:val="20"/>
        </w:rPr>
        <w:t>T6</w:t>
      </w:r>
      <w:r>
        <w:rPr>
          <w:rFonts w:ascii="Arial" w:hAnsi="Arial" w:cs="Arial"/>
          <w:color w:val="333333"/>
          <w:sz w:val="20"/>
          <w:szCs w:val="20"/>
        </w:rPr>
        <w:t>，其内部符合</w:t>
      </w:r>
      <w:r>
        <w:rPr>
          <w:rFonts w:ascii="Arial" w:hAnsi="Arial" w:cs="Arial"/>
          <w:color w:val="333333"/>
          <w:sz w:val="20"/>
          <w:szCs w:val="20"/>
        </w:rPr>
        <w:t>II</w:t>
      </w:r>
      <w:r>
        <w:rPr>
          <w:rFonts w:ascii="Arial" w:hAnsi="Arial" w:cs="Arial"/>
          <w:color w:val="333333"/>
          <w:sz w:val="20"/>
          <w:szCs w:val="20"/>
        </w:rPr>
        <w:t>区</w:t>
      </w:r>
      <w:proofErr w:type="spellStart"/>
      <w:r>
        <w:rPr>
          <w:rFonts w:ascii="Arial" w:hAnsi="Arial" w:cs="Arial"/>
          <w:color w:val="333333"/>
          <w:sz w:val="20"/>
          <w:szCs w:val="20"/>
        </w:rPr>
        <w:t>nA</w:t>
      </w:r>
      <w:proofErr w:type="spellEnd"/>
      <w:r>
        <w:rPr>
          <w:rFonts w:ascii="Arial" w:hAnsi="Arial" w:cs="Arial"/>
          <w:color w:val="333333"/>
          <w:sz w:val="20"/>
          <w:szCs w:val="20"/>
        </w:rPr>
        <w:t>气体。因此，内部带有标示</w:t>
      </w:r>
      <w:r>
        <w:rPr>
          <w:rFonts w:ascii="Arial" w:hAnsi="Arial" w:cs="Arial" w:hint="eastAsia"/>
          <w:color w:val="333333"/>
          <w:sz w:val="20"/>
          <w:szCs w:val="20"/>
        </w:rPr>
        <w:t>。</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、为满足</w:t>
      </w:r>
      <w:r>
        <w:rPr>
          <w:rFonts w:ascii="Arial" w:hAnsi="Arial" w:cs="Arial"/>
          <w:color w:val="333333"/>
          <w:sz w:val="20"/>
          <w:szCs w:val="20"/>
        </w:rPr>
        <w:t>ATEX</w:t>
      </w:r>
      <w:r>
        <w:rPr>
          <w:rFonts w:ascii="Arial" w:hAnsi="Arial" w:cs="Arial"/>
          <w:color w:val="333333"/>
          <w:sz w:val="20"/>
          <w:szCs w:val="20"/>
        </w:rPr>
        <w:t>指令的最重要的注意事项：</w:t>
      </w:r>
      <w:r>
        <w:rPr>
          <w:rFonts w:ascii="Arial" w:hAnsi="Arial" w:cs="Arial"/>
          <w:color w:val="333333"/>
          <w:sz w:val="20"/>
          <w:szCs w:val="20"/>
        </w:rPr>
        <w:t xml:space="preserve"> </w:t>
      </w:r>
      <w:r>
        <w:rPr>
          <w:rFonts w:ascii="Arial" w:hAnsi="Arial" w:cs="Arial"/>
          <w:color w:val="333333"/>
          <w:sz w:val="20"/>
          <w:szCs w:val="20"/>
        </w:rPr>
        <w:t>内部无点火源</w:t>
      </w:r>
      <w:r>
        <w:rPr>
          <w:rFonts w:ascii="Arial" w:hAnsi="Arial" w:cs="Arial"/>
          <w:color w:val="333333"/>
          <w:sz w:val="20"/>
          <w:szCs w:val="20"/>
        </w:rPr>
        <w:t xml:space="preserve"> </w:t>
      </w:r>
      <w:r>
        <w:rPr>
          <w:rFonts w:ascii="Arial" w:hAnsi="Arial" w:cs="Arial"/>
          <w:color w:val="333333"/>
          <w:sz w:val="20"/>
          <w:szCs w:val="20"/>
        </w:rPr>
        <w:t>无对外的内置开口</w:t>
      </w:r>
      <w:r>
        <w:rPr>
          <w:rFonts w:ascii="Arial" w:hAnsi="Arial" w:cs="Arial"/>
          <w:color w:val="333333"/>
          <w:sz w:val="20"/>
          <w:szCs w:val="20"/>
        </w:rPr>
        <w:t xml:space="preserve"> </w:t>
      </w:r>
      <w:r>
        <w:rPr>
          <w:rFonts w:ascii="Arial" w:hAnsi="Arial" w:cs="Arial"/>
          <w:color w:val="333333"/>
          <w:sz w:val="20"/>
          <w:szCs w:val="20"/>
        </w:rPr>
        <w:t>用于清空冷凝水的单独内置积水盘</w:t>
      </w:r>
      <w:r>
        <w:rPr>
          <w:rFonts w:ascii="Arial" w:hAnsi="Arial" w:cs="Arial"/>
          <w:color w:val="333333"/>
          <w:sz w:val="20"/>
          <w:szCs w:val="20"/>
        </w:rPr>
        <w:t xml:space="preserve"> </w:t>
      </w:r>
      <w:r>
        <w:rPr>
          <w:rFonts w:ascii="Arial" w:hAnsi="Arial" w:cs="Arial"/>
          <w:color w:val="333333"/>
          <w:sz w:val="20"/>
          <w:szCs w:val="20"/>
        </w:rPr>
        <w:t>内置部件为玻璃，塑料或带塑料涂层的</w:t>
      </w:r>
      <w:r>
        <w:rPr>
          <w:rFonts w:ascii="Arial" w:hAnsi="Arial" w:cs="Arial"/>
          <w:color w:val="333333"/>
          <w:sz w:val="20"/>
          <w:szCs w:val="20"/>
        </w:rPr>
        <w:t xml:space="preserve"> </w:t>
      </w:r>
      <w:r>
        <w:rPr>
          <w:rFonts w:ascii="Arial" w:hAnsi="Arial" w:cs="Arial"/>
          <w:color w:val="333333"/>
          <w:sz w:val="20"/>
          <w:szCs w:val="20"/>
        </w:rPr>
        <w:t>金属部件全部接地</w:t>
      </w:r>
      <w:r>
        <w:rPr>
          <w:rFonts w:ascii="Arial" w:hAnsi="Arial" w:cs="Arial"/>
          <w:color w:val="333333"/>
          <w:sz w:val="20"/>
          <w:szCs w:val="20"/>
        </w:rPr>
        <w:t xml:space="preserve"> </w:t>
      </w:r>
      <w:r>
        <w:rPr>
          <w:rFonts w:ascii="Arial" w:hAnsi="Arial" w:cs="Arial"/>
          <w:color w:val="333333"/>
          <w:sz w:val="20"/>
          <w:szCs w:val="20"/>
        </w:rPr>
        <w:t>在金属上无产生火花的危险。</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3</w:t>
      </w:r>
      <w:r>
        <w:rPr>
          <w:rFonts w:ascii="Arial" w:hAnsi="Arial" w:cs="Arial"/>
          <w:color w:val="333333"/>
          <w:sz w:val="20"/>
          <w:szCs w:val="20"/>
        </w:rPr>
        <w:t>、内部</w:t>
      </w:r>
      <w:r>
        <w:rPr>
          <w:rFonts w:ascii="Arial" w:hAnsi="Arial" w:cs="Arial"/>
          <w:color w:val="333333"/>
          <w:sz w:val="20"/>
          <w:szCs w:val="20"/>
        </w:rPr>
        <w:t xml:space="preserve"> </w:t>
      </w:r>
      <w:r>
        <w:rPr>
          <w:rFonts w:ascii="Arial" w:hAnsi="Arial" w:cs="Arial"/>
          <w:color w:val="333333"/>
          <w:sz w:val="20"/>
          <w:szCs w:val="20"/>
        </w:rPr>
        <w:t>模制肋骨阻止了玻璃搁板的倾覆，并在同一时间允许自己以每</w:t>
      </w:r>
      <w:r>
        <w:rPr>
          <w:rFonts w:ascii="Arial" w:hAnsi="Arial" w:cs="Arial"/>
          <w:color w:val="333333"/>
          <w:sz w:val="20"/>
          <w:szCs w:val="20"/>
        </w:rPr>
        <w:t>32</w:t>
      </w:r>
      <w:r>
        <w:rPr>
          <w:rFonts w:ascii="Arial" w:hAnsi="Arial" w:cs="Arial"/>
          <w:color w:val="333333"/>
          <w:sz w:val="20"/>
          <w:szCs w:val="20"/>
        </w:rPr>
        <w:t>毫米间距进行高度上的调节。他们特别容易照顾和清洁，并允许其内部的灵活使用。</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4</w:t>
      </w:r>
      <w:r>
        <w:rPr>
          <w:rFonts w:ascii="Arial" w:hAnsi="Arial" w:cs="Arial"/>
          <w:color w:val="333333"/>
          <w:sz w:val="20"/>
          <w:szCs w:val="20"/>
        </w:rPr>
        <w:t>、水盘</w:t>
      </w:r>
      <w:r>
        <w:rPr>
          <w:rFonts w:ascii="Arial" w:hAnsi="Arial" w:cs="Arial"/>
          <w:color w:val="333333"/>
          <w:sz w:val="20"/>
          <w:szCs w:val="20"/>
        </w:rPr>
        <w:t xml:space="preserve"> </w:t>
      </w:r>
      <w:r>
        <w:rPr>
          <w:rFonts w:ascii="Arial" w:hAnsi="Arial" w:cs="Arial"/>
          <w:color w:val="333333"/>
          <w:sz w:val="20"/>
          <w:szCs w:val="20"/>
        </w:rPr>
        <w:t>在自动除霜过程中所收集的化霜水被收集在一个水盘中（根据</w:t>
      </w:r>
      <w:r>
        <w:rPr>
          <w:rFonts w:ascii="Arial" w:hAnsi="Arial" w:cs="Arial"/>
          <w:color w:val="333333"/>
          <w:sz w:val="20"/>
          <w:szCs w:val="20"/>
        </w:rPr>
        <w:t>ATEX</w:t>
      </w:r>
      <w:r>
        <w:rPr>
          <w:rFonts w:ascii="Arial" w:hAnsi="Arial" w:cs="Arial"/>
          <w:color w:val="333333"/>
          <w:sz w:val="20"/>
          <w:szCs w:val="20"/>
        </w:rPr>
        <w:t>指令的维修要求，除霜排水口必须被关闭）。这必须被定期清空。</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5</w:t>
      </w:r>
      <w:r>
        <w:rPr>
          <w:rFonts w:ascii="Arial" w:hAnsi="Arial" w:cs="Arial"/>
          <w:color w:val="333333"/>
          <w:sz w:val="20"/>
          <w:szCs w:val="20"/>
        </w:rPr>
        <w:t>、可逆门铰链</w:t>
      </w:r>
      <w:r>
        <w:rPr>
          <w:rFonts w:ascii="Arial" w:hAnsi="Arial" w:cs="Arial"/>
          <w:color w:val="333333"/>
          <w:sz w:val="20"/>
          <w:szCs w:val="20"/>
        </w:rPr>
        <w:t xml:space="preserve"> </w:t>
      </w:r>
      <w:r>
        <w:rPr>
          <w:rFonts w:ascii="Arial" w:hAnsi="Arial" w:cs="Arial"/>
          <w:color w:val="333333"/>
          <w:sz w:val="20"/>
          <w:szCs w:val="20"/>
        </w:rPr>
        <w:t>门的铰链可以很容易地逆转为个人适应当地的情况。</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6</w:t>
      </w:r>
      <w:r>
        <w:rPr>
          <w:rFonts w:ascii="Arial" w:hAnsi="Arial" w:cs="Arial"/>
          <w:color w:val="333333"/>
          <w:sz w:val="20"/>
          <w:szCs w:val="20"/>
        </w:rPr>
        <w:t>、机械控制系统</w:t>
      </w:r>
      <w:r>
        <w:rPr>
          <w:rFonts w:ascii="Arial" w:hAnsi="Arial" w:cs="Arial"/>
          <w:color w:val="333333"/>
          <w:sz w:val="20"/>
          <w:szCs w:val="20"/>
        </w:rPr>
        <w:t xml:space="preserve"> </w:t>
      </w:r>
      <w:r>
        <w:rPr>
          <w:rFonts w:ascii="Arial" w:hAnsi="Arial" w:cs="Arial"/>
          <w:color w:val="333333"/>
          <w:sz w:val="20"/>
          <w:szCs w:val="20"/>
        </w:rPr>
        <w:t>温度范围可通过旋钮在</w:t>
      </w:r>
      <w:r>
        <w:rPr>
          <w:rFonts w:ascii="Arial" w:hAnsi="Arial" w:cs="Arial"/>
          <w:color w:val="333333"/>
          <w:sz w:val="20"/>
          <w:szCs w:val="20"/>
        </w:rPr>
        <w:t>+ 1°C</w:t>
      </w:r>
      <w:r>
        <w:rPr>
          <w:rFonts w:ascii="Arial" w:hAnsi="Arial" w:cs="Arial"/>
          <w:color w:val="333333"/>
          <w:sz w:val="20"/>
          <w:szCs w:val="20"/>
        </w:rPr>
        <w:t>和</w:t>
      </w:r>
      <w:r>
        <w:rPr>
          <w:rFonts w:ascii="Arial" w:hAnsi="Arial" w:cs="Arial"/>
          <w:color w:val="333333"/>
          <w:sz w:val="20"/>
          <w:szCs w:val="20"/>
        </w:rPr>
        <w:t>15°C</w:t>
      </w:r>
      <w:r>
        <w:rPr>
          <w:rFonts w:ascii="Arial" w:hAnsi="Arial" w:cs="Arial"/>
          <w:color w:val="333333"/>
          <w:sz w:val="20"/>
          <w:szCs w:val="20"/>
        </w:rPr>
        <w:t>之间手动设置。</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lastRenderedPageBreak/>
        <w:t>7</w:t>
      </w:r>
      <w:r>
        <w:rPr>
          <w:rFonts w:ascii="Arial" w:hAnsi="Arial" w:cs="Arial"/>
          <w:color w:val="333333"/>
          <w:sz w:val="20"/>
          <w:szCs w:val="20"/>
        </w:rPr>
        <w:t>、锁</w:t>
      </w:r>
      <w:r>
        <w:rPr>
          <w:rFonts w:ascii="Arial" w:hAnsi="Arial" w:cs="Arial"/>
          <w:color w:val="333333"/>
          <w:sz w:val="20"/>
          <w:szCs w:val="20"/>
        </w:rPr>
        <w:t xml:space="preserve"> </w:t>
      </w:r>
      <w:r>
        <w:rPr>
          <w:rFonts w:ascii="Arial" w:hAnsi="Arial" w:cs="Arial"/>
          <w:color w:val="333333"/>
          <w:sz w:val="20"/>
          <w:szCs w:val="20"/>
        </w:rPr>
        <w:t>所有设备都配备了安全锁，用于避免贵重物品受到未经授权的访问。</w:t>
      </w:r>
    </w:p>
    <w:p w:rsidR="0057666F" w:rsidRDefault="00970165" w:rsidP="0057666F">
      <w:pPr>
        <w:pStyle w:val="a7"/>
        <w:spacing w:line="312" w:lineRule="atLeast"/>
        <w:rPr>
          <w:rFonts w:ascii="Arial" w:hAnsi="Arial" w:cs="Arial"/>
          <w:color w:val="333333"/>
          <w:sz w:val="20"/>
          <w:szCs w:val="20"/>
        </w:rPr>
      </w:pPr>
      <w:r>
        <w:rPr>
          <w:rStyle w:val="a8"/>
          <w:rFonts w:ascii="Arial" w:hAnsi="Arial" w:cs="Arial" w:hint="eastAsia"/>
          <w:color w:val="333333"/>
          <w:sz w:val="20"/>
          <w:szCs w:val="20"/>
        </w:rPr>
        <w:t>LKexv3910</w:t>
      </w:r>
      <w:r>
        <w:rPr>
          <w:rStyle w:val="a8"/>
          <w:rFonts w:ascii="Arial" w:hAnsi="Arial" w:cs="Arial" w:hint="eastAsia"/>
          <w:color w:val="333333"/>
          <w:sz w:val="20"/>
          <w:szCs w:val="20"/>
        </w:rPr>
        <w:t>精密型防爆冷藏冰箱</w:t>
      </w:r>
      <w:r w:rsidR="0057666F">
        <w:rPr>
          <w:rFonts w:ascii="Arial" w:hAnsi="Arial" w:cs="Arial"/>
          <w:color w:val="333333"/>
          <w:sz w:val="20"/>
          <w:szCs w:val="20"/>
        </w:rPr>
        <w:t>配件：</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、清洁度</w:t>
      </w:r>
      <w:r>
        <w:rPr>
          <w:rFonts w:ascii="Arial" w:hAnsi="Arial" w:cs="Arial"/>
          <w:color w:val="333333"/>
          <w:sz w:val="20"/>
          <w:szCs w:val="20"/>
        </w:rPr>
        <w:t xml:space="preserve"> </w:t>
      </w:r>
      <w:r>
        <w:rPr>
          <w:rFonts w:ascii="Arial" w:hAnsi="Arial" w:cs="Arial"/>
          <w:color w:val="333333"/>
          <w:sz w:val="20"/>
          <w:szCs w:val="20"/>
        </w:rPr>
        <w:t>安装在冰箱上和安装在</w:t>
      </w:r>
      <w:r>
        <w:rPr>
          <w:rFonts w:ascii="Arial" w:hAnsi="Arial" w:cs="Arial"/>
          <w:color w:val="333333"/>
          <w:sz w:val="20"/>
          <w:szCs w:val="20"/>
        </w:rPr>
        <w:t>LGex3410</w:t>
      </w:r>
      <w:r>
        <w:rPr>
          <w:rFonts w:ascii="Arial" w:hAnsi="Arial" w:cs="Arial"/>
          <w:color w:val="333333"/>
          <w:sz w:val="20"/>
          <w:szCs w:val="20"/>
        </w:rPr>
        <w:t>型号的除霜水排水口使得除霜更便利并确保了其清洁度。</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、玻璃搁架</w:t>
      </w:r>
      <w:r>
        <w:rPr>
          <w:rFonts w:ascii="Arial" w:hAnsi="Arial" w:cs="Arial"/>
          <w:color w:val="333333"/>
          <w:sz w:val="20"/>
          <w:szCs w:val="20"/>
        </w:rPr>
        <w:t xml:space="preserve"> </w:t>
      </w:r>
      <w:r>
        <w:rPr>
          <w:rFonts w:ascii="Arial" w:hAnsi="Arial" w:cs="Arial"/>
          <w:color w:val="333333"/>
          <w:sz w:val="20"/>
          <w:szCs w:val="20"/>
        </w:rPr>
        <w:t>这个能够承受高达</w:t>
      </w:r>
      <w:r>
        <w:rPr>
          <w:rFonts w:ascii="Arial" w:hAnsi="Arial" w:cs="Arial"/>
          <w:color w:val="333333"/>
          <w:sz w:val="20"/>
          <w:szCs w:val="20"/>
        </w:rPr>
        <w:t>40</w:t>
      </w:r>
      <w:r>
        <w:rPr>
          <w:rFonts w:ascii="Arial" w:hAnsi="Arial" w:cs="Arial"/>
          <w:color w:val="333333"/>
          <w:sz w:val="20"/>
          <w:szCs w:val="20"/>
        </w:rPr>
        <w:t>公斤的极其坚固的玻璃搁板很容易就可以调整高度，并且当机门在</w:t>
      </w:r>
      <w:r>
        <w:rPr>
          <w:rFonts w:ascii="Arial" w:hAnsi="Arial" w:cs="Arial"/>
          <w:color w:val="333333"/>
          <w:sz w:val="20"/>
          <w:szCs w:val="20"/>
        </w:rPr>
        <w:t>90°</w:t>
      </w:r>
      <w:r>
        <w:rPr>
          <w:rFonts w:ascii="Arial" w:hAnsi="Arial" w:cs="Arial"/>
          <w:color w:val="333333"/>
          <w:sz w:val="20"/>
          <w:szCs w:val="20"/>
        </w:rPr>
        <w:t>时可以被移除。即使是很小的物体也能牢固地固定在他们上面。</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3</w:t>
      </w:r>
      <w:r>
        <w:rPr>
          <w:rFonts w:ascii="Arial" w:hAnsi="Arial" w:cs="Arial"/>
          <w:color w:val="333333"/>
          <w:sz w:val="20"/>
          <w:szCs w:val="20"/>
        </w:rPr>
        <w:t>、额外</w:t>
      </w:r>
      <w:proofErr w:type="gramStart"/>
      <w:r>
        <w:rPr>
          <w:rFonts w:ascii="Arial" w:hAnsi="Arial" w:cs="Arial"/>
          <w:color w:val="333333"/>
          <w:sz w:val="20"/>
          <w:szCs w:val="20"/>
        </w:rPr>
        <w:t>的锁柱</w:t>
      </w:r>
      <w:proofErr w:type="gramEnd"/>
      <w:r>
        <w:rPr>
          <w:rFonts w:ascii="Arial" w:hAnsi="Arial" w:cs="Arial"/>
          <w:color w:val="333333"/>
          <w:sz w:val="20"/>
          <w:szCs w:val="20"/>
        </w:rPr>
        <w:t xml:space="preserve"> </w:t>
      </w:r>
      <w:r>
        <w:rPr>
          <w:rFonts w:ascii="Arial" w:hAnsi="Arial" w:cs="Arial"/>
          <w:color w:val="333333"/>
          <w:sz w:val="20"/>
          <w:szCs w:val="20"/>
        </w:rPr>
        <w:t>为了保护所存储的产品免受未经授权的访问，多达</w:t>
      </w:r>
      <w:r>
        <w:rPr>
          <w:rFonts w:ascii="Arial" w:hAnsi="Arial" w:cs="Arial"/>
          <w:color w:val="333333"/>
          <w:sz w:val="20"/>
          <w:szCs w:val="20"/>
        </w:rPr>
        <w:t>10</w:t>
      </w:r>
      <w:r>
        <w:rPr>
          <w:rFonts w:ascii="Arial" w:hAnsi="Arial" w:cs="Arial"/>
          <w:color w:val="333333"/>
          <w:sz w:val="20"/>
          <w:szCs w:val="20"/>
        </w:rPr>
        <w:t>个的额</w:t>
      </w:r>
      <w:proofErr w:type="gramStart"/>
      <w:r>
        <w:rPr>
          <w:rFonts w:ascii="Arial" w:hAnsi="Arial" w:cs="Arial"/>
          <w:color w:val="333333"/>
          <w:sz w:val="20"/>
          <w:szCs w:val="20"/>
        </w:rPr>
        <w:t>外锁柱可作为</w:t>
      </w:r>
      <w:proofErr w:type="gramEnd"/>
      <w:r>
        <w:rPr>
          <w:rFonts w:ascii="Arial" w:hAnsi="Arial" w:cs="Arial"/>
          <w:color w:val="333333"/>
          <w:sz w:val="20"/>
          <w:szCs w:val="20"/>
        </w:rPr>
        <w:t>附件用于带</w:t>
      </w:r>
      <w:r>
        <w:rPr>
          <w:rFonts w:ascii="Arial" w:hAnsi="Arial" w:cs="Arial"/>
          <w:color w:val="333333"/>
          <w:sz w:val="20"/>
          <w:szCs w:val="20"/>
        </w:rPr>
        <w:t>Comfort</w:t>
      </w:r>
      <w:r>
        <w:rPr>
          <w:rFonts w:ascii="Arial" w:hAnsi="Arial" w:cs="Arial"/>
          <w:color w:val="333333"/>
          <w:sz w:val="20"/>
          <w:szCs w:val="20"/>
        </w:rPr>
        <w:t>型电子控制系统的实验室电器（按要求提供相应的附件数量）</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4</w:t>
      </w:r>
      <w:r>
        <w:rPr>
          <w:rFonts w:ascii="Arial" w:hAnsi="Arial" w:cs="Arial"/>
          <w:color w:val="333333"/>
          <w:sz w:val="20"/>
          <w:szCs w:val="20"/>
        </w:rPr>
        <w:t>、蒸发器盖板</w:t>
      </w:r>
      <w:r>
        <w:rPr>
          <w:rFonts w:ascii="Arial" w:hAnsi="Arial" w:cs="Arial"/>
          <w:color w:val="333333"/>
          <w:sz w:val="20"/>
          <w:szCs w:val="20"/>
        </w:rPr>
        <w:t xml:space="preserve"> </w:t>
      </w:r>
      <w:r>
        <w:rPr>
          <w:rFonts w:ascii="Arial" w:hAnsi="Arial" w:cs="Arial"/>
          <w:color w:val="333333"/>
          <w:sz w:val="20"/>
          <w:szCs w:val="20"/>
        </w:rPr>
        <w:t>由铝（用于冰箱）制成的白色涂层盖板防止了在储存过程中高温度敏感性的产品因意外而放置地离蒸发器太近。这大大减小了实验室制剂在后壁式蒸发器上结冰的风险。</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5</w:t>
      </w:r>
      <w:r>
        <w:rPr>
          <w:rFonts w:ascii="Arial" w:hAnsi="Arial" w:cs="Arial"/>
          <w:color w:val="333333"/>
          <w:sz w:val="20"/>
          <w:szCs w:val="20"/>
        </w:rPr>
        <w:t>、格栅搁架多亏了能够承受高达</w:t>
      </w:r>
      <w:r>
        <w:rPr>
          <w:rFonts w:ascii="Arial" w:hAnsi="Arial" w:cs="Arial"/>
          <w:color w:val="333333"/>
          <w:sz w:val="20"/>
          <w:szCs w:val="20"/>
        </w:rPr>
        <w:t>45</w:t>
      </w:r>
      <w:r>
        <w:rPr>
          <w:rFonts w:ascii="Arial" w:hAnsi="Arial" w:cs="Arial"/>
          <w:color w:val="333333"/>
          <w:sz w:val="20"/>
          <w:szCs w:val="20"/>
        </w:rPr>
        <w:t>千克负载的可改装型涂塑网格货架，在内部能实现更大的灵活性。</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6</w:t>
      </w:r>
      <w:r>
        <w:rPr>
          <w:rFonts w:ascii="Arial" w:hAnsi="Arial" w:cs="Arial"/>
          <w:color w:val="333333"/>
          <w:sz w:val="20"/>
          <w:szCs w:val="20"/>
        </w:rPr>
        <w:t>、堆叠套件</w:t>
      </w:r>
      <w:r>
        <w:rPr>
          <w:rFonts w:ascii="Arial" w:hAnsi="Arial" w:cs="Arial"/>
          <w:color w:val="333333"/>
          <w:sz w:val="20"/>
          <w:szCs w:val="20"/>
        </w:rPr>
        <w:t xml:space="preserve"> </w:t>
      </w:r>
      <w:r>
        <w:rPr>
          <w:rFonts w:ascii="Arial" w:hAnsi="Arial" w:cs="Arial"/>
          <w:color w:val="333333"/>
          <w:sz w:val="20"/>
          <w:szCs w:val="20"/>
        </w:rPr>
        <w:t>允许</w:t>
      </w:r>
      <w:r>
        <w:rPr>
          <w:rFonts w:ascii="Arial" w:hAnsi="Arial" w:cs="Arial"/>
          <w:color w:val="333333"/>
          <w:sz w:val="20"/>
          <w:szCs w:val="20"/>
        </w:rPr>
        <w:t>LKUv1610</w:t>
      </w:r>
      <w:r>
        <w:rPr>
          <w:rFonts w:ascii="Arial" w:hAnsi="Arial" w:cs="Arial"/>
          <w:color w:val="333333"/>
          <w:sz w:val="20"/>
          <w:szCs w:val="20"/>
        </w:rPr>
        <w:t>和</w:t>
      </w:r>
      <w:r>
        <w:rPr>
          <w:rFonts w:ascii="Arial" w:hAnsi="Arial" w:cs="Arial"/>
          <w:color w:val="333333"/>
          <w:sz w:val="20"/>
          <w:szCs w:val="20"/>
        </w:rPr>
        <w:t>LKUv1613</w:t>
      </w:r>
      <w:r>
        <w:rPr>
          <w:rFonts w:ascii="Arial" w:hAnsi="Arial" w:cs="Arial"/>
          <w:color w:val="333333"/>
          <w:sz w:val="20"/>
          <w:szCs w:val="20"/>
        </w:rPr>
        <w:t>型号的任意组合。带独立温度、玻璃门和实体门的冷藏箱和冷冻箱可以在一个小尺寸相结合</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7</w:t>
      </w:r>
      <w:r>
        <w:rPr>
          <w:rFonts w:ascii="Arial" w:hAnsi="Arial" w:cs="Arial"/>
          <w:color w:val="333333"/>
          <w:sz w:val="20"/>
          <w:szCs w:val="20"/>
        </w:rPr>
        <w:t>、</w:t>
      </w:r>
      <w:r>
        <w:rPr>
          <w:rFonts w:ascii="Arial" w:hAnsi="Arial" w:cs="Arial"/>
          <w:color w:val="333333"/>
          <w:sz w:val="20"/>
          <w:szCs w:val="20"/>
        </w:rPr>
        <w:t>NTC</w:t>
      </w:r>
      <w:r>
        <w:rPr>
          <w:rFonts w:ascii="Arial" w:hAnsi="Arial" w:cs="Arial"/>
          <w:color w:val="333333"/>
          <w:sz w:val="20"/>
          <w:szCs w:val="20"/>
        </w:rPr>
        <w:t>产品温度传感器</w:t>
      </w:r>
      <w:r>
        <w:rPr>
          <w:rFonts w:ascii="Arial" w:hAnsi="Arial" w:cs="Arial"/>
          <w:color w:val="333333"/>
          <w:sz w:val="20"/>
          <w:szCs w:val="20"/>
        </w:rPr>
        <w:t xml:space="preserve"> </w:t>
      </w:r>
      <w:r>
        <w:rPr>
          <w:rFonts w:ascii="Arial" w:hAnsi="Arial" w:cs="Arial"/>
          <w:color w:val="333333"/>
          <w:sz w:val="20"/>
          <w:szCs w:val="20"/>
        </w:rPr>
        <w:t>为了记录产品的温度，一个</w:t>
      </w:r>
      <w:r>
        <w:rPr>
          <w:rFonts w:ascii="Arial" w:hAnsi="Arial" w:cs="Arial"/>
          <w:color w:val="333333"/>
          <w:sz w:val="20"/>
          <w:szCs w:val="20"/>
        </w:rPr>
        <w:t>NTC</w:t>
      </w:r>
      <w:r>
        <w:rPr>
          <w:rFonts w:ascii="Arial" w:hAnsi="Arial" w:cs="Arial"/>
          <w:color w:val="333333"/>
          <w:sz w:val="20"/>
          <w:szCs w:val="20"/>
        </w:rPr>
        <w:t>产品温度传感器可作为改装套件用于实验室冷藏箱和冷冻箱</w:t>
      </w:r>
      <w:r>
        <w:rPr>
          <w:rFonts w:ascii="Arial" w:hAnsi="Arial" w:cs="Arial"/>
          <w:color w:val="333333"/>
          <w:sz w:val="20"/>
          <w:szCs w:val="20"/>
        </w:rPr>
        <w:t xml:space="preserve"> </w:t>
      </w:r>
      <w:r>
        <w:rPr>
          <w:rFonts w:ascii="Arial" w:hAnsi="Arial" w:cs="Arial"/>
          <w:color w:val="333333"/>
          <w:sz w:val="20"/>
          <w:szCs w:val="20"/>
        </w:rPr>
        <w:t>已登记的产品温度既可以由电子控制系统读取，也可以通过所提供的</w:t>
      </w:r>
      <w:r>
        <w:rPr>
          <w:rFonts w:ascii="Arial" w:hAnsi="Arial" w:cs="Arial"/>
          <w:color w:val="333333"/>
          <w:sz w:val="20"/>
          <w:szCs w:val="20"/>
        </w:rPr>
        <w:t>RS 485</w:t>
      </w:r>
      <w:r>
        <w:rPr>
          <w:rFonts w:ascii="Arial" w:hAnsi="Arial" w:cs="Arial"/>
          <w:color w:val="333333"/>
          <w:sz w:val="20"/>
          <w:szCs w:val="20"/>
        </w:rPr>
        <w:t>接口传输至外部文件系统。</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8</w:t>
      </w:r>
      <w:r>
        <w:rPr>
          <w:rFonts w:ascii="Arial" w:hAnsi="Arial" w:cs="Arial"/>
          <w:color w:val="333333"/>
          <w:sz w:val="20"/>
          <w:szCs w:val="20"/>
        </w:rPr>
        <w:t>、</w:t>
      </w:r>
      <w:r>
        <w:rPr>
          <w:rFonts w:ascii="Arial" w:hAnsi="Arial" w:cs="Arial"/>
          <w:color w:val="333333"/>
          <w:sz w:val="20"/>
          <w:szCs w:val="20"/>
        </w:rPr>
        <w:t xml:space="preserve">SAM1000 </w:t>
      </w:r>
      <w:r>
        <w:rPr>
          <w:rFonts w:ascii="Arial" w:hAnsi="Arial" w:cs="Arial"/>
          <w:color w:val="333333"/>
          <w:sz w:val="20"/>
          <w:szCs w:val="20"/>
        </w:rPr>
        <w:t>一个附加的电源故障报警可任选安装用于电子功能和警报的维护。</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9</w:t>
      </w:r>
      <w:r>
        <w:rPr>
          <w:rFonts w:ascii="Arial" w:hAnsi="Arial" w:cs="Arial"/>
          <w:color w:val="333333"/>
          <w:sz w:val="20"/>
          <w:szCs w:val="20"/>
        </w:rPr>
        <w:t>、接口转换器</w:t>
      </w:r>
      <w:r>
        <w:rPr>
          <w:rFonts w:ascii="Arial" w:hAnsi="Arial" w:cs="Arial"/>
          <w:color w:val="333333"/>
          <w:sz w:val="20"/>
          <w:szCs w:val="20"/>
        </w:rPr>
        <w:t xml:space="preserve"> </w:t>
      </w:r>
      <w:r>
        <w:rPr>
          <w:rFonts w:ascii="Arial" w:hAnsi="Arial" w:cs="Arial"/>
          <w:color w:val="333333"/>
          <w:sz w:val="20"/>
          <w:szCs w:val="20"/>
        </w:rPr>
        <w:t>可以提供可选的接口转换器，其中包括温度文档的软件。如果多个电器的温度曲线数据和报警事件要通过串行接口的</w:t>
      </w:r>
      <w:r>
        <w:rPr>
          <w:rFonts w:ascii="Arial" w:hAnsi="Arial" w:cs="Arial"/>
          <w:color w:val="333333"/>
          <w:sz w:val="20"/>
          <w:szCs w:val="20"/>
        </w:rPr>
        <w:t>RS485</w:t>
      </w:r>
      <w:r>
        <w:rPr>
          <w:rFonts w:ascii="Arial" w:hAnsi="Arial" w:cs="Arial"/>
          <w:color w:val="333333"/>
          <w:sz w:val="20"/>
          <w:szCs w:val="20"/>
        </w:rPr>
        <w:t>集中存储，这是必需的。</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10</w:t>
      </w:r>
      <w:r>
        <w:rPr>
          <w:rFonts w:ascii="Arial" w:hAnsi="Arial" w:cs="Arial"/>
          <w:color w:val="333333"/>
          <w:sz w:val="20"/>
          <w:szCs w:val="20"/>
        </w:rPr>
        <w:t>、</w:t>
      </w:r>
      <w:r>
        <w:rPr>
          <w:rFonts w:ascii="Arial" w:hAnsi="Arial" w:cs="Arial"/>
          <w:color w:val="333333"/>
          <w:sz w:val="20"/>
          <w:szCs w:val="20"/>
        </w:rPr>
        <w:t xml:space="preserve">RS 485 </w:t>
      </w:r>
      <w:r>
        <w:rPr>
          <w:rFonts w:ascii="Arial" w:hAnsi="Arial" w:cs="Arial"/>
          <w:color w:val="333333"/>
          <w:sz w:val="20"/>
          <w:szCs w:val="20"/>
        </w:rPr>
        <w:t>采用</w:t>
      </w:r>
      <w:r>
        <w:rPr>
          <w:rFonts w:ascii="Arial" w:hAnsi="Arial" w:cs="Arial"/>
          <w:color w:val="333333"/>
          <w:sz w:val="20"/>
          <w:szCs w:val="20"/>
        </w:rPr>
        <w:t>3</w:t>
      </w:r>
      <w:r>
        <w:rPr>
          <w:rFonts w:ascii="Arial" w:hAnsi="Arial" w:cs="Arial"/>
          <w:color w:val="333333"/>
          <w:sz w:val="20"/>
          <w:szCs w:val="20"/>
        </w:rPr>
        <w:t>线电源线，该接口允许了一个长达</w:t>
      </w:r>
      <w:r>
        <w:rPr>
          <w:rFonts w:ascii="Arial" w:hAnsi="Arial" w:cs="Arial"/>
          <w:color w:val="333333"/>
          <w:sz w:val="20"/>
          <w:szCs w:val="20"/>
        </w:rPr>
        <w:t>500</w:t>
      </w:r>
      <w:r>
        <w:rPr>
          <w:rFonts w:ascii="Arial" w:hAnsi="Arial" w:cs="Arial"/>
          <w:color w:val="333333"/>
          <w:sz w:val="20"/>
          <w:szCs w:val="20"/>
        </w:rPr>
        <w:t>米距离的数据传输。</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11</w:t>
      </w:r>
      <w:r>
        <w:rPr>
          <w:rFonts w:ascii="Arial" w:hAnsi="Arial" w:cs="Arial"/>
          <w:color w:val="333333"/>
          <w:sz w:val="20"/>
          <w:szCs w:val="20"/>
        </w:rPr>
        <w:t>、</w:t>
      </w:r>
      <w:r>
        <w:rPr>
          <w:rFonts w:ascii="Arial" w:hAnsi="Arial" w:cs="Arial"/>
          <w:color w:val="333333"/>
          <w:sz w:val="20"/>
          <w:szCs w:val="20"/>
        </w:rPr>
        <w:t xml:space="preserve">RS 232 </w:t>
      </w:r>
      <w:r>
        <w:rPr>
          <w:rFonts w:ascii="Arial" w:hAnsi="Arial" w:cs="Arial"/>
          <w:color w:val="333333"/>
          <w:sz w:val="20"/>
          <w:szCs w:val="20"/>
        </w:rPr>
        <w:t>该接口允许了从转换器至</w:t>
      </w:r>
      <w:r>
        <w:rPr>
          <w:rFonts w:ascii="Arial" w:hAnsi="Arial" w:cs="Arial"/>
          <w:color w:val="333333"/>
          <w:sz w:val="20"/>
          <w:szCs w:val="20"/>
        </w:rPr>
        <w:t>PC</w:t>
      </w:r>
      <w:r>
        <w:rPr>
          <w:rFonts w:ascii="Arial" w:hAnsi="Arial" w:cs="Arial"/>
          <w:color w:val="333333"/>
          <w:sz w:val="20"/>
          <w:szCs w:val="20"/>
        </w:rPr>
        <w:t>上长达</w:t>
      </w:r>
      <w:r>
        <w:rPr>
          <w:rFonts w:ascii="Arial" w:hAnsi="Arial" w:cs="Arial"/>
          <w:color w:val="333333"/>
          <w:sz w:val="20"/>
          <w:szCs w:val="20"/>
        </w:rPr>
        <w:t>10</w:t>
      </w:r>
      <w:r>
        <w:rPr>
          <w:rFonts w:ascii="Arial" w:hAnsi="Arial" w:cs="Arial"/>
          <w:color w:val="333333"/>
          <w:sz w:val="20"/>
          <w:szCs w:val="20"/>
        </w:rPr>
        <w:t>米的距离数据传输。</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12</w:t>
      </w:r>
      <w:r>
        <w:rPr>
          <w:rFonts w:ascii="Arial" w:hAnsi="Arial" w:cs="Arial"/>
          <w:color w:val="333333"/>
          <w:sz w:val="20"/>
          <w:szCs w:val="20"/>
        </w:rPr>
        <w:t>、坚固的支撑脚</w:t>
      </w:r>
      <w:r>
        <w:rPr>
          <w:rFonts w:ascii="Arial" w:hAnsi="Arial" w:cs="Arial"/>
          <w:color w:val="333333"/>
          <w:sz w:val="20"/>
          <w:szCs w:val="20"/>
        </w:rPr>
        <w:t xml:space="preserve"> </w:t>
      </w:r>
      <w:r>
        <w:rPr>
          <w:rFonts w:ascii="Arial" w:hAnsi="Arial" w:cs="Arial"/>
          <w:color w:val="333333"/>
          <w:sz w:val="20"/>
          <w:szCs w:val="20"/>
        </w:rPr>
        <w:t>该</w:t>
      </w:r>
      <w:proofErr w:type="spellStart"/>
      <w:r>
        <w:rPr>
          <w:rFonts w:ascii="Arial" w:hAnsi="Arial" w:cs="Arial"/>
          <w:color w:val="333333"/>
          <w:sz w:val="20"/>
          <w:szCs w:val="20"/>
        </w:rPr>
        <w:t>LKv</w:t>
      </w:r>
      <w:proofErr w:type="spellEnd"/>
      <w:r>
        <w:rPr>
          <w:rFonts w:ascii="Arial" w:hAnsi="Arial" w:cs="Arial"/>
          <w:color w:val="333333"/>
          <w:sz w:val="20"/>
          <w:szCs w:val="20"/>
        </w:rPr>
        <w:t>型号可以加装由不锈钢制成的坚固底座。在</w:t>
      </w:r>
      <w:r>
        <w:rPr>
          <w:rFonts w:ascii="Arial" w:hAnsi="Arial" w:cs="Arial"/>
          <w:color w:val="333333"/>
          <w:sz w:val="20"/>
          <w:szCs w:val="20"/>
        </w:rPr>
        <w:t>150</w:t>
      </w:r>
      <w:r>
        <w:rPr>
          <w:rFonts w:ascii="Arial" w:hAnsi="Arial" w:cs="Arial"/>
          <w:color w:val="333333"/>
          <w:sz w:val="20"/>
          <w:szCs w:val="20"/>
        </w:rPr>
        <w:t>毫米和</w:t>
      </w:r>
      <w:r>
        <w:rPr>
          <w:rFonts w:ascii="Arial" w:hAnsi="Arial" w:cs="Arial"/>
          <w:color w:val="333333"/>
          <w:sz w:val="20"/>
          <w:szCs w:val="20"/>
        </w:rPr>
        <w:t>170</w:t>
      </w:r>
      <w:r>
        <w:rPr>
          <w:rFonts w:ascii="Arial" w:hAnsi="Arial" w:cs="Arial"/>
          <w:color w:val="333333"/>
          <w:sz w:val="20"/>
          <w:szCs w:val="20"/>
        </w:rPr>
        <w:t>毫米之间的可调高度使其便于在电器下方进行清洁。</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13</w:t>
      </w:r>
      <w:r>
        <w:rPr>
          <w:rFonts w:ascii="Arial" w:hAnsi="Arial" w:cs="Arial"/>
          <w:color w:val="333333"/>
          <w:sz w:val="20"/>
          <w:szCs w:val="20"/>
        </w:rPr>
        <w:t>、脚轮套间</w:t>
      </w:r>
      <w:r>
        <w:rPr>
          <w:rFonts w:ascii="Arial" w:hAnsi="Arial" w:cs="Arial"/>
          <w:color w:val="333333"/>
          <w:sz w:val="20"/>
          <w:szCs w:val="20"/>
        </w:rPr>
        <w:t xml:space="preserve"> </w:t>
      </w:r>
      <w:r>
        <w:rPr>
          <w:rFonts w:ascii="Arial" w:hAnsi="Arial" w:cs="Arial"/>
          <w:color w:val="333333"/>
          <w:sz w:val="20"/>
          <w:szCs w:val="20"/>
        </w:rPr>
        <w:t>可用于</w:t>
      </w:r>
      <w:proofErr w:type="spellStart"/>
      <w:r>
        <w:rPr>
          <w:rFonts w:ascii="Arial" w:hAnsi="Arial" w:cs="Arial"/>
          <w:color w:val="333333"/>
          <w:sz w:val="20"/>
          <w:szCs w:val="20"/>
        </w:rPr>
        <w:t>LKUv</w:t>
      </w:r>
      <w:proofErr w:type="spellEnd"/>
      <w:r>
        <w:rPr>
          <w:rFonts w:ascii="Arial" w:hAnsi="Arial" w:cs="Arial"/>
          <w:color w:val="333333"/>
          <w:sz w:val="20"/>
          <w:szCs w:val="20"/>
        </w:rPr>
        <w:t>型号的脚轮套间使得在电器下方的搬运和电板清洁变得更容易。</w:t>
      </w:r>
      <w:r>
        <w:rPr>
          <w:rFonts w:ascii="Arial" w:hAnsi="Arial" w:cs="Arial"/>
          <w:color w:val="333333"/>
          <w:sz w:val="20"/>
          <w:szCs w:val="20"/>
        </w:rPr>
        <w:t xml:space="preserve"> </w:t>
      </w:r>
      <w:r>
        <w:rPr>
          <w:rFonts w:ascii="Arial" w:hAnsi="Arial" w:cs="Arial"/>
          <w:color w:val="333333"/>
          <w:sz w:val="20"/>
          <w:szCs w:val="20"/>
        </w:rPr>
        <w:t>坚固的脚轮的直径为</w:t>
      </w:r>
      <w:r>
        <w:rPr>
          <w:rFonts w:ascii="Arial" w:hAnsi="Arial" w:cs="Arial"/>
          <w:color w:val="333333"/>
          <w:sz w:val="20"/>
          <w:szCs w:val="20"/>
        </w:rPr>
        <w:t>30</w:t>
      </w:r>
      <w:r>
        <w:rPr>
          <w:rFonts w:ascii="Arial" w:hAnsi="Arial" w:cs="Arial"/>
          <w:color w:val="333333"/>
          <w:sz w:val="20"/>
          <w:szCs w:val="20"/>
        </w:rPr>
        <w:t>毫米，其耐用的品质保证了一个很长的寿命。</w:t>
      </w:r>
    </w:p>
    <w:bookmarkEnd w:id="37"/>
    <w:bookmarkEnd w:id="38"/>
    <w:bookmarkEnd w:id="39"/>
    <w:bookmarkEnd w:id="40"/>
    <w:bookmarkEnd w:id="41"/>
    <w:p w:rsidR="007215A1" w:rsidRPr="00EA7B2D" w:rsidRDefault="00AA0675">
      <w:r>
        <w:rPr>
          <w:noProof/>
        </w:rPr>
        <w:lastRenderedPageBreak/>
        <w:drawing>
          <wp:inline distT="0" distB="0" distL="0" distR="0">
            <wp:extent cx="3762375" cy="7419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7419975"/>
                    </a:xfrm>
                    <a:prstGeom prst="rect">
                      <a:avLst/>
                    </a:prstGeom>
                    <a:noFill/>
                    <a:ln>
                      <a:noFill/>
                    </a:ln>
                  </pic:spPr>
                </pic:pic>
              </a:graphicData>
            </a:graphic>
          </wp:inline>
        </w:drawing>
      </w:r>
      <w:bookmarkStart w:id="42" w:name="_GoBack"/>
      <w:bookmarkEnd w:id="42"/>
    </w:p>
    <w:sectPr w:rsidR="007215A1" w:rsidRPr="00EA7B2D" w:rsidSect="000057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C4C" w:rsidRDefault="00327C4C" w:rsidP="0057666F">
      <w:r>
        <w:separator/>
      </w:r>
    </w:p>
  </w:endnote>
  <w:endnote w:type="continuationSeparator" w:id="0">
    <w:p w:rsidR="00327C4C" w:rsidRDefault="00327C4C" w:rsidP="0057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C4C" w:rsidRDefault="00327C4C" w:rsidP="0057666F">
      <w:r>
        <w:separator/>
      </w:r>
    </w:p>
  </w:footnote>
  <w:footnote w:type="continuationSeparator" w:id="0">
    <w:p w:rsidR="00327C4C" w:rsidRDefault="00327C4C" w:rsidP="00576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B5B"/>
    <w:multiLevelType w:val="hybridMultilevel"/>
    <w:tmpl w:val="BF5CA31E"/>
    <w:lvl w:ilvl="0" w:tplc="23B65FBC">
      <w:start w:val="1"/>
      <w:numFmt w:val="bullet"/>
      <w:lvlText w:val="•"/>
      <w:lvlJc w:val="left"/>
      <w:pPr>
        <w:tabs>
          <w:tab w:val="num" w:pos="720"/>
        </w:tabs>
        <w:ind w:left="720" w:hanging="360"/>
      </w:pPr>
      <w:rPr>
        <w:rFonts w:ascii="Arial" w:hAnsi="Arial" w:hint="default"/>
      </w:rPr>
    </w:lvl>
    <w:lvl w:ilvl="1" w:tplc="2B804216" w:tentative="1">
      <w:start w:val="1"/>
      <w:numFmt w:val="bullet"/>
      <w:lvlText w:val="•"/>
      <w:lvlJc w:val="left"/>
      <w:pPr>
        <w:tabs>
          <w:tab w:val="num" w:pos="1440"/>
        </w:tabs>
        <w:ind w:left="1440" w:hanging="360"/>
      </w:pPr>
      <w:rPr>
        <w:rFonts w:ascii="Arial" w:hAnsi="Arial" w:hint="default"/>
      </w:rPr>
    </w:lvl>
    <w:lvl w:ilvl="2" w:tplc="C6FA1ADC" w:tentative="1">
      <w:start w:val="1"/>
      <w:numFmt w:val="bullet"/>
      <w:lvlText w:val="•"/>
      <w:lvlJc w:val="left"/>
      <w:pPr>
        <w:tabs>
          <w:tab w:val="num" w:pos="2160"/>
        </w:tabs>
        <w:ind w:left="2160" w:hanging="360"/>
      </w:pPr>
      <w:rPr>
        <w:rFonts w:ascii="Arial" w:hAnsi="Arial" w:hint="default"/>
      </w:rPr>
    </w:lvl>
    <w:lvl w:ilvl="3" w:tplc="E87EB2FA" w:tentative="1">
      <w:start w:val="1"/>
      <w:numFmt w:val="bullet"/>
      <w:lvlText w:val="•"/>
      <w:lvlJc w:val="left"/>
      <w:pPr>
        <w:tabs>
          <w:tab w:val="num" w:pos="2880"/>
        </w:tabs>
        <w:ind w:left="2880" w:hanging="360"/>
      </w:pPr>
      <w:rPr>
        <w:rFonts w:ascii="Arial" w:hAnsi="Arial" w:hint="default"/>
      </w:rPr>
    </w:lvl>
    <w:lvl w:ilvl="4" w:tplc="A6628CF4" w:tentative="1">
      <w:start w:val="1"/>
      <w:numFmt w:val="bullet"/>
      <w:lvlText w:val="•"/>
      <w:lvlJc w:val="left"/>
      <w:pPr>
        <w:tabs>
          <w:tab w:val="num" w:pos="3600"/>
        </w:tabs>
        <w:ind w:left="3600" w:hanging="360"/>
      </w:pPr>
      <w:rPr>
        <w:rFonts w:ascii="Arial" w:hAnsi="Arial" w:hint="default"/>
      </w:rPr>
    </w:lvl>
    <w:lvl w:ilvl="5" w:tplc="DCCAD3C4" w:tentative="1">
      <w:start w:val="1"/>
      <w:numFmt w:val="bullet"/>
      <w:lvlText w:val="•"/>
      <w:lvlJc w:val="left"/>
      <w:pPr>
        <w:tabs>
          <w:tab w:val="num" w:pos="4320"/>
        </w:tabs>
        <w:ind w:left="4320" w:hanging="360"/>
      </w:pPr>
      <w:rPr>
        <w:rFonts w:ascii="Arial" w:hAnsi="Arial" w:hint="default"/>
      </w:rPr>
    </w:lvl>
    <w:lvl w:ilvl="6" w:tplc="8B747072" w:tentative="1">
      <w:start w:val="1"/>
      <w:numFmt w:val="bullet"/>
      <w:lvlText w:val="•"/>
      <w:lvlJc w:val="left"/>
      <w:pPr>
        <w:tabs>
          <w:tab w:val="num" w:pos="5040"/>
        </w:tabs>
        <w:ind w:left="5040" w:hanging="360"/>
      </w:pPr>
      <w:rPr>
        <w:rFonts w:ascii="Arial" w:hAnsi="Arial" w:hint="default"/>
      </w:rPr>
    </w:lvl>
    <w:lvl w:ilvl="7" w:tplc="4BE27ABE" w:tentative="1">
      <w:start w:val="1"/>
      <w:numFmt w:val="bullet"/>
      <w:lvlText w:val="•"/>
      <w:lvlJc w:val="left"/>
      <w:pPr>
        <w:tabs>
          <w:tab w:val="num" w:pos="5760"/>
        </w:tabs>
        <w:ind w:left="5760" w:hanging="360"/>
      </w:pPr>
      <w:rPr>
        <w:rFonts w:ascii="Arial" w:hAnsi="Arial" w:hint="default"/>
      </w:rPr>
    </w:lvl>
    <w:lvl w:ilvl="8" w:tplc="33B8A3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1A3D4D"/>
    <w:multiLevelType w:val="hybridMultilevel"/>
    <w:tmpl w:val="80BE6A9E"/>
    <w:lvl w:ilvl="0" w:tplc="9E0A6956">
      <w:start w:val="1"/>
      <w:numFmt w:val="bullet"/>
      <w:lvlText w:val=""/>
      <w:lvlJc w:val="left"/>
      <w:pPr>
        <w:tabs>
          <w:tab w:val="num" w:pos="720"/>
        </w:tabs>
        <w:ind w:left="720" w:hanging="360"/>
      </w:pPr>
      <w:rPr>
        <w:rFonts w:ascii="Wingdings" w:hAnsi="Wingdings" w:hint="default"/>
      </w:rPr>
    </w:lvl>
    <w:lvl w:ilvl="1" w:tplc="91E224B6" w:tentative="1">
      <w:start w:val="1"/>
      <w:numFmt w:val="bullet"/>
      <w:lvlText w:val=""/>
      <w:lvlJc w:val="left"/>
      <w:pPr>
        <w:tabs>
          <w:tab w:val="num" w:pos="1440"/>
        </w:tabs>
        <w:ind w:left="1440" w:hanging="360"/>
      </w:pPr>
      <w:rPr>
        <w:rFonts w:ascii="Wingdings" w:hAnsi="Wingdings" w:hint="default"/>
      </w:rPr>
    </w:lvl>
    <w:lvl w:ilvl="2" w:tplc="A7BAF6E0" w:tentative="1">
      <w:start w:val="1"/>
      <w:numFmt w:val="bullet"/>
      <w:lvlText w:val=""/>
      <w:lvlJc w:val="left"/>
      <w:pPr>
        <w:tabs>
          <w:tab w:val="num" w:pos="2160"/>
        </w:tabs>
        <w:ind w:left="2160" w:hanging="360"/>
      </w:pPr>
      <w:rPr>
        <w:rFonts w:ascii="Wingdings" w:hAnsi="Wingdings" w:hint="default"/>
      </w:rPr>
    </w:lvl>
    <w:lvl w:ilvl="3" w:tplc="A20654AE" w:tentative="1">
      <w:start w:val="1"/>
      <w:numFmt w:val="bullet"/>
      <w:lvlText w:val=""/>
      <w:lvlJc w:val="left"/>
      <w:pPr>
        <w:tabs>
          <w:tab w:val="num" w:pos="2880"/>
        </w:tabs>
        <w:ind w:left="2880" w:hanging="360"/>
      </w:pPr>
      <w:rPr>
        <w:rFonts w:ascii="Wingdings" w:hAnsi="Wingdings" w:hint="default"/>
      </w:rPr>
    </w:lvl>
    <w:lvl w:ilvl="4" w:tplc="273EC96A" w:tentative="1">
      <w:start w:val="1"/>
      <w:numFmt w:val="bullet"/>
      <w:lvlText w:val=""/>
      <w:lvlJc w:val="left"/>
      <w:pPr>
        <w:tabs>
          <w:tab w:val="num" w:pos="3600"/>
        </w:tabs>
        <w:ind w:left="3600" w:hanging="360"/>
      </w:pPr>
      <w:rPr>
        <w:rFonts w:ascii="Wingdings" w:hAnsi="Wingdings" w:hint="default"/>
      </w:rPr>
    </w:lvl>
    <w:lvl w:ilvl="5" w:tplc="9B14E9A4" w:tentative="1">
      <w:start w:val="1"/>
      <w:numFmt w:val="bullet"/>
      <w:lvlText w:val=""/>
      <w:lvlJc w:val="left"/>
      <w:pPr>
        <w:tabs>
          <w:tab w:val="num" w:pos="4320"/>
        </w:tabs>
        <w:ind w:left="4320" w:hanging="360"/>
      </w:pPr>
      <w:rPr>
        <w:rFonts w:ascii="Wingdings" w:hAnsi="Wingdings" w:hint="default"/>
      </w:rPr>
    </w:lvl>
    <w:lvl w:ilvl="6" w:tplc="CCA42C66" w:tentative="1">
      <w:start w:val="1"/>
      <w:numFmt w:val="bullet"/>
      <w:lvlText w:val=""/>
      <w:lvlJc w:val="left"/>
      <w:pPr>
        <w:tabs>
          <w:tab w:val="num" w:pos="5040"/>
        </w:tabs>
        <w:ind w:left="5040" w:hanging="360"/>
      </w:pPr>
      <w:rPr>
        <w:rFonts w:ascii="Wingdings" w:hAnsi="Wingdings" w:hint="default"/>
      </w:rPr>
    </w:lvl>
    <w:lvl w:ilvl="7" w:tplc="A95473F0" w:tentative="1">
      <w:start w:val="1"/>
      <w:numFmt w:val="bullet"/>
      <w:lvlText w:val=""/>
      <w:lvlJc w:val="left"/>
      <w:pPr>
        <w:tabs>
          <w:tab w:val="num" w:pos="5760"/>
        </w:tabs>
        <w:ind w:left="5760" w:hanging="360"/>
      </w:pPr>
      <w:rPr>
        <w:rFonts w:ascii="Wingdings" w:hAnsi="Wingdings" w:hint="default"/>
      </w:rPr>
    </w:lvl>
    <w:lvl w:ilvl="8" w:tplc="49B871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666F"/>
    <w:rsid w:val="0000014B"/>
    <w:rsid w:val="00003DC0"/>
    <w:rsid w:val="00005716"/>
    <w:rsid w:val="00010BE0"/>
    <w:rsid w:val="000114F0"/>
    <w:rsid w:val="00014DF6"/>
    <w:rsid w:val="0001564B"/>
    <w:rsid w:val="00017E99"/>
    <w:rsid w:val="000208DF"/>
    <w:rsid w:val="00035218"/>
    <w:rsid w:val="00035360"/>
    <w:rsid w:val="0004070B"/>
    <w:rsid w:val="0004114E"/>
    <w:rsid w:val="000430F0"/>
    <w:rsid w:val="00047989"/>
    <w:rsid w:val="0005243E"/>
    <w:rsid w:val="00053932"/>
    <w:rsid w:val="00056FC0"/>
    <w:rsid w:val="00061414"/>
    <w:rsid w:val="000615BB"/>
    <w:rsid w:val="0006315A"/>
    <w:rsid w:val="00065E0D"/>
    <w:rsid w:val="000844B4"/>
    <w:rsid w:val="00084666"/>
    <w:rsid w:val="00092C1A"/>
    <w:rsid w:val="000979D1"/>
    <w:rsid w:val="000A00F5"/>
    <w:rsid w:val="000A57F1"/>
    <w:rsid w:val="000B12ED"/>
    <w:rsid w:val="000B20D5"/>
    <w:rsid w:val="000B6E54"/>
    <w:rsid w:val="000B7053"/>
    <w:rsid w:val="000C097F"/>
    <w:rsid w:val="000C4FC9"/>
    <w:rsid w:val="000C5989"/>
    <w:rsid w:val="000C7069"/>
    <w:rsid w:val="000D51B3"/>
    <w:rsid w:val="000E47B3"/>
    <w:rsid w:val="000E5B55"/>
    <w:rsid w:val="000E6C1D"/>
    <w:rsid w:val="000F008D"/>
    <w:rsid w:val="000F5DB8"/>
    <w:rsid w:val="000F7381"/>
    <w:rsid w:val="000F7A14"/>
    <w:rsid w:val="0010194B"/>
    <w:rsid w:val="001031C2"/>
    <w:rsid w:val="0010613C"/>
    <w:rsid w:val="00110053"/>
    <w:rsid w:val="00114D3F"/>
    <w:rsid w:val="00115685"/>
    <w:rsid w:val="001219D8"/>
    <w:rsid w:val="00126482"/>
    <w:rsid w:val="00127E94"/>
    <w:rsid w:val="00136385"/>
    <w:rsid w:val="00136778"/>
    <w:rsid w:val="00141E48"/>
    <w:rsid w:val="00143016"/>
    <w:rsid w:val="001468FD"/>
    <w:rsid w:val="0014718D"/>
    <w:rsid w:val="00147E8E"/>
    <w:rsid w:val="0017195D"/>
    <w:rsid w:val="00171BB4"/>
    <w:rsid w:val="001723E0"/>
    <w:rsid w:val="00172905"/>
    <w:rsid w:val="00175C20"/>
    <w:rsid w:val="00176294"/>
    <w:rsid w:val="001813E4"/>
    <w:rsid w:val="00181EC2"/>
    <w:rsid w:val="00185A0E"/>
    <w:rsid w:val="00187D08"/>
    <w:rsid w:val="00194C82"/>
    <w:rsid w:val="001A5A8D"/>
    <w:rsid w:val="001A63A5"/>
    <w:rsid w:val="001A71C2"/>
    <w:rsid w:val="001B1EB5"/>
    <w:rsid w:val="001B38D7"/>
    <w:rsid w:val="001B3E91"/>
    <w:rsid w:val="001C1AAE"/>
    <w:rsid w:val="001C4441"/>
    <w:rsid w:val="001D063F"/>
    <w:rsid w:val="001D2785"/>
    <w:rsid w:val="001D2A7D"/>
    <w:rsid w:val="001D311B"/>
    <w:rsid w:val="001D5DB5"/>
    <w:rsid w:val="001E053C"/>
    <w:rsid w:val="001E0828"/>
    <w:rsid w:val="001E337E"/>
    <w:rsid w:val="001E4353"/>
    <w:rsid w:val="001F194A"/>
    <w:rsid w:val="001F422C"/>
    <w:rsid w:val="00200FC7"/>
    <w:rsid w:val="00210217"/>
    <w:rsid w:val="0021058F"/>
    <w:rsid w:val="00212507"/>
    <w:rsid w:val="002127CA"/>
    <w:rsid w:val="00213567"/>
    <w:rsid w:val="00213850"/>
    <w:rsid w:val="0021696D"/>
    <w:rsid w:val="00223A63"/>
    <w:rsid w:val="00223E93"/>
    <w:rsid w:val="00225D3D"/>
    <w:rsid w:val="00230510"/>
    <w:rsid w:val="002318A5"/>
    <w:rsid w:val="002347D6"/>
    <w:rsid w:val="00245B9E"/>
    <w:rsid w:val="00246F51"/>
    <w:rsid w:val="0025065F"/>
    <w:rsid w:val="002566B9"/>
    <w:rsid w:val="0026217F"/>
    <w:rsid w:val="00264820"/>
    <w:rsid w:val="002712F9"/>
    <w:rsid w:val="0027204B"/>
    <w:rsid w:val="00275ECB"/>
    <w:rsid w:val="00281802"/>
    <w:rsid w:val="002835D5"/>
    <w:rsid w:val="0028401C"/>
    <w:rsid w:val="00285853"/>
    <w:rsid w:val="00287412"/>
    <w:rsid w:val="002912CE"/>
    <w:rsid w:val="002928EE"/>
    <w:rsid w:val="00292957"/>
    <w:rsid w:val="002936CC"/>
    <w:rsid w:val="002A23B5"/>
    <w:rsid w:val="002A2B87"/>
    <w:rsid w:val="002A42EF"/>
    <w:rsid w:val="002A460C"/>
    <w:rsid w:val="002A7358"/>
    <w:rsid w:val="002B086E"/>
    <w:rsid w:val="002C144B"/>
    <w:rsid w:val="002C423D"/>
    <w:rsid w:val="002C51F0"/>
    <w:rsid w:val="002D38B0"/>
    <w:rsid w:val="002D6C28"/>
    <w:rsid w:val="002E545C"/>
    <w:rsid w:val="002E6ECA"/>
    <w:rsid w:val="002E7A06"/>
    <w:rsid w:val="002F3B0C"/>
    <w:rsid w:val="002F3CFF"/>
    <w:rsid w:val="002F4667"/>
    <w:rsid w:val="00300412"/>
    <w:rsid w:val="0030209A"/>
    <w:rsid w:val="0030661E"/>
    <w:rsid w:val="0030766A"/>
    <w:rsid w:val="00311E64"/>
    <w:rsid w:val="00317416"/>
    <w:rsid w:val="0031758D"/>
    <w:rsid w:val="00321139"/>
    <w:rsid w:val="00323266"/>
    <w:rsid w:val="00325CEB"/>
    <w:rsid w:val="0032788A"/>
    <w:rsid w:val="00327C4C"/>
    <w:rsid w:val="0033050D"/>
    <w:rsid w:val="003410C3"/>
    <w:rsid w:val="00344038"/>
    <w:rsid w:val="00344379"/>
    <w:rsid w:val="00344465"/>
    <w:rsid w:val="00344D4C"/>
    <w:rsid w:val="00346D42"/>
    <w:rsid w:val="00354625"/>
    <w:rsid w:val="00357333"/>
    <w:rsid w:val="00362544"/>
    <w:rsid w:val="00363CA3"/>
    <w:rsid w:val="00366477"/>
    <w:rsid w:val="00374B09"/>
    <w:rsid w:val="00376C7E"/>
    <w:rsid w:val="00376E52"/>
    <w:rsid w:val="00377F61"/>
    <w:rsid w:val="00385F08"/>
    <w:rsid w:val="0039428C"/>
    <w:rsid w:val="00394D58"/>
    <w:rsid w:val="003A1CED"/>
    <w:rsid w:val="003A6F04"/>
    <w:rsid w:val="003B1A72"/>
    <w:rsid w:val="003B39C2"/>
    <w:rsid w:val="003C3B61"/>
    <w:rsid w:val="003C5583"/>
    <w:rsid w:val="003C778D"/>
    <w:rsid w:val="003C77C7"/>
    <w:rsid w:val="003D1229"/>
    <w:rsid w:val="003D2AB2"/>
    <w:rsid w:val="003D3D19"/>
    <w:rsid w:val="003D460E"/>
    <w:rsid w:val="003D61AC"/>
    <w:rsid w:val="003E1EB2"/>
    <w:rsid w:val="003E342E"/>
    <w:rsid w:val="003E5CA9"/>
    <w:rsid w:val="003F0117"/>
    <w:rsid w:val="003F4558"/>
    <w:rsid w:val="003F45D4"/>
    <w:rsid w:val="003F6074"/>
    <w:rsid w:val="00402025"/>
    <w:rsid w:val="00412AB9"/>
    <w:rsid w:val="0041412F"/>
    <w:rsid w:val="00420000"/>
    <w:rsid w:val="00426033"/>
    <w:rsid w:val="00426122"/>
    <w:rsid w:val="0043420C"/>
    <w:rsid w:val="00434F60"/>
    <w:rsid w:val="004368D1"/>
    <w:rsid w:val="00437F7E"/>
    <w:rsid w:val="004401AC"/>
    <w:rsid w:val="00440E88"/>
    <w:rsid w:val="00441804"/>
    <w:rsid w:val="00446E05"/>
    <w:rsid w:val="00447214"/>
    <w:rsid w:val="0045076D"/>
    <w:rsid w:val="00450B53"/>
    <w:rsid w:val="0045112C"/>
    <w:rsid w:val="00451D89"/>
    <w:rsid w:val="00454459"/>
    <w:rsid w:val="004574F9"/>
    <w:rsid w:val="00457966"/>
    <w:rsid w:val="00471C0A"/>
    <w:rsid w:val="00481AF3"/>
    <w:rsid w:val="004850D1"/>
    <w:rsid w:val="00486557"/>
    <w:rsid w:val="00487BB5"/>
    <w:rsid w:val="00487BF9"/>
    <w:rsid w:val="0049006B"/>
    <w:rsid w:val="004900A1"/>
    <w:rsid w:val="00492010"/>
    <w:rsid w:val="00493B19"/>
    <w:rsid w:val="004948FE"/>
    <w:rsid w:val="00494E5C"/>
    <w:rsid w:val="004A099C"/>
    <w:rsid w:val="004A41D9"/>
    <w:rsid w:val="004A53E3"/>
    <w:rsid w:val="004A56E7"/>
    <w:rsid w:val="004B0564"/>
    <w:rsid w:val="004D4B58"/>
    <w:rsid w:val="004D61E3"/>
    <w:rsid w:val="004D63D9"/>
    <w:rsid w:val="004E7491"/>
    <w:rsid w:val="004E7C5D"/>
    <w:rsid w:val="004F20DB"/>
    <w:rsid w:val="004F2E36"/>
    <w:rsid w:val="004F6426"/>
    <w:rsid w:val="004F7920"/>
    <w:rsid w:val="004F7EC9"/>
    <w:rsid w:val="00501E17"/>
    <w:rsid w:val="00502D33"/>
    <w:rsid w:val="00503F7D"/>
    <w:rsid w:val="005112E0"/>
    <w:rsid w:val="00511B2B"/>
    <w:rsid w:val="0051264C"/>
    <w:rsid w:val="00513F29"/>
    <w:rsid w:val="005160E7"/>
    <w:rsid w:val="00517508"/>
    <w:rsid w:val="00517D03"/>
    <w:rsid w:val="005329EE"/>
    <w:rsid w:val="0053750B"/>
    <w:rsid w:val="00540399"/>
    <w:rsid w:val="00544300"/>
    <w:rsid w:val="005444F7"/>
    <w:rsid w:val="00557A2E"/>
    <w:rsid w:val="00564530"/>
    <w:rsid w:val="00570D95"/>
    <w:rsid w:val="00571795"/>
    <w:rsid w:val="0057511C"/>
    <w:rsid w:val="0057666F"/>
    <w:rsid w:val="00577323"/>
    <w:rsid w:val="0057734F"/>
    <w:rsid w:val="00583707"/>
    <w:rsid w:val="00583F89"/>
    <w:rsid w:val="0058427C"/>
    <w:rsid w:val="00585B26"/>
    <w:rsid w:val="00587BB1"/>
    <w:rsid w:val="00597097"/>
    <w:rsid w:val="005971CE"/>
    <w:rsid w:val="005A3D02"/>
    <w:rsid w:val="005B5126"/>
    <w:rsid w:val="005B7071"/>
    <w:rsid w:val="005C26CA"/>
    <w:rsid w:val="005C34F8"/>
    <w:rsid w:val="005D261E"/>
    <w:rsid w:val="005D3C3E"/>
    <w:rsid w:val="005E282C"/>
    <w:rsid w:val="005E5801"/>
    <w:rsid w:val="005F3CBF"/>
    <w:rsid w:val="005F42E6"/>
    <w:rsid w:val="005F4588"/>
    <w:rsid w:val="0060179A"/>
    <w:rsid w:val="00601F0A"/>
    <w:rsid w:val="00612E09"/>
    <w:rsid w:val="0061303A"/>
    <w:rsid w:val="00613B90"/>
    <w:rsid w:val="00613E52"/>
    <w:rsid w:val="0061498B"/>
    <w:rsid w:val="00614AFE"/>
    <w:rsid w:val="006215D2"/>
    <w:rsid w:val="00622028"/>
    <w:rsid w:val="006224E3"/>
    <w:rsid w:val="00627A22"/>
    <w:rsid w:val="00627FB8"/>
    <w:rsid w:val="00630DD4"/>
    <w:rsid w:val="00633F8B"/>
    <w:rsid w:val="0064098C"/>
    <w:rsid w:val="00643354"/>
    <w:rsid w:val="00644D29"/>
    <w:rsid w:val="0065158C"/>
    <w:rsid w:val="0065541C"/>
    <w:rsid w:val="006608EB"/>
    <w:rsid w:val="006644F6"/>
    <w:rsid w:val="006668B0"/>
    <w:rsid w:val="00672254"/>
    <w:rsid w:val="00684271"/>
    <w:rsid w:val="00685772"/>
    <w:rsid w:val="00686B97"/>
    <w:rsid w:val="00695639"/>
    <w:rsid w:val="006A0904"/>
    <w:rsid w:val="006A7F9A"/>
    <w:rsid w:val="006B0EB2"/>
    <w:rsid w:val="006B1BAF"/>
    <w:rsid w:val="006B4907"/>
    <w:rsid w:val="006B7420"/>
    <w:rsid w:val="006C0918"/>
    <w:rsid w:val="006C6E3F"/>
    <w:rsid w:val="006C7BDA"/>
    <w:rsid w:val="006D0E5F"/>
    <w:rsid w:val="006D1E85"/>
    <w:rsid w:val="006D2E3E"/>
    <w:rsid w:val="006D6FAF"/>
    <w:rsid w:val="006F2A50"/>
    <w:rsid w:val="006F2ADB"/>
    <w:rsid w:val="006F30E3"/>
    <w:rsid w:val="006F6BAA"/>
    <w:rsid w:val="00706A55"/>
    <w:rsid w:val="00711710"/>
    <w:rsid w:val="0071389E"/>
    <w:rsid w:val="00714800"/>
    <w:rsid w:val="00715D54"/>
    <w:rsid w:val="007215A1"/>
    <w:rsid w:val="00725527"/>
    <w:rsid w:val="007269C8"/>
    <w:rsid w:val="007275AD"/>
    <w:rsid w:val="00732BE4"/>
    <w:rsid w:val="007371D7"/>
    <w:rsid w:val="00747976"/>
    <w:rsid w:val="0075039E"/>
    <w:rsid w:val="00754B88"/>
    <w:rsid w:val="00755382"/>
    <w:rsid w:val="0076280A"/>
    <w:rsid w:val="00764D35"/>
    <w:rsid w:val="0076689A"/>
    <w:rsid w:val="0076773F"/>
    <w:rsid w:val="00780136"/>
    <w:rsid w:val="007868F3"/>
    <w:rsid w:val="00786BDD"/>
    <w:rsid w:val="0079194A"/>
    <w:rsid w:val="00791D66"/>
    <w:rsid w:val="007926D9"/>
    <w:rsid w:val="00795867"/>
    <w:rsid w:val="00795CFF"/>
    <w:rsid w:val="007A068B"/>
    <w:rsid w:val="007A6A6F"/>
    <w:rsid w:val="007B32BC"/>
    <w:rsid w:val="007B48BD"/>
    <w:rsid w:val="007B60AC"/>
    <w:rsid w:val="007D0CD8"/>
    <w:rsid w:val="007D6884"/>
    <w:rsid w:val="007E3534"/>
    <w:rsid w:val="007E3574"/>
    <w:rsid w:val="007E4C19"/>
    <w:rsid w:val="007E5125"/>
    <w:rsid w:val="007F1663"/>
    <w:rsid w:val="008137FE"/>
    <w:rsid w:val="008138F6"/>
    <w:rsid w:val="00815428"/>
    <w:rsid w:val="008213A7"/>
    <w:rsid w:val="008310CC"/>
    <w:rsid w:val="00831C79"/>
    <w:rsid w:val="00833C5A"/>
    <w:rsid w:val="00844A4A"/>
    <w:rsid w:val="00844BBE"/>
    <w:rsid w:val="00845105"/>
    <w:rsid w:val="00862294"/>
    <w:rsid w:val="00870006"/>
    <w:rsid w:val="00871285"/>
    <w:rsid w:val="00872DC4"/>
    <w:rsid w:val="00873041"/>
    <w:rsid w:val="00874719"/>
    <w:rsid w:val="00876BFF"/>
    <w:rsid w:val="0088057C"/>
    <w:rsid w:val="00881E2F"/>
    <w:rsid w:val="008856AE"/>
    <w:rsid w:val="00886AAD"/>
    <w:rsid w:val="0088737A"/>
    <w:rsid w:val="0089297D"/>
    <w:rsid w:val="008933DA"/>
    <w:rsid w:val="00893551"/>
    <w:rsid w:val="00894775"/>
    <w:rsid w:val="00896113"/>
    <w:rsid w:val="008A0122"/>
    <w:rsid w:val="008A140B"/>
    <w:rsid w:val="008B16E6"/>
    <w:rsid w:val="008B7AC1"/>
    <w:rsid w:val="008C04C7"/>
    <w:rsid w:val="008C195C"/>
    <w:rsid w:val="008C1C2A"/>
    <w:rsid w:val="008C7C5A"/>
    <w:rsid w:val="008C7F14"/>
    <w:rsid w:val="008D3028"/>
    <w:rsid w:val="008D30A4"/>
    <w:rsid w:val="008D499B"/>
    <w:rsid w:val="008D5BB0"/>
    <w:rsid w:val="008D6C8C"/>
    <w:rsid w:val="008E2C8E"/>
    <w:rsid w:val="008E5D61"/>
    <w:rsid w:val="008E6E63"/>
    <w:rsid w:val="008E7F0B"/>
    <w:rsid w:val="008F2A43"/>
    <w:rsid w:val="008F4823"/>
    <w:rsid w:val="008F5AB3"/>
    <w:rsid w:val="00900FAB"/>
    <w:rsid w:val="0090161D"/>
    <w:rsid w:val="00907898"/>
    <w:rsid w:val="00911007"/>
    <w:rsid w:val="00913D65"/>
    <w:rsid w:val="00937148"/>
    <w:rsid w:val="0093736B"/>
    <w:rsid w:val="00937707"/>
    <w:rsid w:val="009416F8"/>
    <w:rsid w:val="009423AB"/>
    <w:rsid w:val="00945B8E"/>
    <w:rsid w:val="00955149"/>
    <w:rsid w:val="009568E2"/>
    <w:rsid w:val="009572C7"/>
    <w:rsid w:val="00962422"/>
    <w:rsid w:val="009639C7"/>
    <w:rsid w:val="0096466F"/>
    <w:rsid w:val="0096622D"/>
    <w:rsid w:val="00970165"/>
    <w:rsid w:val="00971254"/>
    <w:rsid w:val="00972887"/>
    <w:rsid w:val="00976BF8"/>
    <w:rsid w:val="00977072"/>
    <w:rsid w:val="00980AF2"/>
    <w:rsid w:val="00982407"/>
    <w:rsid w:val="00983850"/>
    <w:rsid w:val="00986C2C"/>
    <w:rsid w:val="009A19CC"/>
    <w:rsid w:val="009A24DF"/>
    <w:rsid w:val="009B1E4A"/>
    <w:rsid w:val="009B3B76"/>
    <w:rsid w:val="009B77A8"/>
    <w:rsid w:val="009B78AD"/>
    <w:rsid w:val="009C1458"/>
    <w:rsid w:val="009C49EF"/>
    <w:rsid w:val="009D1358"/>
    <w:rsid w:val="009D1B82"/>
    <w:rsid w:val="009D42E0"/>
    <w:rsid w:val="009E58A8"/>
    <w:rsid w:val="009E68D5"/>
    <w:rsid w:val="009E6EC6"/>
    <w:rsid w:val="009F1118"/>
    <w:rsid w:val="009F1866"/>
    <w:rsid w:val="009F1F63"/>
    <w:rsid w:val="009F2BC4"/>
    <w:rsid w:val="009F43CD"/>
    <w:rsid w:val="009F7F7E"/>
    <w:rsid w:val="00A00E1E"/>
    <w:rsid w:val="00A039DF"/>
    <w:rsid w:val="00A04E99"/>
    <w:rsid w:val="00A05FEF"/>
    <w:rsid w:val="00A07D9D"/>
    <w:rsid w:val="00A10031"/>
    <w:rsid w:val="00A10387"/>
    <w:rsid w:val="00A12607"/>
    <w:rsid w:val="00A137D6"/>
    <w:rsid w:val="00A13D11"/>
    <w:rsid w:val="00A205AC"/>
    <w:rsid w:val="00A2535E"/>
    <w:rsid w:val="00A26B02"/>
    <w:rsid w:val="00A310FC"/>
    <w:rsid w:val="00A324D1"/>
    <w:rsid w:val="00A3594B"/>
    <w:rsid w:val="00A36F0A"/>
    <w:rsid w:val="00A465C2"/>
    <w:rsid w:val="00A46999"/>
    <w:rsid w:val="00A55253"/>
    <w:rsid w:val="00A611F1"/>
    <w:rsid w:val="00A62C2C"/>
    <w:rsid w:val="00A6484F"/>
    <w:rsid w:val="00A72ADE"/>
    <w:rsid w:val="00A74601"/>
    <w:rsid w:val="00A74F45"/>
    <w:rsid w:val="00A7604A"/>
    <w:rsid w:val="00A83F2E"/>
    <w:rsid w:val="00A8586A"/>
    <w:rsid w:val="00A874DF"/>
    <w:rsid w:val="00A92BCB"/>
    <w:rsid w:val="00A93376"/>
    <w:rsid w:val="00A95725"/>
    <w:rsid w:val="00A96194"/>
    <w:rsid w:val="00AA0675"/>
    <w:rsid w:val="00AA3062"/>
    <w:rsid w:val="00AA3177"/>
    <w:rsid w:val="00AA4FF8"/>
    <w:rsid w:val="00AA54DB"/>
    <w:rsid w:val="00AA60ED"/>
    <w:rsid w:val="00AB02B8"/>
    <w:rsid w:val="00AB1CA7"/>
    <w:rsid w:val="00AB5D93"/>
    <w:rsid w:val="00AB6562"/>
    <w:rsid w:val="00AC16DF"/>
    <w:rsid w:val="00AC187C"/>
    <w:rsid w:val="00AC2A51"/>
    <w:rsid w:val="00AD6579"/>
    <w:rsid w:val="00AD7162"/>
    <w:rsid w:val="00AE420C"/>
    <w:rsid w:val="00AF0914"/>
    <w:rsid w:val="00AF2494"/>
    <w:rsid w:val="00AF491D"/>
    <w:rsid w:val="00B03AF1"/>
    <w:rsid w:val="00B04740"/>
    <w:rsid w:val="00B05B6F"/>
    <w:rsid w:val="00B068B9"/>
    <w:rsid w:val="00B07DC3"/>
    <w:rsid w:val="00B1737F"/>
    <w:rsid w:val="00B2169A"/>
    <w:rsid w:val="00B259C5"/>
    <w:rsid w:val="00B31BF8"/>
    <w:rsid w:val="00B33528"/>
    <w:rsid w:val="00B37A60"/>
    <w:rsid w:val="00B43243"/>
    <w:rsid w:val="00B44BBE"/>
    <w:rsid w:val="00B4709E"/>
    <w:rsid w:val="00B51386"/>
    <w:rsid w:val="00B52E1F"/>
    <w:rsid w:val="00B60260"/>
    <w:rsid w:val="00B61ABE"/>
    <w:rsid w:val="00B645DD"/>
    <w:rsid w:val="00B71788"/>
    <w:rsid w:val="00B74EB0"/>
    <w:rsid w:val="00B75B30"/>
    <w:rsid w:val="00B765EF"/>
    <w:rsid w:val="00B82549"/>
    <w:rsid w:val="00B8259A"/>
    <w:rsid w:val="00B83017"/>
    <w:rsid w:val="00B837AD"/>
    <w:rsid w:val="00B856F1"/>
    <w:rsid w:val="00B86576"/>
    <w:rsid w:val="00B86FA0"/>
    <w:rsid w:val="00B96B35"/>
    <w:rsid w:val="00B96C64"/>
    <w:rsid w:val="00B97659"/>
    <w:rsid w:val="00BB0598"/>
    <w:rsid w:val="00BB099C"/>
    <w:rsid w:val="00BB1F87"/>
    <w:rsid w:val="00BB433B"/>
    <w:rsid w:val="00BB47C6"/>
    <w:rsid w:val="00BC3B87"/>
    <w:rsid w:val="00BC5F5B"/>
    <w:rsid w:val="00BD1DE2"/>
    <w:rsid w:val="00BD219E"/>
    <w:rsid w:val="00BD448A"/>
    <w:rsid w:val="00BE1C5E"/>
    <w:rsid w:val="00BE370C"/>
    <w:rsid w:val="00BF029C"/>
    <w:rsid w:val="00BF24C7"/>
    <w:rsid w:val="00BF59B9"/>
    <w:rsid w:val="00BF7963"/>
    <w:rsid w:val="00C00496"/>
    <w:rsid w:val="00C02206"/>
    <w:rsid w:val="00C0656B"/>
    <w:rsid w:val="00C07721"/>
    <w:rsid w:val="00C104AE"/>
    <w:rsid w:val="00C12EB8"/>
    <w:rsid w:val="00C2402A"/>
    <w:rsid w:val="00C246E5"/>
    <w:rsid w:val="00C24707"/>
    <w:rsid w:val="00C2750B"/>
    <w:rsid w:val="00C311DE"/>
    <w:rsid w:val="00C3136B"/>
    <w:rsid w:val="00C341EE"/>
    <w:rsid w:val="00C34A39"/>
    <w:rsid w:val="00C407E7"/>
    <w:rsid w:val="00C4144D"/>
    <w:rsid w:val="00C5127A"/>
    <w:rsid w:val="00C513BB"/>
    <w:rsid w:val="00C54F96"/>
    <w:rsid w:val="00C5630E"/>
    <w:rsid w:val="00C56E45"/>
    <w:rsid w:val="00C715F3"/>
    <w:rsid w:val="00C71E0F"/>
    <w:rsid w:val="00C73067"/>
    <w:rsid w:val="00C74698"/>
    <w:rsid w:val="00C76AC6"/>
    <w:rsid w:val="00C80864"/>
    <w:rsid w:val="00C80E29"/>
    <w:rsid w:val="00C8595F"/>
    <w:rsid w:val="00C90C14"/>
    <w:rsid w:val="00C91292"/>
    <w:rsid w:val="00CA4B15"/>
    <w:rsid w:val="00CB131A"/>
    <w:rsid w:val="00CB7B8D"/>
    <w:rsid w:val="00CC1525"/>
    <w:rsid w:val="00CC18CF"/>
    <w:rsid w:val="00CC5830"/>
    <w:rsid w:val="00CD00F2"/>
    <w:rsid w:val="00CD0F00"/>
    <w:rsid w:val="00CD1873"/>
    <w:rsid w:val="00CE1395"/>
    <w:rsid w:val="00CE6679"/>
    <w:rsid w:val="00CF0551"/>
    <w:rsid w:val="00CF6EEC"/>
    <w:rsid w:val="00D13645"/>
    <w:rsid w:val="00D15A2C"/>
    <w:rsid w:val="00D1734D"/>
    <w:rsid w:val="00D27EF7"/>
    <w:rsid w:val="00D31B93"/>
    <w:rsid w:val="00D32935"/>
    <w:rsid w:val="00D33B91"/>
    <w:rsid w:val="00D3463F"/>
    <w:rsid w:val="00D348A3"/>
    <w:rsid w:val="00D35C0C"/>
    <w:rsid w:val="00D3643A"/>
    <w:rsid w:val="00D371B3"/>
    <w:rsid w:val="00D42FB5"/>
    <w:rsid w:val="00D51F35"/>
    <w:rsid w:val="00D70DC8"/>
    <w:rsid w:val="00D7173D"/>
    <w:rsid w:val="00D73787"/>
    <w:rsid w:val="00D73CCF"/>
    <w:rsid w:val="00D814AC"/>
    <w:rsid w:val="00D81AFB"/>
    <w:rsid w:val="00D873F5"/>
    <w:rsid w:val="00D90D11"/>
    <w:rsid w:val="00D93D32"/>
    <w:rsid w:val="00D956EB"/>
    <w:rsid w:val="00D959FE"/>
    <w:rsid w:val="00D96CC3"/>
    <w:rsid w:val="00DA5831"/>
    <w:rsid w:val="00DA79DD"/>
    <w:rsid w:val="00DB6F51"/>
    <w:rsid w:val="00DC3B00"/>
    <w:rsid w:val="00DE0B6C"/>
    <w:rsid w:val="00DE74A6"/>
    <w:rsid w:val="00DF0AE2"/>
    <w:rsid w:val="00DF140E"/>
    <w:rsid w:val="00DF20B5"/>
    <w:rsid w:val="00DF7D98"/>
    <w:rsid w:val="00E00D11"/>
    <w:rsid w:val="00E145CE"/>
    <w:rsid w:val="00E1679B"/>
    <w:rsid w:val="00E27484"/>
    <w:rsid w:val="00E32926"/>
    <w:rsid w:val="00E3347D"/>
    <w:rsid w:val="00E33594"/>
    <w:rsid w:val="00E373C3"/>
    <w:rsid w:val="00E42096"/>
    <w:rsid w:val="00E4244E"/>
    <w:rsid w:val="00E43DC1"/>
    <w:rsid w:val="00E43FA3"/>
    <w:rsid w:val="00E460A4"/>
    <w:rsid w:val="00E50199"/>
    <w:rsid w:val="00E56FAE"/>
    <w:rsid w:val="00E70094"/>
    <w:rsid w:val="00E70727"/>
    <w:rsid w:val="00E73BC6"/>
    <w:rsid w:val="00E764F3"/>
    <w:rsid w:val="00E76CC3"/>
    <w:rsid w:val="00E76DAA"/>
    <w:rsid w:val="00E812FB"/>
    <w:rsid w:val="00E81E5E"/>
    <w:rsid w:val="00E82B10"/>
    <w:rsid w:val="00E91D07"/>
    <w:rsid w:val="00E930E4"/>
    <w:rsid w:val="00EA4306"/>
    <w:rsid w:val="00EA5ED6"/>
    <w:rsid w:val="00EA6F2E"/>
    <w:rsid w:val="00EA7B2D"/>
    <w:rsid w:val="00EB1503"/>
    <w:rsid w:val="00EB32CC"/>
    <w:rsid w:val="00EC5043"/>
    <w:rsid w:val="00ED340D"/>
    <w:rsid w:val="00ED68AE"/>
    <w:rsid w:val="00ED6D2A"/>
    <w:rsid w:val="00EE56A6"/>
    <w:rsid w:val="00EE724C"/>
    <w:rsid w:val="00EF2010"/>
    <w:rsid w:val="00EF3544"/>
    <w:rsid w:val="00EF6EED"/>
    <w:rsid w:val="00EF766B"/>
    <w:rsid w:val="00F04EB4"/>
    <w:rsid w:val="00F10FB5"/>
    <w:rsid w:val="00F123E7"/>
    <w:rsid w:val="00F12A9E"/>
    <w:rsid w:val="00F15F15"/>
    <w:rsid w:val="00F16B1A"/>
    <w:rsid w:val="00F16EF9"/>
    <w:rsid w:val="00F245C8"/>
    <w:rsid w:val="00F278D8"/>
    <w:rsid w:val="00F31392"/>
    <w:rsid w:val="00F325CE"/>
    <w:rsid w:val="00F34632"/>
    <w:rsid w:val="00F3550C"/>
    <w:rsid w:val="00F4467A"/>
    <w:rsid w:val="00F45060"/>
    <w:rsid w:val="00F47581"/>
    <w:rsid w:val="00F513FA"/>
    <w:rsid w:val="00F54161"/>
    <w:rsid w:val="00F5419D"/>
    <w:rsid w:val="00F5752B"/>
    <w:rsid w:val="00F603DF"/>
    <w:rsid w:val="00F61670"/>
    <w:rsid w:val="00F6175B"/>
    <w:rsid w:val="00F662DF"/>
    <w:rsid w:val="00F7470F"/>
    <w:rsid w:val="00F768F9"/>
    <w:rsid w:val="00F82D7C"/>
    <w:rsid w:val="00F82DB4"/>
    <w:rsid w:val="00F8735F"/>
    <w:rsid w:val="00F9540E"/>
    <w:rsid w:val="00F9630A"/>
    <w:rsid w:val="00FA202B"/>
    <w:rsid w:val="00FA2491"/>
    <w:rsid w:val="00FA6B6B"/>
    <w:rsid w:val="00FC059E"/>
    <w:rsid w:val="00FC0949"/>
    <w:rsid w:val="00FC139E"/>
    <w:rsid w:val="00FC76EA"/>
    <w:rsid w:val="00FD4841"/>
    <w:rsid w:val="00FD6892"/>
    <w:rsid w:val="00FE3293"/>
    <w:rsid w:val="00FF1FCC"/>
    <w:rsid w:val="00FF5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D3D1E-3C70-47A9-BB51-C724D53D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66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7666F"/>
    <w:rPr>
      <w:sz w:val="18"/>
      <w:szCs w:val="18"/>
    </w:rPr>
  </w:style>
  <w:style w:type="paragraph" w:styleId="a5">
    <w:name w:val="footer"/>
    <w:basedOn w:val="a"/>
    <w:link w:val="a6"/>
    <w:uiPriority w:val="99"/>
    <w:semiHidden/>
    <w:unhideWhenUsed/>
    <w:rsid w:val="0057666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7666F"/>
    <w:rPr>
      <w:sz w:val="18"/>
      <w:szCs w:val="18"/>
    </w:rPr>
  </w:style>
  <w:style w:type="paragraph" w:styleId="a7">
    <w:name w:val="Normal (Web)"/>
    <w:basedOn w:val="a"/>
    <w:uiPriority w:val="99"/>
    <w:unhideWhenUsed/>
    <w:rsid w:val="0057666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7666F"/>
    <w:rPr>
      <w:b/>
      <w:bCs/>
    </w:rPr>
  </w:style>
  <w:style w:type="paragraph" w:styleId="a9">
    <w:name w:val="Balloon Text"/>
    <w:basedOn w:val="a"/>
    <w:link w:val="aa"/>
    <w:uiPriority w:val="99"/>
    <w:semiHidden/>
    <w:unhideWhenUsed/>
    <w:rsid w:val="00F9630A"/>
    <w:rPr>
      <w:sz w:val="18"/>
      <w:szCs w:val="18"/>
    </w:rPr>
  </w:style>
  <w:style w:type="character" w:customStyle="1" w:styleId="aa">
    <w:name w:val="批注框文本 字符"/>
    <w:basedOn w:val="a0"/>
    <w:link w:val="a9"/>
    <w:uiPriority w:val="99"/>
    <w:semiHidden/>
    <w:rsid w:val="00F9630A"/>
    <w:rPr>
      <w:sz w:val="18"/>
      <w:szCs w:val="18"/>
    </w:rPr>
  </w:style>
  <w:style w:type="paragraph" w:styleId="ab">
    <w:name w:val="List Paragraph"/>
    <w:basedOn w:val="a"/>
    <w:uiPriority w:val="34"/>
    <w:qFormat/>
    <w:rsid w:val="00061414"/>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646">
      <w:bodyDiv w:val="1"/>
      <w:marLeft w:val="0"/>
      <w:marRight w:val="0"/>
      <w:marTop w:val="0"/>
      <w:marBottom w:val="0"/>
      <w:divBdr>
        <w:top w:val="none" w:sz="0" w:space="0" w:color="auto"/>
        <w:left w:val="none" w:sz="0" w:space="0" w:color="auto"/>
        <w:bottom w:val="none" w:sz="0" w:space="0" w:color="auto"/>
        <w:right w:val="none" w:sz="0" w:space="0" w:color="auto"/>
      </w:divBdr>
    </w:div>
    <w:div w:id="109206915">
      <w:bodyDiv w:val="1"/>
      <w:marLeft w:val="0"/>
      <w:marRight w:val="0"/>
      <w:marTop w:val="0"/>
      <w:marBottom w:val="0"/>
      <w:divBdr>
        <w:top w:val="none" w:sz="0" w:space="0" w:color="auto"/>
        <w:left w:val="none" w:sz="0" w:space="0" w:color="auto"/>
        <w:bottom w:val="none" w:sz="0" w:space="0" w:color="auto"/>
        <w:right w:val="none" w:sz="0" w:space="0" w:color="auto"/>
      </w:divBdr>
    </w:div>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237448501">
      <w:bodyDiv w:val="1"/>
      <w:marLeft w:val="0"/>
      <w:marRight w:val="0"/>
      <w:marTop w:val="0"/>
      <w:marBottom w:val="0"/>
      <w:divBdr>
        <w:top w:val="none" w:sz="0" w:space="0" w:color="auto"/>
        <w:left w:val="none" w:sz="0" w:space="0" w:color="auto"/>
        <w:bottom w:val="none" w:sz="0" w:space="0" w:color="auto"/>
        <w:right w:val="none" w:sz="0" w:space="0" w:color="auto"/>
      </w:divBdr>
    </w:div>
    <w:div w:id="239877436">
      <w:bodyDiv w:val="1"/>
      <w:marLeft w:val="0"/>
      <w:marRight w:val="0"/>
      <w:marTop w:val="0"/>
      <w:marBottom w:val="0"/>
      <w:divBdr>
        <w:top w:val="none" w:sz="0" w:space="0" w:color="auto"/>
        <w:left w:val="none" w:sz="0" w:space="0" w:color="auto"/>
        <w:bottom w:val="none" w:sz="0" w:space="0" w:color="auto"/>
        <w:right w:val="none" w:sz="0" w:space="0" w:color="auto"/>
      </w:divBdr>
    </w:div>
    <w:div w:id="242377783">
      <w:bodyDiv w:val="1"/>
      <w:marLeft w:val="0"/>
      <w:marRight w:val="0"/>
      <w:marTop w:val="0"/>
      <w:marBottom w:val="0"/>
      <w:divBdr>
        <w:top w:val="none" w:sz="0" w:space="0" w:color="auto"/>
        <w:left w:val="none" w:sz="0" w:space="0" w:color="auto"/>
        <w:bottom w:val="none" w:sz="0" w:space="0" w:color="auto"/>
        <w:right w:val="none" w:sz="0" w:space="0" w:color="auto"/>
      </w:divBdr>
    </w:div>
    <w:div w:id="243734169">
      <w:bodyDiv w:val="1"/>
      <w:marLeft w:val="0"/>
      <w:marRight w:val="0"/>
      <w:marTop w:val="0"/>
      <w:marBottom w:val="0"/>
      <w:divBdr>
        <w:top w:val="none" w:sz="0" w:space="0" w:color="auto"/>
        <w:left w:val="none" w:sz="0" w:space="0" w:color="auto"/>
        <w:bottom w:val="none" w:sz="0" w:space="0" w:color="auto"/>
        <w:right w:val="none" w:sz="0" w:space="0" w:color="auto"/>
      </w:divBdr>
    </w:div>
    <w:div w:id="270934989">
      <w:bodyDiv w:val="1"/>
      <w:marLeft w:val="0"/>
      <w:marRight w:val="0"/>
      <w:marTop w:val="0"/>
      <w:marBottom w:val="0"/>
      <w:divBdr>
        <w:top w:val="none" w:sz="0" w:space="0" w:color="auto"/>
        <w:left w:val="none" w:sz="0" w:space="0" w:color="auto"/>
        <w:bottom w:val="none" w:sz="0" w:space="0" w:color="auto"/>
        <w:right w:val="none" w:sz="0" w:space="0" w:color="auto"/>
      </w:divBdr>
    </w:div>
    <w:div w:id="279531581">
      <w:bodyDiv w:val="1"/>
      <w:marLeft w:val="0"/>
      <w:marRight w:val="0"/>
      <w:marTop w:val="0"/>
      <w:marBottom w:val="0"/>
      <w:divBdr>
        <w:top w:val="none" w:sz="0" w:space="0" w:color="auto"/>
        <w:left w:val="none" w:sz="0" w:space="0" w:color="auto"/>
        <w:bottom w:val="none" w:sz="0" w:space="0" w:color="auto"/>
        <w:right w:val="none" w:sz="0" w:space="0" w:color="auto"/>
      </w:divBdr>
    </w:div>
    <w:div w:id="287318283">
      <w:bodyDiv w:val="1"/>
      <w:marLeft w:val="0"/>
      <w:marRight w:val="0"/>
      <w:marTop w:val="0"/>
      <w:marBottom w:val="0"/>
      <w:divBdr>
        <w:top w:val="none" w:sz="0" w:space="0" w:color="auto"/>
        <w:left w:val="none" w:sz="0" w:space="0" w:color="auto"/>
        <w:bottom w:val="none" w:sz="0" w:space="0" w:color="auto"/>
        <w:right w:val="none" w:sz="0" w:space="0" w:color="auto"/>
      </w:divBdr>
    </w:div>
    <w:div w:id="294219627">
      <w:bodyDiv w:val="1"/>
      <w:marLeft w:val="0"/>
      <w:marRight w:val="0"/>
      <w:marTop w:val="0"/>
      <w:marBottom w:val="0"/>
      <w:divBdr>
        <w:top w:val="none" w:sz="0" w:space="0" w:color="auto"/>
        <w:left w:val="none" w:sz="0" w:space="0" w:color="auto"/>
        <w:bottom w:val="none" w:sz="0" w:space="0" w:color="auto"/>
        <w:right w:val="none" w:sz="0" w:space="0" w:color="auto"/>
      </w:divBdr>
    </w:div>
    <w:div w:id="294410340">
      <w:bodyDiv w:val="1"/>
      <w:marLeft w:val="0"/>
      <w:marRight w:val="0"/>
      <w:marTop w:val="0"/>
      <w:marBottom w:val="0"/>
      <w:divBdr>
        <w:top w:val="none" w:sz="0" w:space="0" w:color="auto"/>
        <w:left w:val="none" w:sz="0" w:space="0" w:color="auto"/>
        <w:bottom w:val="none" w:sz="0" w:space="0" w:color="auto"/>
        <w:right w:val="none" w:sz="0" w:space="0" w:color="auto"/>
      </w:divBdr>
    </w:div>
    <w:div w:id="308941655">
      <w:bodyDiv w:val="1"/>
      <w:marLeft w:val="0"/>
      <w:marRight w:val="0"/>
      <w:marTop w:val="0"/>
      <w:marBottom w:val="0"/>
      <w:divBdr>
        <w:top w:val="none" w:sz="0" w:space="0" w:color="auto"/>
        <w:left w:val="none" w:sz="0" w:space="0" w:color="auto"/>
        <w:bottom w:val="none" w:sz="0" w:space="0" w:color="auto"/>
        <w:right w:val="none" w:sz="0" w:space="0" w:color="auto"/>
      </w:divBdr>
    </w:div>
    <w:div w:id="317535289">
      <w:bodyDiv w:val="1"/>
      <w:marLeft w:val="0"/>
      <w:marRight w:val="0"/>
      <w:marTop w:val="0"/>
      <w:marBottom w:val="0"/>
      <w:divBdr>
        <w:top w:val="none" w:sz="0" w:space="0" w:color="auto"/>
        <w:left w:val="none" w:sz="0" w:space="0" w:color="auto"/>
        <w:bottom w:val="none" w:sz="0" w:space="0" w:color="auto"/>
        <w:right w:val="none" w:sz="0" w:space="0" w:color="auto"/>
      </w:divBdr>
    </w:div>
    <w:div w:id="332727753">
      <w:bodyDiv w:val="1"/>
      <w:marLeft w:val="0"/>
      <w:marRight w:val="0"/>
      <w:marTop w:val="0"/>
      <w:marBottom w:val="0"/>
      <w:divBdr>
        <w:top w:val="none" w:sz="0" w:space="0" w:color="auto"/>
        <w:left w:val="none" w:sz="0" w:space="0" w:color="auto"/>
        <w:bottom w:val="none" w:sz="0" w:space="0" w:color="auto"/>
        <w:right w:val="none" w:sz="0" w:space="0" w:color="auto"/>
      </w:divBdr>
    </w:div>
    <w:div w:id="405762922">
      <w:bodyDiv w:val="1"/>
      <w:marLeft w:val="0"/>
      <w:marRight w:val="0"/>
      <w:marTop w:val="0"/>
      <w:marBottom w:val="0"/>
      <w:divBdr>
        <w:top w:val="none" w:sz="0" w:space="0" w:color="auto"/>
        <w:left w:val="none" w:sz="0" w:space="0" w:color="auto"/>
        <w:bottom w:val="none" w:sz="0" w:space="0" w:color="auto"/>
        <w:right w:val="none" w:sz="0" w:space="0" w:color="auto"/>
      </w:divBdr>
    </w:div>
    <w:div w:id="460805741">
      <w:bodyDiv w:val="1"/>
      <w:marLeft w:val="0"/>
      <w:marRight w:val="0"/>
      <w:marTop w:val="0"/>
      <w:marBottom w:val="0"/>
      <w:divBdr>
        <w:top w:val="none" w:sz="0" w:space="0" w:color="auto"/>
        <w:left w:val="none" w:sz="0" w:space="0" w:color="auto"/>
        <w:bottom w:val="none" w:sz="0" w:space="0" w:color="auto"/>
        <w:right w:val="none" w:sz="0" w:space="0" w:color="auto"/>
      </w:divBdr>
    </w:div>
    <w:div w:id="485710792">
      <w:bodyDiv w:val="1"/>
      <w:marLeft w:val="0"/>
      <w:marRight w:val="0"/>
      <w:marTop w:val="0"/>
      <w:marBottom w:val="0"/>
      <w:divBdr>
        <w:top w:val="none" w:sz="0" w:space="0" w:color="auto"/>
        <w:left w:val="none" w:sz="0" w:space="0" w:color="auto"/>
        <w:bottom w:val="none" w:sz="0" w:space="0" w:color="auto"/>
        <w:right w:val="none" w:sz="0" w:space="0" w:color="auto"/>
      </w:divBdr>
    </w:div>
    <w:div w:id="493572951">
      <w:bodyDiv w:val="1"/>
      <w:marLeft w:val="0"/>
      <w:marRight w:val="0"/>
      <w:marTop w:val="0"/>
      <w:marBottom w:val="0"/>
      <w:divBdr>
        <w:top w:val="none" w:sz="0" w:space="0" w:color="auto"/>
        <w:left w:val="none" w:sz="0" w:space="0" w:color="auto"/>
        <w:bottom w:val="none" w:sz="0" w:space="0" w:color="auto"/>
        <w:right w:val="none" w:sz="0" w:space="0" w:color="auto"/>
      </w:divBdr>
    </w:div>
    <w:div w:id="501163505">
      <w:bodyDiv w:val="1"/>
      <w:marLeft w:val="0"/>
      <w:marRight w:val="0"/>
      <w:marTop w:val="0"/>
      <w:marBottom w:val="0"/>
      <w:divBdr>
        <w:top w:val="none" w:sz="0" w:space="0" w:color="auto"/>
        <w:left w:val="none" w:sz="0" w:space="0" w:color="auto"/>
        <w:bottom w:val="none" w:sz="0" w:space="0" w:color="auto"/>
        <w:right w:val="none" w:sz="0" w:space="0" w:color="auto"/>
      </w:divBdr>
    </w:div>
    <w:div w:id="515119617">
      <w:bodyDiv w:val="1"/>
      <w:marLeft w:val="0"/>
      <w:marRight w:val="0"/>
      <w:marTop w:val="0"/>
      <w:marBottom w:val="0"/>
      <w:divBdr>
        <w:top w:val="none" w:sz="0" w:space="0" w:color="auto"/>
        <w:left w:val="none" w:sz="0" w:space="0" w:color="auto"/>
        <w:bottom w:val="none" w:sz="0" w:space="0" w:color="auto"/>
        <w:right w:val="none" w:sz="0" w:space="0" w:color="auto"/>
      </w:divBdr>
    </w:div>
    <w:div w:id="524027526">
      <w:bodyDiv w:val="1"/>
      <w:marLeft w:val="0"/>
      <w:marRight w:val="0"/>
      <w:marTop w:val="0"/>
      <w:marBottom w:val="0"/>
      <w:divBdr>
        <w:top w:val="none" w:sz="0" w:space="0" w:color="auto"/>
        <w:left w:val="none" w:sz="0" w:space="0" w:color="auto"/>
        <w:bottom w:val="none" w:sz="0" w:space="0" w:color="auto"/>
        <w:right w:val="none" w:sz="0" w:space="0" w:color="auto"/>
      </w:divBdr>
    </w:div>
    <w:div w:id="525338366">
      <w:bodyDiv w:val="1"/>
      <w:marLeft w:val="0"/>
      <w:marRight w:val="0"/>
      <w:marTop w:val="0"/>
      <w:marBottom w:val="0"/>
      <w:divBdr>
        <w:top w:val="none" w:sz="0" w:space="0" w:color="auto"/>
        <w:left w:val="none" w:sz="0" w:space="0" w:color="auto"/>
        <w:bottom w:val="none" w:sz="0" w:space="0" w:color="auto"/>
        <w:right w:val="none" w:sz="0" w:space="0" w:color="auto"/>
      </w:divBdr>
    </w:div>
    <w:div w:id="528227940">
      <w:bodyDiv w:val="1"/>
      <w:marLeft w:val="0"/>
      <w:marRight w:val="0"/>
      <w:marTop w:val="0"/>
      <w:marBottom w:val="0"/>
      <w:divBdr>
        <w:top w:val="none" w:sz="0" w:space="0" w:color="auto"/>
        <w:left w:val="none" w:sz="0" w:space="0" w:color="auto"/>
        <w:bottom w:val="none" w:sz="0" w:space="0" w:color="auto"/>
        <w:right w:val="none" w:sz="0" w:space="0" w:color="auto"/>
      </w:divBdr>
    </w:div>
    <w:div w:id="532963793">
      <w:bodyDiv w:val="1"/>
      <w:marLeft w:val="0"/>
      <w:marRight w:val="0"/>
      <w:marTop w:val="0"/>
      <w:marBottom w:val="0"/>
      <w:divBdr>
        <w:top w:val="none" w:sz="0" w:space="0" w:color="auto"/>
        <w:left w:val="none" w:sz="0" w:space="0" w:color="auto"/>
        <w:bottom w:val="none" w:sz="0" w:space="0" w:color="auto"/>
        <w:right w:val="none" w:sz="0" w:space="0" w:color="auto"/>
      </w:divBdr>
    </w:div>
    <w:div w:id="567111596">
      <w:bodyDiv w:val="1"/>
      <w:marLeft w:val="0"/>
      <w:marRight w:val="0"/>
      <w:marTop w:val="0"/>
      <w:marBottom w:val="0"/>
      <w:divBdr>
        <w:top w:val="none" w:sz="0" w:space="0" w:color="auto"/>
        <w:left w:val="none" w:sz="0" w:space="0" w:color="auto"/>
        <w:bottom w:val="none" w:sz="0" w:space="0" w:color="auto"/>
        <w:right w:val="none" w:sz="0" w:space="0" w:color="auto"/>
      </w:divBdr>
    </w:div>
    <w:div w:id="604584066">
      <w:bodyDiv w:val="1"/>
      <w:marLeft w:val="0"/>
      <w:marRight w:val="0"/>
      <w:marTop w:val="0"/>
      <w:marBottom w:val="0"/>
      <w:divBdr>
        <w:top w:val="none" w:sz="0" w:space="0" w:color="auto"/>
        <w:left w:val="none" w:sz="0" w:space="0" w:color="auto"/>
        <w:bottom w:val="none" w:sz="0" w:space="0" w:color="auto"/>
        <w:right w:val="none" w:sz="0" w:space="0" w:color="auto"/>
      </w:divBdr>
    </w:div>
    <w:div w:id="679309024">
      <w:bodyDiv w:val="1"/>
      <w:marLeft w:val="0"/>
      <w:marRight w:val="0"/>
      <w:marTop w:val="0"/>
      <w:marBottom w:val="0"/>
      <w:divBdr>
        <w:top w:val="none" w:sz="0" w:space="0" w:color="auto"/>
        <w:left w:val="none" w:sz="0" w:space="0" w:color="auto"/>
        <w:bottom w:val="none" w:sz="0" w:space="0" w:color="auto"/>
        <w:right w:val="none" w:sz="0" w:space="0" w:color="auto"/>
      </w:divBdr>
    </w:div>
    <w:div w:id="714309462">
      <w:bodyDiv w:val="1"/>
      <w:marLeft w:val="0"/>
      <w:marRight w:val="0"/>
      <w:marTop w:val="0"/>
      <w:marBottom w:val="0"/>
      <w:divBdr>
        <w:top w:val="none" w:sz="0" w:space="0" w:color="auto"/>
        <w:left w:val="none" w:sz="0" w:space="0" w:color="auto"/>
        <w:bottom w:val="none" w:sz="0" w:space="0" w:color="auto"/>
        <w:right w:val="none" w:sz="0" w:space="0" w:color="auto"/>
      </w:divBdr>
    </w:div>
    <w:div w:id="721825683">
      <w:bodyDiv w:val="1"/>
      <w:marLeft w:val="0"/>
      <w:marRight w:val="0"/>
      <w:marTop w:val="0"/>
      <w:marBottom w:val="0"/>
      <w:divBdr>
        <w:top w:val="none" w:sz="0" w:space="0" w:color="auto"/>
        <w:left w:val="none" w:sz="0" w:space="0" w:color="auto"/>
        <w:bottom w:val="none" w:sz="0" w:space="0" w:color="auto"/>
        <w:right w:val="none" w:sz="0" w:space="0" w:color="auto"/>
      </w:divBdr>
    </w:div>
    <w:div w:id="743065264">
      <w:bodyDiv w:val="1"/>
      <w:marLeft w:val="0"/>
      <w:marRight w:val="0"/>
      <w:marTop w:val="0"/>
      <w:marBottom w:val="0"/>
      <w:divBdr>
        <w:top w:val="none" w:sz="0" w:space="0" w:color="auto"/>
        <w:left w:val="none" w:sz="0" w:space="0" w:color="auto"/>
        <w:bottom w:val="none" w:sz="0" w:space="0" w:color="auto"/>
        <w:right w:val="none" w:sz="0" w:space="0" w:color="auto"/>
      </w:divBdr>
    </w:div>
    <w:div w:id="763454662">
      <w:bodyDiv w:val="1"/>
      <w:marLeft w:val="0"/>
      <w:marRight w:val="0"/>
      <w:marTop w:val="0"/>
      <w:marBottom w:val="0"/>
      <w:divBdr>
        <w:top w:val="none" w:sz="0" w:space="0" w:color="auto"/>
        <w:left w:val="none" w:sz="0" w:space="0" w:color="auto"/>
        <w:bottom w:val="none" w:sz="0" w:space="0" w:color="auto"/>
        <w:right w:val="none" w:sz="0" w:space="0" w:color="auto"/>
      </w:divBdr>
    </w:div>
    <w:div w:id="769474593">
      <w:bodyDiv w:val="1"/>
      <w:marLeft w:val="0"/>
      <w:marRight w:val="0"/>
      <w:marTop w:val="0"/>
      <w:marBottom w:val="0"/>
      <w:divBdr>
        <w:top w:val="none" w:sz="0" w:space="0" w:color="auto"/>
        <w:left w:val="none" w:sz="0" w:space="0" w:color="auto"/>
        <w:bottom w:val="none" w:sz="0" w:space="0" w:color="auto"/>
        <w:right w:val="none" w:sz="0" w:space="0" w:color="auto"/>
      </w:divBdr>
    </w:div>
    <w:div w:id="794756562">
      <w:bodyDiv w:val="1"/>
      <w:marLeft w:val="0"/>
      <w:marRight w:val="0"/>
      <w:marTop w:val="0"/>
      <w:marBottom w:val="0"/>
      <w:divBdr>
        <w:top w:val="none" w:sz="0" w:space="0" w:color="auto"/>
        <w:left w:val="none" w:sz="0" w:space="0" w:color="auto"/>
        <w:bottom w:val="none" w:sz="0" w:space="0" w:color="auto"/>
        <w:right w:val="none" w:sz="0" w:space="0" w:color="auto"/>
      </w:divBdr>
    </w:div>
    <w:div w:id="794979363">
      <w:bodyDiv w:val="1"/>
      <w:marLeft w:val="0"/>
      <w:marRight w:val="0"/>
      <w:marTop w:val="0"/>
      <w:marBottom w:val="0"/>
      <w:divBdr>
        <w:top w:val="none" w:sz="0" w:space="0" w:color="auto"/>
        <w:left w:val="none" w:sz="0" w:space="0" w:color="auto"/>
        <w:bottom w:val="none" w:sz="0" w:space="0" w:color="auto"/>
        <w:right w:val="none" w:sz="0" w:space="0" w:color="auto"/>
      </w:divBdr>
    </w:div>
    <w:div w:id="803280287">
      <w:bodyDiv w:val="1"/>
      <w:marLeft w:val="0"/>
      <w:marRight w:val="0"/>
      <w:marTop w:val="0"/>
      <w:marBottom w:val="0"/>
      <w:divBdr>
        <w:top w:val="none" w:sz="0" w:space="0" w:color="auto"/>
        <w:left w:val="none" w:sz="0" w:space="0" w:color="auto"/>
        <w:bottom w:val="none" w:sz="0" w:space="0" w:color="auto"/>
        <w:right w:val="none" w:sz="0" w:space="0" w:color="auto"/>
      </w:divBdr>
    </w:div>
    <w:div w:id="871260561">
      <w:bodyDiv w:val="1"/>
      <w:marLeft w:val="0"/>
      <w:marRight w:val="0"/>
      <w:marTop w:val="0"/>
      <w:marBottom w:val="0"/>
      <w:divBdr>
        <w:top w:val="none" w:sz="0" w:space="0" w:color="auto"/>
        <w:left w:val="none" w:sz="0" w:space="0" w:color="auto"/>
        <w:bottom w:val="none" w:sz="0" w:space="0" w:color="auto"/>
        <w:right w:val="none" w:sz="0" w:space="0" w:color="auto"/>
      </w:divBdr>
    </w:div>
    <w:div w:id="894001719">
      <w:bodyDiv w:val="1"/>
      <w:marLeft w:val="0"/>
      <w:marRight w:val="0"/>
      <w:marTop w:val="0"/>
      <w:marBottom w:val="0"/>
      <w:divBdr>
        <w:top w:val="none" w:sz="0" w:space="0" w:color="auto"/>
        <w:left w:val="none" w:sz="0" w:space="0" w:color="auto"/>
        <w:bottom w:val="none" w:sz="0" w:space="0" w:color="auto"/>
        <w:right w:val="none" w:sz="0" w:space="0" w:color="auto"/>
      </w:divBdr>
    </w:div>
    <w:div w:id="923103176">
      <w:bodyDiv w:val="1"/>
      <w:marLeft w:val="0"/>
      <w:marRight w:val="0"/>
      <w:marTop w:val="0"/>
      <w:marBottom w:val="0"/>
      <w:divBdr>
        <w:top w:val="none" w:sz="0" w:space="0" w:color="auto"/>
        <w:left w:val="none" w:sz="0" w:space="0" w:color="auto"/>
        <w:bottom w:val="none" w:sz="0" w:space="0" w:color="auto"/>
        <w:right w:val="none" w:sz="0" w:space="0" w:color="auto"/>
      </w:divBdr>
    </w:div>
    <w:div w:id="952253222">
      <w:bodyDiv w:val="1"/>
      <w:marLeft w:val="0"/>
      <w:marRight w:val="0"/>
      <w:marTop w:val="0"/>
      <w:marBottom w:val="0"/>
      <w:divBdr>
        <w:top w:val="none" w:sz="0" w:space="0" w:color="auto"/>
        <w:left w:val="none" w:sz="0" w:space="0" w:color="auto"/>
        <w:bottom w:val="none" w:sz="0" w:space="0" w:color="auto"/>
        <w:right w:val="none" w:sz="0" w:space="0" w:color="auto"/>
      </w:divBdr>
    </w:div>
    <w:div w:id="966163952">
      <w:bodyDiv w:val="1"/>
      <w:marLeft w:val="0"/>
      <w:marRight w:val="0"/>
      <w:marTop w:val="0"/>
      <w:marBottom w:val="0"/>
      <w:divBdr>
        <w:top w:val="none" w:sz="0" w:space="0" w:color="auto"/>
        <w:left w:val="none" w:sz="0" w:space="0" w:color="auto"/>
        <w:bottom w:val="none" w:sz="0" w:space="0" w:color="auto"/>
        <w:right w:val="none" w:sz="0" w:space="0" w:color="auto"/>
      </w:divBdr>
    </w:div>
    <w:div w:id="972448460">
      <w:bodyDiv w:val="1"/>
      <w:marLeft w:val="0"/>
      <w:marRight w:val="0"/>
      <w:marTop w:val="0"/>
      <w:marBottom w:val="0"/>
      <w:divBdr>
        <w:top w:val="none" w:sz="0" w:space="0" w:color="auto"/>
        <w:left w:val="none" w:sz="0" w:space="0" w:color="auto"/>
        <w:bottom w:val="none" w:sz="0" w:space="0" w:color="auto"/>
        <w:right w:val="none" w:sz="0" w:space="0" w:color="auto"/>
      </w:divBdr>
    </w:div>
    <w:div w:id="1003164670">
      <w:bodyDiv w:val="1"/>
      <w:marLeft w:val="0"/>
      <w:marRight w:val="0"/>
      <w:marTop w:val="0"/>
      <w:marBottom w:val="0"/>
      <w:divBdr>
        <w:top w:val="none" w:sz="0" w:space="0" w:color="auto"/>
        <w:left w:val="none" w:sz="0" w:space="0" w:color="auto"/>
        <w:bottom w:val="none" w:sz="0" w:space="0" w:color="auto"/>
        <w:right w:val="none" w:sz="0" w:space="0" w:color="auto"/>
      </w:divBdr>
    </w:div>
    <w:div w:id="1033270439">
      <w:bodyDiv w:val="1"/>
      <w:marLeft w:val="0"/>
      <w:marRight w:val="0"/>
      <w:marTop w:val="0"/>
      <w:marBottom w:val="0"/>
      <w:divBdr>
        <w:top w:val="none" w:sz="0" w:space="0" w:color="auto"/>
        <w:left w:val="none" w:sz="0" w:space="0" w:color="auto"/>
        <w:bottom w:val="none" w:sz="0" w:space="0" w:color="auto"/>
        <w:right w:val="none" w:sz="0" w:space="0" w:color="auto"/>
      </w:divBdr>
    </w:div>
    <w:div w:id="1063915083">
      <w:bodyDiv w:val="1"/>
      <w:marLeft w:val="0"/>
      <w:marRight w:val="0"/>
      <w:marTop w:val="0"/>
      <w:marBottom w:val="0"/>
      <w:divBdr>
        <w:top w:val="none" w:sz="0" w:space="0" w:color="auto"/>
        <w:left w:val="none" w:sz="0" w:space="0" w:color="auto"/>
        <w:bottom w:val="none" w:sz="0" w:space="0" w:color="auto"/>
        <w:right w:val="none" w:sz="0" w:space="0" w:color="auto"/>
      </w:divBdr>
    </w:div>
    <w:div w:id="1075474495">
      <w:bodyDiv w:val="1"/>
      <w:marLeft w:val="0"/>
      <w:marRight w:val="0"/>
      <w:marTop w:val="0"/>
      <w:marBottom w:val="0"/>
      <w:divBdr>
        <w:top w:val="none" w:sz="0" w:space="0" w:color="auto"/>
        <w:left w:val="none" w:sz="0" w:space="0" w:color="auto"/>
        <w:bottom w:val="none" w:sz="0" w:space="0" w:color="auto"/>
        <w:right w:val="none" w:sz="0" w:space="0" w:color="auto"/>
      </w:divBdr>
    </w:div>
    <w:div w:id="1082525403">
      <w:bodyDiv w:val="1"/>
      <w:marLeft w:val="0"/>
      <w:marRight w:val="0"/>
      <w:marTop w:val="0"/>
      <w:marBottom w:val="0"/>
      <w:divBdr>
        <w:top w:val="none" w:sz="0" w:space="0" w:color="auto"/>
        <w:left w:val="none" w:sz="0" w:space="0" w:color="auto"/>
        <w:bottom w:val="none" w:sz="0" w:space="0" w:color="auto"/>
        <w:right w:val="none" w:sz="0" w:space="0" w:color="auto"/>
      </w:divBdr>
    </w:div>
    <w:div w:id="1120028594">
      <w:bodyDiv w:val="1"/>
      <w:marLeft w:val="0"/>
      <w:marRight w:val="0"/>
      <w:marTop w:val="0"/>
      <w:marBottom w:val="0"/>
      <w:divBdr>
        <w:top w:val="none" w:sz="0" w:space="0" w:color="auto"/>
        <w:left w:val="none" w:sz="0" w:space="0" w:color="auto"/>
        <w:bottom w:val="none" w:sz="0" w:space="0" w:color="auto"/>
        <w:right w:val="none" w:sz="0" w:space="0" w:color="auto"/>
      </w:divBdr>
    </w:div>
    <w:div w:id="1137991966">
      <w:bodyDiv w:val="1"/>
      <w:marLeft w:val="0"/>
      <w:marRight w:val="0"/>
      <w:marTop w:val="0"/>
      <w:marBottom w:val="0"/>
      <w:divBdr>
        <w:top w:val="none" w:sz="0" w:space="0" w:color="auto"/>
        <w:left w:val="none" w:sz="0" w:space="0" w:color="auto"/>
        <w:bottom w:val="none" w:sz="0" w:space="0" w:color="auto"/>
        <w:right w:val="none" w:sz="0" w:space="0" w:color="auto"/>
      </w:divBdr>
      <w:divsChild>
        <w:div w:id="165705127">
          <w:marLeft w:val="274"/>
          <w:marRight w:val="0"/>
          <w:marTop w:val="0"/>
          <w:marBottom w:val="0"/>
          <w:divBdr>
            <w:top w:val="none" w:sz="0" w:space="0" w:color="auto"/>
            <w:left w:val="none" w:sz="0" w:space="0" w:color="auto"/>
            <w:bottom w:val="none" w:sz="0" w:space="0" w:color="auto"/>
            <w:right w:val="none" w:sz="0" w:space="0" w:color="auto"/>
          </w:divBdr>
        </w:div>
      </w:divsChild>
    </w:div>
    <w:div w:id="1141113031">
      <w:bodyDiv w:val="1"/>
      <w:marLeft w:val="0"/>
      <w:marRight w:val="0"/>
      <w:marTop w:val="0"/>
      <w:marBottom w:val="0"/>
      <w:divBdr>
        <w:top w:val="none" w:sz="0" w:space="0" w:color="auto"/>
        <w:left w:val="none" w:sz="0" w:space="0" w:color="auto"/>
        <w:bottom w:val="none" w:sz="0" w:space="0" w:color="auto"/>
        <w:right w:val="none" w:sz="0" w:space="0" w:color="auto"/>
      </w:divBdr>
    </w:div>
    <w:div w:id="1158420705">
      <w:bodyDiv w:val="1"/>
      <w:marLeft w:val="0"/>
      <w:marRight w:val="0"/>
      <w:marTop w:val="0"/>
      <w:marBottom w:val="0"/>
      <w:divBdr>
        <w:top w:val="none" w:sz="0" w:space="0" w:color="auto"/>
        <w:left w:val="none" w:sz="0" w:space="0" w:color="auto"/>
        <w:bottom w:val="none" w:sz="0" w:space="0" w:color="auto"/>
        <w:right w:val="none" w:sz="0" w:space="0" w:color="auto"/>
      </w:divBdr>
    </w:div>
    <w:div w:id="1159417042">
      <w:bodyDiv w:val="1"/>
      <w:marLeft w:val="0"/>
      <w:marRight w:val="0"/>
      <w:marTop w:val="0"/>
      <w:marBottom w:val="0"/>
      <w:divBdr>
        <w:top w:val="none" w:sz="0" w:space="0" w:color="auto"/>
        <w:left w:val="none" w:sz="0" w:space="0" w:color="auto"/>
        <w:bottom w:val="none" w:sz="0" w:space="0" w:color="auto"/>
        <w:right w:val="none" w:sz="0" w:space="0" w:color="auto"/>
      </w:divBdr>
    </w:div>
    <w:div w:id="1171683455">
      <w:bodyDiv w:val="1"/>
      <w:marLeft w:val="0"/>
      <w:marRight w:val="0"/>
      <w:marTop w:val="0"/>
      <w:marBottom w:val="0"/>
      <w:divBdr>
        <w:top w:val="none" w:sz="0" w:space="0" w:color="auto"/>
        <w:left w:val="none" w:sz="0" w:space="0" w:color="auto"/>
        <w:bottom w:val="none" w:sz="0" w:space="0" w:color="auto"/>
        <w:right w:val="none" w:sz="0" w:space="0" w:color="auto"/>
      </w:divBdr>
    </w:div>
    <w:div w:id="1242760601">
      <w:bodyDiv w:val="1"/>
      <w:marLeft w:val="0"/>
      <w:marRight w:val="0"/>
      <w:marTop w:val="0"/>
      <w:marBottom w:val="0"/>
      <w:divBdr>
        <w:top w:val="none" w:sz="0" w:space="0" w:color="auto"/>
        <w:left w:val="none" w:sz="0" w:space="0" w:color="auto"/>
        <w:bottom w:val="none" w:sz="0" w:space="0" w:color="auto"/>
        <w:right w:val="none" w:sz="0" w:space="0" w:color="auto"/>
      </w:divBdr>
    </w:div>
    <w:div w:id="1251087069">
      <w:bodyDiv w:val="1"/>
      <w:marLeft w:val="0"/>
      <w:marRight w:val="0"/>
      <w:marTop w:val="0"/>
      <w:marBottom w:val="0"/>
      <w:divBdr>
        <w:top w:val="none" w:sz="0" w:space="0" w:color="auto"/>
        <w:left w:val="none" w:sz="0" w:space="0" w:color="auto"/>
        <w:bottom w:val="none" w:sz="0" w:space="0" w:color="auto"/>
        <w:right w:val="none" w:sz="0" w:space="0" w:color="auto"/>
      </w:divBdr>
    </w:div>
    <w:div w:id="1284075167">
      <w:bodyDiv w:val="1"/>
      <w:marLeft w:val="0"/>
      <w:marRight w:val="0"/>
      <w:marTop w:val="0"/>
      <w:marBottom w:val="0"/>
      <w:divBdr>
        <w:top w:val="none" w:sz="0" w:space="0" w:color="auto"/>
        <w:left w:val="none" w:sz="0" w:space="0" w:color="auto"/>
        <w:bottom w:val="none" w:sz="0" w:space="0" w:color="auto"/>
        <w:right w:val="none" w:sz="0" w:space="0" w:color="auto"/>
      </w:divBdr>
      <w:divsChild>
        <w:div w:id="990334221">
          <w:marLeft w:val="446"/>
          <w:marRight w:val="0"/>
          <w:marTop w:val="0"/>
          <w:marBottom w:val="0"/>
          <w:divBdr>
            <w:top w:val="none" w:sz="0" w:space="0" w:color="auto"/>
            <w:left w:val="none" w:sz="0" w:space="0" w:color="auto"/>
            <w:bottom w:val="none" w:sz="0" w:space="0" w:color="auto"/>
            <w:right w:val="none" w:sz="0" w:space="0" w:color="auto"/>
          </w:divBdr>
        </w:div>
        <w:div w:id="322969858">
          <w:marLeft w:val="446"/>
          <w:marRight w:val="0"/>
          <w:marTop w:val="0"/>
          <w:marBottom w:val="0"/>
          <w:divBdr>
            <w:top w:val="none" w:sz="0" w:space="0" w:color="auto"/>
            <w:left w:val="none" w:sz="0" w:space="0" w:color="auto"/>
            <w:bottom w:val="none" w:sz="0" w:space="0" w:color="auto"/>
            <w:right w:val="none" w:sz="0" w:space="0" w:color="auto"/>
          </w:divBdr>
        </w:div>
        <w:div w:id="1248004392">
          <w:marLeft w:val="446"/>
          <w:marRight w:val="0"/>
          <w:marTop w:val="0"/>
          <w:marBottom w:val="0"/>
          <w:divBdr>
            <w:top w:val="none" w:sz="0" w:space="0" w:color="auto"/>
            <w:left w:val="none" w:sz="0" w:space="0" w:color="auto"/>
            <w:bottom w:val="none" w:sz="0" w:space="0" w:color="auto"/>
            <w:right w:val="none" w:sz="0" w:space="0" w:color="auto"/>
          </w:divBdr>
        </w:div>
        <w:div w:id="1346395554">
          <w:marLeft w:val="446"/>
          <w:marRight w:val="0"/>
          <w:marTop w:val="0"/>
          <w:marBottom w:val="0"/>
          <w:divBdr>
            <w:top w:val="none" w:sz="0" w:space="0" w:color="auto"/>
            <w:left w:val="none" w:sz="0" w:space="0" w:color="auto"/>
            <w:bottom w:val="none" w:sz="0" w:space="0" w:color="auto"/>
            <w:right w:val="none" w:sz="0" w:space="0" w:color="auto"/>
          </w:divBdr>
        </w:div>
        <w:div w:id="999692934">
          <w:marLeft w:val="446"/>
          <w:marRight w:val="0"/>
          <w:marTop w:val="0"/>
          <w:marBottom w:val="0"/>
          <w:divBdr>
            <w:top w:val="none" w:sz="0" w:space="0" w:color="auto"/>
            <w:left w:val="none" w:sz="0" w:space="0" w:color="auto"/>
            <w:bottom w:val="none" w:sz="0" w:space="0" w:color="auto"/>
            <w:right w:val="none" w:sz="0" w:space="0" w:color="auto"/>
          </w:divBdr>
        </w:div>
        <w:div w:id="580677265">
          <w:marLeft w:val="446"/>
          <w:marRight w:val="0"/>
          <w:marTop w:val="0"/>
          <w:marBottom w:val="0"/>
          <w:divBdr>
            <w:top w:val="none" w:sz="0" w:space="0" w:color="auto"/>
            <w:left w:val="none" w:sz="0" w:space="0" w:color="auto"/>
            <w:bottom w:val="none" w:sz="0" w:space="0" w:color="auto"/>
            <w:right w:val="none" w:sz="0" w:space="0" w:color="auto"/>
          </w:divBdr>
        </w:div>
      </w:divsChild>
    </w:div>
    <w:div w:id="1327325289">
      <w:bodyDiv w:val="1"/>
      <w:marLeft w:val="0"/>
      <w:marRight w:val="0"/>
      <w:marTop w:val="0"/>
      <w:marBottom w:val="0"/>
      <w:divBdr>
        <w:top w:val="none" w:sz="0" w:space="0" w:color="auto"/>
        <w:left w:val="none" w:sz="0" w:space="0" w:color="auto"/>
        <w:bottom w:val="none" w:sz="0" w:space="0" w:color="auto"/>
        <w:right w:val="none" w:sz="0" w:space="0" w:color="auto"/>
      </w:divBdr>
    </w:div>
    <w:div w:id="1346244899">
      <w:bodyDiv w:val="1"/>
      <w:marLeft w:val="0"/>
      <w:marRight w:val="0"/>
      <w:marTop w:val="0"/>
      <w:marBottom w:val="0"/>
      <w:divBdr>
        <w:top w:val="none" w:sz="0" w:space="0" w:color="auto"/>
        <w:left w:val="none" w:sz="0" w:space="0" w:color="auto"/>
        <w:bottom w:val="none" w:sz="0" w:space="0" w:color="auto"/>
        <w:right w:val="none" w:sz="0" w:space="0" w:color="auto"/>
      </w:divBdr>
    </w:div>
    <w:div w:id="1354720754">
      <w:bodyDiv w:val="1"/>
      <w:marLeft w:val="0"/>
      <w:marRight w:val="0"/>
      <w:marTop w:val="0"/>
      <w:marBottom w:val="0"/>
      <w:divBdr>
        <w:top w:val="none" w:sz="0" w:space="0" w:color="auto"/>
        <w:left w:val="none" w:sz="0" w:space="0" w:color="auto"/>
        <w:bottom w:val="none" w:sz="0" w:space="0" w:color="auto"/>
        <w:right w:val="none" w:sz="0" w:space="0" w:color="auto"/>
      </w:divBdr>
    </w:div>
    <w:div w:id="1361785253">
      <w:bodyDiv w:val="1"/>
      <w:marLeft w:val="0"/>
      <w:marRight w:val="0"/>
      <w:marTop w:val="0"/>
      <w:marBottom w:val="0"/>
      <w:divBdr>
        <w:top w:val="none" w:sz="0" w:space="0" w:color="auto"/>
        <w:left w:val="none" w:sz="0" w:space="0" w:color="auto"/>
        <w:bottom w:val="none" w:sz="0" w:space="0" w:color="auto"/>
        <w:right w:val="none" w:sz="0" w:space="0" w:color="auto"/>
      </w:divBdr>
    </w:div>
    <w:div w:id="1363551137">
      <w:bodyDiv w:val="1"/>
      <w:marLeft w:val="0"/>
      <w:marRight w:val="0"/>
      <w:marTop w:val="0"/>
      <w:marBottom w:val="0"/>
      <w:divBdr>
        <w:top w:val="none" w:sz="0" w:space="0" w:color="auto"/>
        <w:left w:val="none" w:sz="0" w:space="0" w:color="auto"/>
        <w:bottom w:val="none" w:sz="0" w:space="0" w:color="auto"/>
        <w:right w:val="none" w:sz="0" w:space="0" w:color="auto"/>
      </w:divBdr>
    </w:div>
    <w:div w:id="1404569635">
      <w:bodyDiv w:val="1"/>
      <w:marLeft w:val="0"/>
      <w:marRight w:val="0"/>
      <w:marTop w:val="0"/>
      <w:marBottom w:val="0"/>
      <w:divBdr>
        <w:top w:val="none" w:sz="0" w:space="0" w:color="auto"/>
        <w:left w:val="none" w:sz="0" w:space="0" w:color="auto"/>
        <w:bottom w:val="none" w:sz="0" w:space="0" w:color="auto"/>
        <w:right w:val="none" w:sz="0" w:space="0" w:color="auto"/>
      </w:divBdr>
    </w:div>
    <w:div w:id="1408530591">
      <w:bodyDiv w:val="1"/>
      <w:marLeft w:val="0"/>
      <w:marRight w:val="0"/>
      <w:marTop w:val="0"/>
      <w:marBottom w:val="0"/>
      <w:divBdr>
        <w:top w:val="none" w:sz="0" w:space="0" w:color="auto"/>
        <w:left w:val="none" w:sz="0" w:space="0" w:color="auto"/>
        <w:bottom w:val="none" w:sz="0" w:space="0" w:color="auto"/>
        <w:right w:val="none" w:sz="0" w:space="0" w:color="auto"/>
      </w:divBdr>
    </w:div>
    <w:div w:id="1419595096">
      <w:bodyDiv w:val="1"/>
      <w:marLeft w:val="0"/>
      <w:marRight w:val="0"/>
      <w:marTop w:val="0"/>
      <w:marBottom w:val="0"/>
      <w:divBdr>
        <w:top w:val="none" w:sz="0" w:space="0" w:color="auto"/>
        <w:left w:val="none" w:sz="0" w:space="0" w:color="auto"/>
        <w:bottom w:val="none" w:sz="0" w:space="0" w:color="auto"/>
        <w:right w:val="none" w:sz="0" w:space="0" w:color="auto"/>
      </w:divBdr>
    </w:div>
    <w:div w:id="1471289955">
      <w:bodyDiv w:val="1"/>
      <w:marLeft w:val="0"/>
      <w:marRight w:val="0"/>
      <w:marTop w:val="0"/>
      <w:marBottom w:val="0"/>
      <w:divBdr>
        <w:top w:val="none" w:sz="0" w:space="0" w:color="auto"/>
        <w:left w:val="none" w:sz="0" w:space="0" w:color="auto"/>
        <w:bottom w:val="none" w:sz="0" w:space="0" w:color="auto"/>
        <w:right w:val="none" w:sz="0" w:space="0" w:color="auto"/>
      </w:divBdr>
    </w:div>
    <w:div w:id="1491405151">
      <w:bodyDiv w:val="1"/>
      <w:marLeft w:val="0"/>
      <w:marRight w:val="0"/>
      <w:marTop w:val="0"/>
      <w:marBottom w:val="0"/>
      <w:divBdr>
        <w:top w:val="none" w:sz="0" w:space="0" w:color="auto"/>
        <w:left w:val="none" w:sz="0" w:space="0" w:color="auto"/>
        <w:bottom w:val="none" w:sz="0" w:space="0" w:color="auto"/>
        <w:right w:val="none" w:sz="0" w:space="0" w:color="auto"/>
      </w:divBdr>
    </w:div>
    <w:div w:id="1517689259">
      <w:bodyDiv w:val="1"/>
      <w:marLeft w:val="0"/>
      <w:marRight w:val="0"/>
      <w:marTop w:val="0"/>
      <w:marBottom w:val="0"/>
      <w:divBdr>
        <w:top w:val="none" w:sz="0" w:space="0" w:color="auto"/>
        <w:left w:val="none" w:sz="0" w:space="0" w:color="auto"/>
        <w:bottom w:val="none" w:sz="0" w:space="0" w:color="auto"/>
        <w:right w:val="none" w:sz="0" w:space="0" w:color="auto"/>
      </w:divBdr>
    </w:div>
    <w:div w:id="1549610858">
      <w:bodyDiv w:val="1"/>
      <w:marLeft w:val="0"/>
      <w:marRight w:val="0"/>
      <w:marTop w:val="0"/>
      <w:marBottom w:val="0"/>
      <w:divBdr>
        <w:top w:val="none" w:sz="0" w:space="0" w:color="auto"/>
        <w:left w:val="none" w:sz="0" w:space="0" w:color="auto"/>
        <w:bottom w:val="none" w:sz="0" w:space="0" w:color="auto"/>
        <w:right w:val="none" w:sz="0" w:space="0" w:color="auto"/>
      </w:divBdr>
      <w:divsChild>
        <w:div w:id="1223634923">
          <w:marLeft w:val="274"/>
          <w:marRight w:val="0"/>
          <w:marTop w:val="0"/>
          <w:marBottom w:val="0"/>
          <w:divBdr>
            <w:top w:val="none" w:sz="0" w:space="0" w:color="auto"/>
            <w:left w:val="none" w:sz="0" w:space="0" w:color="auto"/>
            <w:bottom w:val="none" w:sz="0" w:space="0" w:color="auto"/>
            <w:right w:val="none" w:sz="0" w:space="0" w:color="auto"/>
          </w:divBdr>
        </w:div>
      </w:divsChild>
    </w:div>
    <w:div w:id="1563715639">
      <w:bodyDiv w:val="1"/>
      <w:marLeft w:val="0"/>
      <w:marRight w:val="0"/>
      <w:marTop w:val="0"/>
      <w:marBottom w:val="0"/>
      <w:divBdr>
        <w:top w:val="none" w:sz="0" w:space="0" w:color="auto"/>
        <w:left w:val="none" w:sz="0" w:space="0" w:color="auto"/>
        <w:bottom w:val="none" w:sz="0" w:space="0" w:color="auto"/>
        <w:right w:val="none" w:sz="0" w:space="0" w:color="auto"/>
      </w:divBdr>
    </w:div>
    <w:div w:id="1568415642">
      <w:bodyDiv w:val="1"/>
      <w:marLeft w:val="0"/>
      <w:marRight w:val="0"/>
      <w:marTop w:val="0"/>
      <w:marBottom w:val="0"/>
      <w:divBdr>
        <w:top w:val="none" w:sz="0" w:space="0" w:color="auto"/>
        <w:left w:val="none" w:sz="0" w:space="0" w:color="auto"/>
        <w:bottom w:val="none" w:sz="0" w:space="0" w:color="auto"/>
        <w:right w:val="none" w:sz="0" w:space="0" w:color="auto"/>
      </w:divBdr>
    </w:div>
    <w:div w:id="1580091596">
      <w:bodyDiv w:val="1"/>
      <w:marLeft w:val="0"/>
      <w:marRight w:val="0"/>
      <w:marTop w:val="0"/>
      <w:marBottom w:val="0"/>
      <w:divBdr>
        <w:top w:val="none" w:sz="0" w:space="0" w:color="auto"/>
        <w:left w:val="none" w:sz="0" w:space="0" w:color="auto"/>
        <w:bottom w:val="none" w:sz="0" w:space="0" w:color="auto"/>
        <w:right w:val="none" w:sz="0" w:space="0" w:color="auto"/>
      </w:divBdr>
    </w:div>
    <w:div w:id="1588151546">
      <w:bodyDiv w:val="1"/>
      <w:marLeft w:val="0"/>
      <w:marRight w:val="0"/>
      <w:marTop w:val="0"/>
      <w:marBottom w:val="0"/>
      <w:divBdr>
        <w:top w:val="none" w:sz="0" w:space="0" w:color="auto"/>
        <w:left w:val="none" w:sz="0" w:space="0" w:color="auto"/>
        <w:bottom w:val="none" w:sz="0" w:space="0" w:color="auto"/>
        <w:right w:val="none" w:sz="0" w:space="0" w:color="auto"/>
      </w:divBdr>
    </w:div>
    <w:div w:id="1603494563">
      <w:bodyDiv w:val="1"/>
      <w:marLeft w:val="0"/>
      <w:marRight w:val="0"/>
      <w:marTop w:val="0"/>
      <w:marBottom w:val="0"/>
      <w:divBdr>
        <w:top w:val="none" w:sz="0" w:space="0" w:color="auto"/>
        <w:left w:val="none" w:sz="0" w:space="0" w:color="auto"/>
        <w:bottom w:val="none" w:sz="0" w:space="0" w:color="auto"/>
        <w:right w:val="none" w:sz="0" w:space="0" w:color="auto"/>
      </w:divBdr>
    </w:div>
    <w:div w:id="1604611700">
      <w:bodyDiv w:val="1"/>
      <w:marLeft w:val="0"/>
      <w:marRight w:val="0"/>
      <w:marTop w:val="0"/>
      <w:marBottom w:val="0"/>
      <w:divBdr>
        <w:top w:val="none" w:sz="0" w:space="0" w:color="auto"/>
        <w:left w:val="none" w:sz="0" w:space="0" w:color="auto"/>
        <w:bottom w:val="none" w:sz="0" w:space="0" w:color="auto"/>
        <w:right w:val="none" w:sz="0" w:space="0" w:color="auto"/>
      </w:divBdr>
    </w:div>
    <w:div w:id="1632133235">
      <w:bodyDiv w:val="1"/>
      <w:marLeft w:val="0"/>
      <w:marRight w:val="0"/>
      <w:marTop w:val="0"/>
      <w:marBottom w:val="0"/>
      <w:divBdr>
        <w:top w:val="none" w:sz="0" w:space="0" w:color="auto"/>
        <w:left w:val="none" w:sz="0" w:space="0" w:color="auto"/>
        <w:bottom w:val="none" w:sz="0" w:space="0" w:color="auto"/>
        <w:right w:val="none" w:sz="0" w:space="0" w:color="auto"/>
      </w:divBdr>
    </w:div>
    <w:div w:id="1633167012">
      <w:bodyDiv w:val="1"/>
      <w:marLeft w:val="0"/>
      <w:marRight w:val="0"/>
      <w:marTop w:val="0"/>
      <w:marBottom w:val="0"/>
      <w:divBdr>
        <w:top w:val="none" w:sz="0" w:space="0" w:color="auto"/>
        <w:left w:val="none" w:sz="0" w:space="0" w:color="auto"/>
        <w:bottom w:val="none" w:sz="0" w:space="0" w:color="auto"/>
        <w:right w:val="none" w:sz="0" w:space="0" w:color="auto"/>
      </w:divBdr>
    </w:div>
    <w:div w:id="1636368916">
      <w:bodyDiv w:val="1"/>
      <w:marLeft w:val="0"/>
      <w:marRight w:val="0"/>
      <w:marTop w:val="0"/>
      <w:marBottom w:val="0"/>
      <w:divBdr>
        <w:top w:val="none" w:sz="0" w:space="0" w:color="auto"/>
        <w:left w:val="none" w:sz="0" w:space="0" w:color="auto"/>
        <w:bottom w:val="none" w:sz="0" w:space="0" w:color="auto"/>
        <w:right w:val="none" w:sz="0" w:space="0" w:color="auto"/>
      </w:divBdr>
    </w:div>
    <w:div w:id="1649820372">
      <w:bodyDiv w:val="1"/>
      <w:marLeft w:val="0"/>
      <w:marRight w:val="0"/>
      <w:marTop w:val="0"/>
      <w:marBottom w:val="0"/>
      <w:divBdr>
        <w:top w:val="none" w:sz="0" w:space="0" w:color="auto"/>
        <w:left w:val="none" w:sz="0" w:space="0" w:color="auto"/>
        <w:bottom w:val="none" w:sz="0" w:space="0" w:color="auto"/>
        <w:right w:val="none" w:sz="0" w:space="0" w:color="auto"/>
      </w:divBdr>
    </w:div>
    <w:div w:id="1667711297">
      <w:bodyDiv w:val="1"/>
      <w:marLeft w:val="0"/>
      <w:marRight w:val="0"/>
      <w:marTop w:val="0"/>
      <w:marBottom w:val="0"/>
      <w:divBdr>
        <w:top w:val="none" w:sz="0" w:space="0" w:color="auto"/>
        <w:left w:val="none" w:sz="0" w:space="0" w:color="auto"/>
        <w:bottom w:val="none" w:sz="0" w:space="0" w:color="auto"/>
        <w:right w:val="none" w:sz="0" w:space="0" w:color="auto"/>
      </w:divBdr>
    </w:div>
    <w:div w:id="1672102892">
      <w:bodyDiv w:val="1"/>
      <w:marLeft w:val="0"/>
      <w:marRight w:val="0"/>
      <w:marTop w:val="0"/>
      <w:marBottom w:val="0"/>
      <w:divBdr>
        <w:top w:val="none" w:sz="0" w:space="0" w:color="auto"/>
        <w:left w:val="none" w:sz="0" w:space="0" w:color="auto"/>
        <w:bottom w:val="none" w:sz="0" w:space="0" w:color="auto"/>
        <w:right w:val="none" w:sz="0" w:space="0" w:color="auto"/>
      </w:divBdr>
    </w:div>
    <w:div w:id="1676227688">
      <w:bodyDiv w:val="1"/>
      <w:marLeft w:val="0"/>
      <w:marRight w:val="0"/>
      <w:marTop w:val="0"/>
      <w:marBottom w:val="0"/>
      <w:divBdr>
        <w:top w:val="none" w:sz="0" w:space="0" w:color="auto"/>
        <w:left w:val="none" w:sz="0" w:space="0" w:color="auto"/>
        <w:bottom w:val="none" w:sz="0" w:space="0" w:color="auto"/>
        <w:right w:val="none" w:sz="0" w:space="0" w:color="auto"/>
      </w:divBdr>
    </w:div>
    <w:div w:id="1677877366">
      <w:bodyDiv w:val="1"/>
      <w:marLeft w:val="0"/>
      <w:marRight w:val="0"/>
      <w:marTop w:val="0"/>
      <w:marBottom w:val="0"/>
      <w:divBdr>
        <w:top w:val="none" w:sz="0" w:space="0" w:color="auto"/>
        <w:left w:val="none" w:sz="0" w:space="0" w:color="auto"/>
        <w:bottom w:val="none" w:sz="0" w:space="0" w:color="auto"/>
        <w:right w:val="none" w:sz="0" w:space="0" w:color="auto"/>
      </w:divBdr>
    </w:div>
    <w:div w:id="1686246741">
      <w:bodyDiv w:val="1"/>
      <w:marLeft w:val="0"/>
      <w:marRight w:val="0"/>
      <w:marTop w:val="0"/>
      <w:marBottom w:val="0"/>
      <w:divBdr>
        <w:top w:val="none" w:sz="0" w:space="0" w:color="auto"/>
        <w:left w:val="none" w:sz="0" w:space="0" w:color="auto"/>
        <w:bottom w:val="none" w:sz="0" w:space="0" w:color="auto"/>
        <w:right w:val="none" w:sz="0" w:space="0" w:color="auto"/>
      </w:divBdr>
    </w:div>
    <w:div w:id="1703551306">
      <w:bodyDiv w:val="1"/>
      <w:marLeft w:val="0"/>
      <w:marRight w:val="0"/>
      <w:marTop w:val="0"/>
      <w:marBottom w:val="0"/>
      <w:divBdr>
        <w:top w:val="none" w:sz="0" w:space="0" w:color="auto"/>
        <w:left w:val="none" w:sz="0" w:space="0" w:color="auto"/>
        <w:bottom w:val="none" w:sz="0" w:space="0" w:color="auto"/>
        <w:right w:val="none" w:sz="0" w:space="0" w:color="auto"/>
      </w:divBdr>
    </w:div>
    <w:div w:id="1739596786">
      <w:bodyDiv w:val="1"/>
      <w:marLeft w:val="0"/>
      <w:marRight w:val="0"/>
      <w:marTop w:val="0"/>
      <w:marBottom w:val="0"/>
      <w:divBdr>
        <w:top w:val="none" w:sz="0" w:space="0" w:color="auto"/>
        <w:left w:val="none" w:sz="0" w:space="0" w:color="auto"/>
        <w:bottom w:val="none" w:sz="0" w:space="0" w:color="auto"/>
        <w:right w:val="none" w:sz="0" w:space="0" w:color="auto"/>
      </w:divBdr>
    </w:div>
    <w:div w:id="1740250067">
      <w:bodyDiv w:val="1"/>
      <w:marLeft w:val="0"/>
      <w:marRight w:val="0"/>
      <w:marTop w:val="0"/>
      <w:marBottom w:val="0"/>
      <w:divBdr>
        <w:top w:val="none" w:sz="0" w:space="0" w:color="auto"/>
        <w:left w:val="none" w:sz="0" w:space="0" w:color="auto"/>
        <w:bottom w:val="none" w:sz="0" w:space="0" w:color="auto"/>
        <w:right w:val="none" w:sz="0" w:space="0" w:color="auto"/>
      </w:divBdr>
    </w:div>
    <w:div w:id="1767190068">
      <w:bodyDiv w:val="1"/>
      <w:marLeft w:val="0"/>
      <w:marRight w:val="0"/>
      <w:marTop w:val="0"/>
      <w:marBottom w:val="0"/>
      <w:divBdr>
        <w:top w:val="none" w:sz="0" w:space="0" w:color="auto"/>
        <w:left w:val="none" w:sz="0" w:space="0" w:color="auto"/>
        <w:bottom w:val="none" w:sz="0" w:space="0" w:color="auto"/>
        <w:right w:val="none" w:sz="0" w:space="0" w:color="auto"/>
      </w:divBdr>
    </w:div>
    <w:div w:id="1769111193">
      <w:bodyDiv w:val="1"/>
      <w:marLeft w:val="0"/>
      <w:marRight w:val="0"/>
      <w:marTop w:val="0"/>
      <w:marBottom w:val="0"/>
      <w:divBdr>
        <w:top w:val="none" w:sz="0" w:space="0" w:color="auto"/>
        <w:left w:val="none" w:sz="0" w:space="0" w:color="auto"/>
        <w:bottom w:val="none" w:sz="0" w:space="0" w:color="auto"/>
        <w:right w:val="none" w:sz="0" w:space="0" w:color="auto"/>
      </w:divBdr>
    </w:div>
    <w:div w:id="1832868278">
      <w:bodyDiv w:val="1"/>
      <w:marLeft w:val="0"/>
      <w:marRight w:val="0"/>
      <w:marTop w:val="0"/>
      <w:marBottom w:val="0"/>
      <w:divBdr>
        <w:top w:val="none" w:sz="0" w:space="0" w:color="auto"/>
        <w:left w:val="none" w:sz="0" w:space="0" w:color="auto"/>
        <w:bottom w:val="none" w:sz="0" w:space="0" w:color="auto"/>
        <w:right w:val="none" w:sz="0" w:space="0" w:color="auto"/>
      </w:divBdr>
    </w:div>
    <w:div w:id="1890527358">
      <w:bodyDiv w:val="1"/>
      <w:marLeft w:val="0"/>
      <w:marRight w:val="0"/>
      <w:marTop w:val="0"/>
      <w:marBottom w:val="0"/>
      <w:divBdr>
        <w:top w:val="none" w:sz="0" w:space="0" w:color="auto"/>
        <w:left w:val="none" w:sz="0" w:space="0" w:color="auto"/>
        <w:bottom w:val="none" w:sz="0" w:space="0" w:color="auto"/>
        <w:right w:val="none" w:sz="0" w:space="0" w:color="auto"/>
      </w:divBdr>
    </w:div>
    <w:div w:id="1908874538">
      <w:bodyDiv w:val="1"/>
      <w:marLeft w:val="0"/>
      <w:marRight w:val="0"/>
      <w:marTop w:val="0"/>
      <w:marBottom w:val="0"/>
      <w:divBdr>
        <w:top w:val="none" w:sz="0" w:space="0" w:color="auto"/>
        <w:left w:val="none" w:sz="0" w:space="0" w:color="auto"/>
        <w:bottom w:val="none" w:sz="0" w:space="0" w:color="auto"/>
        <w:right w:val="none" w:sz="0" w:space="0" w:color="auto"/>
      </w:divBdr>
    </w:div>
    <w:div w:id="2059088956">
      <w:bodyDiv w:val="1"/>
      <w:marLeft w:val="0"/>
      <w:marRight w:val="0"/>
      <w:marTop w:val="0"/>
      <w:marBottom w:val="0"/>
      <w:divBdr>
        <w:top w:val="none" w:sz="0" w:space="0" w:color="auto"/>
        <w:left w:val="none" w:sz="0" w:space="0" w:color="auto"/>
        <w:bottom w:val="none" w:sz="0" w:space="0" w:color="auto"/>
        <w:right w:val="none" w:sz="0" w:space="0" w:color="auto"/>
      </w:divBdr>
    </w:div>
    <w:div w:id="21010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xiaojian jiang</dc:creator>
  <cp:keywords/>
  <dc:description/>
  <cp:lastModifiedBy>啊</cp:lastModifiedBy>
  <cp:revision>60</cp:revision>
  <dcterms:created xsi:type="dcterms:W3CDTF">2017-07-05T02:04:00Z</dcterms:created>
  <dcterms:modified xsi:type="dcterms:W3CDTF">2019-04-26T07:24:00Z</dcterms:modified>
</cp:coreProperties>
</file>