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line="500" w:lineRule="exact"/>
        <w:jc w:val="center"/>
        <w:rPr>
          <w:rFonts w:hint="eastAsia"/>
          <w:b/>
          <w:bCs/>
          <w:lang w:eastAsia="zh-CN"/>
        </w:rPr>
      </w:pPr>
      <w:r>
        <w:rPr>
          <w:rFonts w:hint="eastAsia"/>
          <w:b/>
          <w:bCs/>
        </w:rPr>
        <w:t>2019</w:t>
      </w:r>
      <w:r>
        <w:rPr>
          <w:rFonts w:hint="eastAsia"/>
          <w:b/>
          <w:bCs/>
          <w:lang w:val="en-US" w:eastAsia="zh-CN"/>
        </w:rPr>
        <w:t xml:space="preserve">  </w:t>
      </w:r>
      <w:r>
        <w:rPr>
          <w:rFonts w:hint="eastAsia"/>
          <w:b/>
          <w:bCs/>
          <w:lang w:eastAsia="zh-CN"/>
        </w:rPr>
        <w:t>中国电器电子节能环保高峰论坛会议日程（拟）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440" w:lineRule="exact"/>
        <w:ind w:right="0" w:rightChars="0"/>
        <w:textAlignment w:val="auto"/>
        <w:outlineLvl w:val="9"/>
        <w:rPr>
          <w:rFonts w:hint="eastAsia" w:ascii="宋体" w:hAnsi="宋体" w:eastAsia="仿宋_GB2312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仿宋_GB2312" w:cs="宋体"/>
          <w:b/>
          <w:bCs/>
          <w:sz w:val="24"/>
          <w:szCs w:val="24"/>
          <w:lang w:val="en-US" w:eastAsia="zh-CN"/>
        </w:rPr>
        <w:t>时间：2019年4月</w:t>
      </w:r>
      <w:r>
        <w:rPr>
          <w:rFonts w:hint="eastAsia" w:ascii="宋体" w:hAnsi="宋体" w:eastAsia="仿宋_GB2312" w:cs="宋体"/>
          <w:b/>
          <w:bCs/>
          <w:color w:val="auto"/>
          <w:sz w:val="24"/>
          <w:szCs w:val="24"/>
          <w:lang w:val="en-US" w:eastAsia="zh-CN"/>
        </w:rPr>
        <w:t>9日</w:t>
      </w:r>
      <w:r>
        <w:rPr>
          <w:rFonts w:hint="eastAsia" w:eastAsia="仿宋_GB2312" w:cs="宋体"/>
          <w:b/>
          <w:bCs/>
          <w:color w:val="auto"/>
          <w:sz w:val="24"/>
          <w:szCs w:val="24"/>
          <w:lang w:val="en-US" w:eastAsia="zh-CN"/>
        </w:rPr>
        <w:t>下午</w:t>
      </w:r>
      <w:r>
        <w:rPr>
          <w:rFonts w:hint="eastAsia" w:ascii="宋体" w:hAnsi="宋体" w:eastAsia="仿宋_GB2312" w:cs="宋体"/>
          <w:b/>
          <w:bCs/>
          <w:sz w:val="24"/>
          <w:szCs w:val="24"/>
          <w:lang w:val="en-US" w:eastAsia="zh-CN"/>
        </w:rPr>
        <w:t>（9日</w:t>
      </w:r>
      <w:r>
        <w:rPr>
          <w:rFonts w:hint="eastAsia" w:ascii="宋体" w:hAnsi="宋体" w:eastAsia="仿宋_GB2312" w:cs="宋体"/>
          <w:b/>
          <w:bCs/>
          <w:color w:val="auto"/>
          <w:sz w:val="24"/>
          <w:szCs w:val="24"/>
          <w:lang w:val="en-US" w:eastAsia="zh-CN"/>
        </w:rPr>
        <w:t>13:00-13:</w:t>
      </w:r>
      <w:r>
        <w:rPr>
          <w:rFonts w:hint="eastAsia" w:eastAsia="仿宋_GB2312" w:cs="宋体"/>
          <w:b/>
          <w:bCs/>
          <w:color w:val="auto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仿宋_GB2312" w:cs="宋体"/>
          <w:b/>
          <w:bCs/>
          <w:color w:val="auto"/>
          <w:sz w:val="24"/>
          <w:szCs w:val="24"/>
          <w:lang w:val="en-US" w:eastAsia="zh-CN"/>
        </w:rPr>
        <w:t>0</w:t>
      </w:r>
      <w:r>
        <w:rPr>
          <w:rFonts w:hint="eastAsia" w:ascii="宋体" w:hAnsi="宋体" w:eastAsia="仿宋_GB2312" w:cs="宋体"/>
          <w:b/>
          <w:bCs/>
          <w:sz w:val="24"/>
          <w:szCs w:val="24"/>
          <w:lang w:val="en-US" w:eastAsia="zh-CN"/>
        </w:rPr>
        <w:t>报到）</w:t>
      </w:r>
    </w:p>
    <w:p>
      <w:pPr>
        <w:pStyle w:val="3"/>
        <w:widowControl/>
        <w:spacing w:line="500" w:lineRule="exact"/>
        <w:jc w:val="both"/>
        <w:rPr>
          <w:rFonts w:hint="eastAsia"/>
          <w:lang w:eastAsia="zh-CN"/>
        </w:rPr>
      </w:pPr>
      <w:r>
        <w:rPr>
          <w:rFonts w:hint="eastAsia" w:ascii="宋体" w:hAnsi="宋体" w:eastAsia="仿宋_GB2312" w:cs="宋体"/>
          <w:b/>
          <w:bCs/>
          <w:sz w:val="24"/>
          <w:szCs w:val="24"/>
          <w:lang w:val="en-US" w:eastAsia="zh-CN"/>
        </w:rPr>
        <w:t>地点：深圳会展中心 牡丹厅（</w:t>
      </w:r>
      <w:r>
        <w:rPr>
          <w:rFonts w:eastAsia="仿宋_GB2312"/>
          <w:b/>
          <w:bCs/>
          <w:sz w:val="24"/>
          <w:szCs w:val="24"/>
        </w:rPr>
        <w:t>深圳市福田区福华三路</w:t>
      </w:r>
      <w:r>
        <w:rPr>
          <w:rFonts w:hint="eastAsia" w:ascii="宋体" w:hAnsi="宋体" w:eastAsia="仿宋_GB2312" w:cs="宋体"/>
          <w:b/>
          <w:bCs/>
          <w:sz w:val="24"/>
          <w:szCs w:val="24"/>
          <w:lang w:val="en-US" w:eastAsia="zh-CN"/>
        </w:rPr>
        <w:t>）</w:t>
      </w:r>
    </w:p>
    <w:p>
      <w:pPr>
        <w:pStyle w:val="3"/>
        <w:widowControl/>
        <w:spacing w:line="500" w:lineRule="exact"/>
        <w:jc w:val="center"/>
        <w:rPr>
          <w:rFonts w:hint="eastAsia"/>
          <w:lang w:eastAsia="zh-CN"/>
        </w:rPr>
      </w:pPr>
    </w:p>
    <w:tbl>
      <w:tblPr>
        <w:tblStyle w:val="6"/>
        <w:tblW w:w="9956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8"/>
        <w:gridCol w:w="30"/>
        <w:gridCol w:w="3435"/>
        <w:gridCol w:w="75"/>
        <w:gridCol w:w="4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eastAsia="宋体"/>
                <w:b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color w:val="auto"/>
                <w:sz w:val="21"/>
                <w:szCs w:val="21"/>
              </w:rPr>
              <w:t>4月</w:t>
            </w:r>
            <w:r>
              <w:rPr>
                <w:rFonts w:hint="eastAsia" w:eastAsia="宋体"/>
                <w:b/>
                <w:color w:val="auto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/>
                <w:b/>
                <w:color w:val="auto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both"/>
              <w:textAlignment w:val="auto"/>
              <w:outlineLvl w:val="9"/>
              <w:rPr>
                <w:rFonts w:hint="eastAsia" w:eastAsia="宋体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13:00-13: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/>
                <w:sz w:val="21"/>
                <w:szCs w:val="21"/>
              </w:rPr>
              <w:t xml:space="preserve"> 嘉宾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签到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956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4830" w:firstLineChars="2300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4830" w:firstLineChars="2300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主持人： 中国电子质量管理协会 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 xml:space="preserve"> 杨智宝秘书长  </w:t>
            </w:r>
            <w:r>
              <w:rPr>
                <w:rFonts w:hint="eastAsia"/>
                <w:sz w:val="21"/>
                <w:szCs w:val="21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210" w:firstLineChars="100"/>
              <w:textAlignment w:val="auto"/>
              <w:outlineLvl w:val="9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时  间</w:t>
            </w:r>
          </w:p>
        </w:tc>
        <w:tc>
          <w:tcPr>
            <w:tcW w:w="34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outlineLvl w:val="9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议　　　程</w:t>
            </w:r>
          </w:p>
        </w:tc>
        <w:tc>
          <w:tcPr>
            <w:tcW w:w="497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1259" w:firstLineChars="599"/>
              <w:textAlignment w:val="auto"/>
              <w:outlineLvl w:val="9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拟　邀　嘉　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13: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/>
                <w:sz w:val="21"/>
                <w:szCs w:val="21"/>
              </w:rPr>
              <w:t>-13: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/>
                <w:sz w:val="21"/>
                <w:szCs w:val="21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4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欢迎致辞</w:t>
            </w:r>
          </w:p>
        </w:tc>
        <w:tc>
          <w:tcPr>
            <w:tcW w:w="497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outlineLvl w:val="9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中国电子技术标准化研究院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 xml:space="preserve">                             赵波 院长               </w:t>
            </w:r>
            <w:r>
              <w:rPr>
                <w:rFonts w:hint="eastAsia"/>
                <w:sz w:val="21"/>
                <w:szCs w:val="21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outlineLvl w:val="9"/>
              <w:rPr>
                <w:rFonts w:hint="eastAsia"/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</w:rPr>
              <w:t>13: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/>
                <w:sz w:val="21"/>
                <w:szCs w:val="21"/>
              </w:rPr>
              <w:t>0-13: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50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4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outlineLvl w:val="9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领导讲话</w:t>
            </w:r>
          </w:p>
        </w:tc>
        <w:tc>
          <w:tcPr>
            <w:tcW w:w="497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outlineLvl w:val="9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拟邀工业和信息化部领导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54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outlineLvl w:val="9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13: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50</w:t>
            </w:r>
            <w:r>
              <w:rPr>
                <w:rFonts w:hint="eastAsia"/>
                <w:sz w:val="21"/>
                <w:szCs w:val="21"/>
              </w:rPr>
              <w:t>-1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/>
                <w:sz w:val="21"/>
                <w:szCs w:val="21"/>
              </w:rPr>
              <w:t>: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00</w:t>
            </w:r>
          </w:p>
        </w:tc>
        <w:tc>
          <w:tcPr>
            <w:tcW w:w="34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主旨讲话</w:t>
            </w:r>
          </w:p>
        </w:tc>
        <w:tc>
          <w:tcPr>
            <w:tcW w:w="497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1877" w:leftChars="0" w:right="0" w:rightChars="0" w:hanging="1877" w:hangingChars="894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拟邀</w:t>
            </w:r>
            <w:r>
              <w:rPr>
                <w:rFonts w:hint="eastAsia"/>
                <w:sz w:val="21"/>
                <w:szCs w:val="21"/>
              </w:rPr>
              <w:t>工业和信息化部电子信息司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领导</w:t>
            </w:r>
            <w:r>
              <w:rPr>
                <w:rFonts w:hint="eastAsia"/>
                <w:sz w:val="21"/>
                <w:szCs w:val="21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54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outlineLvl w:val="9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/>
                <w:sz w:val="21"/>
                <w:szCs w:val="21"/>
              </w:rPr>
              <w:t>: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00</w:t>
            </w:r>
            <w:r>
              <w:rPr>
                <w:rFonts w:hint="eastAsia"/>
                <w:sz w:val="21"/>
                <w:szCs w:val="21"/>
              </w:rPr>
              <w:t>-1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/>
                <w:sz w:val="21"/>
                <w:szCs w:val="21"/>
              </w:rPr>
              <w:t>: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34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主旨讲话</w:t>
            </w:r>
          </w:p>
        </w:tc>
        <w:tc>
          <w:tcPr>
            <w:tcW w:w="497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1877" w:leftChars="0" w:right="0" w:rightChars="0" w:hanging="1877" w:hangingChars="894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拟邀</w:t>
            </w:r>
            <w:r>
              <w:rPr>
                <w:rFonts w:hint="eastAsia"/>
                <w:sz w:val="21"/>
                <w:szCs w:val="21"/>
              </w:rPr>
              <w:t>工业和信息化部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节能与综合利用</w:t>
            </w:r>
            <w:r>
              <w:rPr>
                <w:rFonts w:hint="eastAsia"/>
                <w:sz w:val="21"/>
                <w:szCs w:val="21"/>
              </w:rPr>
              <w:t>司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4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outlineLvl w:val="9"/>
              <w:rPr>
                <w:rFonts w:hint="eastAsia"/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/>
                <w:sz w:val="21"/>
                <w:szCs w:val="21"/>
              </w:rPr>
              <w:t>: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/>
                <w:sz w:val="21"/>
                <w:szCs w:val="21"/>
              </w:rPr>
              <w:t>-1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/>
                <w:sz w:val="21"/>
                <w:szCs w:val="21"/>
              </w:rPr>
              <w:t>: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20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4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协办单位领导</w:t>
            </w:r>
            <w:r>
              <w:rPr>
                <w:rFonts w:hint="eastAsia"/>
                <w:sz w:val="21"/>
                <w:szCs w:val="21"/>
              </w:rPr>
              <w:t>致辞</w:t>
            </w:r>
          </w:p>
        </w:tc>
        <w:tc>
          <w:tcPr>
            <w:tcW w:w="497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1877" w:leftChars="0" w:right="0" w:rightChars="0" w:hanging="1877" w:hangingChars="894"/>
              <w:textAlignment w:val="auto"/>
              <w:outlineLvl w:val="9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拟邀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深圳市质量强市促进会领导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1877" w:leftChars="0" w:right="0" w:rightChars="0" w:hanging="1877" w:hangingChars="894"/>
              <w:textAlignment w:val="auto"/>
              <w:outlineLvl w:val="9"/>
              <w:rPr>
                <w:rFonts w:hint="eastAsia"/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56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3578" w:firstLineChars="1704"/>
              <w:jc w:val="both"/>
              <w:textAlignment w:val="auto"/>
              <w:outlineLvl w:val="9"/>
              <w:rPr>
                <w:rFonts w:hint="eastAsia"/>
                <w:sz w:val="21"/>
                <w:szCs w:val="21"/>
                <w:lang w:val="en-US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专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题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 xml:space="preserve">  报  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4838" w:firstLineChars="2304"/>
              <w:textAlignment w:val="auto"/>
              <w:outlineLvl w:val="9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 xml:space="preserve">主持人： 中国电子质量管理协会 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秦立东副秘书长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9956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1"/>
                <w:szCs w:val="21"/>
                <w:lang w:val="en-US" w:eastAsia="zh-CN"/>
              </w:rPr>
              <w:t>绿色工厂建设之政策标准篇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5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outlineLvl w:val="9"/>
              <w:rPr>
                <w:rFonts w:hint="eastAsia"/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/>
                <w:sz w:val="21"/>
                <w:szCs w:val="21"/>
              </w:rPr>
              <w:t>: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/>
                <w:sz w:val="21"/>
                <w:szCs w:val="21"/>
              </w:rPr>
              <w:t>-1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/>
                <w:sz w:val="21"/>
                <w:szCs w:val="21"/>
              </w:rPr>
              <w:t>: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40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outlineLvl w:val="9"/>
              <w:rPr>
                <w:rFonts w:hint="eastAsia" w:eastAsia="宋体"/>
                <w:sz w:val="21"/>
                <w:szCs w:val="21"/>
                <w:lang w:eastAsia="zh-CN"/>
              </w:rPr>
            </w:pPr>
          </w:p>
        </w:tc>
        <w:tc>
          <w:tcPr>
            <w:tcW w:w="354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1029" w:leftChars="0" w:right="0" w:rightChars="0" w:hanging="1029" w:hangingChars="490"/>
              <w:textAlignment w:val="auto"/>
              <w:outlineLvl w:val="9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报告题目：电子信息制造业绿色工厂评价标准</w:t>
            </w:r>
          </w:p>
        </w:tc>
        <w:tc>
          <w:tcPr>
            <w:tcW w:w="48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left"/>
              <w:textAlignment w:val="auto"/>
              <w:outlineLvl w:val="9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中国电子技术标准化研究院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left"/>
              <w:textAlignment w:val="auto"/>
              <w:outlineLvl w:val="9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 xml:space="preserve">                                 杨檬 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9956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1"/>
                <w:szCs w:val="21"/>
                <w:lang w:val="en-US" w:eastAsia="zh-CN"/>
              </w:rPr>
              <w:t>绿色工厂建设之技术篇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5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outlineLvl w:val="9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/>
                <w:sz w:val="21"/>
                <w:szCs w:val="21"/>
              </w:rPr>
              <w:t>: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40-15：05</w:t>
            </w:r>
          </w:p>
        </w:tc>
        <w:tc>
          <w:tcPr>
            <w:tcW w:w="354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1029" w:leftChars="0" w:right="0" w:rightChars="0" w:hanging="1029" w:hangingChars="490"/>
              <w:textAlignment w:val="auto"/>
              <w:outlineLvl w:val="9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报告题目：半导体超纯水处理技术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1029" w:leftChars="0" w:right="0" w:rightChars="0" w:hanging="1029" w:hangingChars="490"/>
              <w:textAlignment w:val="auto"/>
              <w:outlineLvl w:val="9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（含三分钟视频）</w:t>
            </w:r>
          </w:p>
        </w:tc>
        <w:tc>
          <w:tcPr>
            <w:tcW w:w="48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left"/>
              <w:textAlignment w:val="auto"/>
              <w:outlineLvl w:val="9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奥加诺（苏州）水处理有限公司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left"/>
              <w:textAlignment w:val="auto"/>
              <w:outlineLvl w:val="9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 xml:space="preserve">                           林金辉 总经理助理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15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1131" w:leftChars="0" w:right="0" w:rightChars="0" w:hanging="1131" w:hangingChars="539"/>
              <w:textAlignment w:val="auto"/>
              <w:outlineLvl w:val="9"/>
              <w:rPr>
                <w:rFonts w:hint="eastAsia"/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/>
                <w:sz w:val="21"/>
                <w:szCs w:val="21"/>
              </w:rPr>
              <w:t>: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05</w:t>
            </w:r>
            <w:r>
              <w:rPr>
                <w:rFonts w:hint="eastAsia"/>
                <w:sz w:val="21"/>
                <w:szCs w:val="21"/>
              </w:rPr>
              <w:t>-1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/>
                <w:sz w:val="21"/>
                <w:szCs w:val="21"/>
              </w:rPr>
              <w:t>: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25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1131" w:leftChars="0" w:right="0" w:rightChars="0" w:hanging="1131" w:hangingChars="539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54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1029" w:leftChars="0" w:right="0" w:rightChars="0" w:hanging="1029" w:hangingChars="490"/>
              <w:textAlignment w:val="auto"/>
              <w:outlineLvl w:val="9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报告题目：待定</w:t>
            </w:r>
          </w:p>
        </w:tc>
        <w:tc>
          <w:tcPr>
            <w:tcW w:w="48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left"/>
              <w:textAlignment w:val="auto"/>
              <w:outlineLvl w:val="9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苏州泥宝环境科技有限公司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left"/>
              <w:textAlignment w:val="auto"/>
              <w:outlineLvl w:val="9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 xml:space="preserve">                                李兴 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5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1131" w:leftChars="0" w:right="0" w:rightChars="0" w:hanging="1131" w:hangingChars="539"/>
              <w:textAlignment w:val="auto"/>
              <w:outlineLvl w:val="9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/>
                <w:sz w:val="21"/>
                <w:szCs w:val="21"/>
              </w:rPr>
              <w:t>: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25</w:t>
            </w:r>
            <w:r>
              <w:rPr>
                <w:rFonts w:hint="eastAsia"/>
                <w:sz w:val="21"/>
                <w:szCs w:val="21"/>
              </w:rPr>
              <w:t>-1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/>
                <w:sz w:val="21"/>
                <w:szCs w:val="21"/>
              </w:rPr>
              <w:t>: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45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1131" w:leftChars="0" w:right="0" w:rightChars="0" w:hanging="1131" w:hangingChars="539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54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1029" w:leftChars="0" w:right="0" w:rightChars="0" w:hanging="1029" w:hangingChars="490"/>
              <w:textAlignment w:val="auto"/>
              <w:outlineLvl w:val="9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报告题目：半导体废水的资源化</w:t>
            </w:r>
          </w:p>
        </w:tc>
        <w:tc>
          <w:tcPr>
            <w:tcW w:w="48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left"/>
              <w:textAlignment w:val="auto"/>
              <w:outlineLvl w:val="9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广沣金源（北京）科技有限公司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left"/>
              <w:textAlignment w:val="auto"/>
              <w:outlineLvl w:val="9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 xml:space="preserve">                             王农村 总工程师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5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1131" w:leftChars="0" w:right="0" w:rightChars="0" w:hanging="1131" w:hangingChars="539"/>
              <w:textAlignment w:val="auto"/>
              <w:outlineLvl w:val="9"/>
              <w:rPr>
                <w:rFonts w:hint="eastAsia"/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/>
                <w:sz w:val="21"/>
                <w:szCs w:val="21"/>
              </w:rPr>
              <w:t>: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45</w:t>
            </w:r>
            <w:r>
              <w:rPr>
                <w:rFonts w:hint="eastAsia"/>
                <w:sz w:val="21"/>
                <w:szCs w:val="21"/>
              </w:rPr>
              <w:t>-1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/>
                <w:sz w:val="21"/>
                <w:szCs w:val="21"/>
              </w:rPr>
              <w:t>: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05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1131" w:leftChars="0" w:right="0" w:rightChars="0" w:hanging="1131" w:hangingChars="539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54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1029" w:leftChars="0" w:right="0" w:rightChars="0" w:hanging="1029" w:hangingChars="490"/>
              <w:textAlignment w:val="auto"/>
              <w:outlineLvl w:val="9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待定</w:t>
            </w:r>
          </w:p>
        </w:tc>
        <w:tc>
          <w:tcPr>
            <w:tcW w:w="48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left"/>
              <w:textAlignment w:val="auto"/>
              <w:outlineLvl w:val="9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山东金汇膜有限公司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9956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1"/>
                <w:szCs w:val="21"/>
                <w:lang w:val="en-US" w:eastAsia="zh-CN"/>
              </w:rPr>
              <w:t>绿色工厂建设之经验分享篇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5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1131" w:leftChars="0" w:right="0" w:rightChars="0" w:hanging="1131" w:hangingChars="539"/>
              <w:textAlignment w:val="auto"/>
              <w:outlineLvl w:val="9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/>
                <w:sz w:val="21"/>
                <w:szCs w:val="21"/>
              </w:rPr>
              <w:t>: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05</w:t>
            </w:r>
            <w:r>
              <w:rPr>
                <w:rFonts w:hint="eastAsia"/>
                <w:sz w:val="21"/>
                <w:szCs w:val="21"/>
              </w:rPr>
              <w:t>-1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/>
                <w:sz w:val="21"/>
                <w:szCs w:val="21"/>
              </w:rPr>
              <w:t>: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25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1131" w:leftChars="0" w:right="0" w:rightChars="0" w:hanging="1131" w:hangingChars="539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54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1029" w:leftChars="0" w:right="0" w:rightChars="0" w:hanging="1029" w:hangingChars="490"/>
              <w:textAlignment w:val="auto"/>
              <w:outlineLvl w:val="9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报告主题：集成电路绿色工厂建厂经验分享</w:t>
            </w:r>
          </w:p>
        </w:tc>
        <w:tc>
          <w:tcPr>
            <w:tcW w:w="48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left"/>
              <w:textAlignment w:val="auto"/>
              <w:outlineLvl w:val="9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中芯北方集成电路制造（北京）有限公司ESH经理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left"/>
              <w:textAlignment w:val="auto"/>
              <w:outlineLvl w:val="9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 xml:space="preserve">                                    冯红军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5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1131" w:leftChars="0" w:right="0" w:rightChars="0" w:hanging="1131" w:hangingChars="539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16:25</w:t>
            </w:r>
            <w:r>
              <w:rPr>
                <w:rFonts w:hint="eastAsia"/>
                <w:sz w:val="21"/>
                <w:szCs w:val="21"/>
              </w:rPr>
              <w:t>-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16:40</w:t>
            </w:r>
          </w:p>
        </w:tc>
        <w:tc>
          <w:tcPr>
            <w:tcW w:w="354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1029" w:leftChars="0" w:right="0" w:rightChars="0" w:hanging="1029" w:hangingChars="490"/>
              <w:textAlignment w:val="auto"/>
              <w:outlineLvl w:val="9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报告题目：绿色工厂建设经验分享</w:t>
            </w:r>
          </w:p>
        </w:tc>
        <w:tc>
          <w:tcPr>
            <w:tcW w:w="48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left"/>
              <w:textAlignment w:val="auto"/>
              <w:outlineLvl w:val="9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 xml:space="preserve"> 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9956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left"/>
              <w:textAlignment w:val="auto"/>
              <w:outlineLvl w:val="9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 xml:space="preserve">                               </w:t>
            </w:r>
            <w:r>
              <w:rPr>
                <w:rFonts w:hint="eastAsia" w:eastAsia="宋体"/>
                <w:b/>
                <w:bCs/>
                <w:sz w:val="21"/>
                <w:szCs w:val="21"/>
                <w:lang w:val="en-US" w:eastAsia="zh-CN"/>
              </w:rPr>
              <w:t xml:space="preserve">  有害物质限制使用及生态设计实践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5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1131" w:leftChars="0" w:right="0" w:rightChars="0" w:hanging="1131" w:hangingChars="539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16:40</w:t>
            </w:r>
            <w:r>
              <w:rPr>
                <w:rFonts w:hint="eastAsia"/>
                <w:sz w:val="21"/>
                <w:szCs w:val="21"/>
              </w:rPr>
              <w:t>-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17:00</w:t>
            </w:r>
          </w:p>
        </w:tc>
        <w:tc>
          <w:tcPr>
            <w:tcW w:w="354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1029" w:leftChars="0" w:right="0" w:rightChars="0" w:hanging="1029" w:hangingChars="490"/>
              <w:textAlignment w:val="auto"/>
              <w:outlineLvl w:val="9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报告题目：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《电器电子产品有害物质限制使用管理办法》实施过程中常见问题探讨</w:t>
            </w:r>
          </w:p>
        </w:tc>
        <w:tc>
          <w:tcPr>
            <w:tcW w:w="48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3360" w:leftChars="0" w:right="0" w:rightChars="0" w:hanging="3360" w:hangingChars="1600"/>
              <w:jc w:val="left"/>
              <w:textAlignment w:val="auto"/>
              <w:outlineLvl w:val="9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工业和信息化部电器电子产品污染防治标准工作组秘书处                                管 琪  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5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1131" w:leftChars="0" w:right="0" w:rightChars="0" w:hanging="1131" w:hangingChars="539"/>
              <w:textAlignment w:val="auto"/>
              <w:outlineLvl w:val="9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17:00</w:t>
            </w:r>
            <w:r>
              <w:rPr>
                <w:rFonts w:hint="eastAsia"/>
                <w:sz w:val="21"/>
                <w:szCs w:val="21"/>
              </w:rPr>
              <w:t>-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17:20</w:t>
            </w:r>
          </w:p>
        </w:tc>
        <w:tc>
          <w:tcPr>
            <w:tcW w:w="354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1029" w:leftChars="0" w:right="0" w:rightChars="0" w:hanging="1029" w:hangingChars="490"/>
              <w:textAlignment w:val="auto"/>
              <w:outlineLvl w:val="9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报告题目：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电子信息产品生态设计与企业绿色制造实践</w:t>
            </w:r>
          </w:p>
        </w:tc>
        <w:tc>
          <w:tcPr>
            <w:tcW w:w="48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left"/>
              <w:textAlignment w:val="auto"/>
              <w:outlineLvl w:val="9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国际电工委员会（IEC）青年专家领袖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left"/>
              <w:textAlignment w:val="auto"/>
              <w:outlineLvl w:val="9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联想（北京）有限公司 全球标准与环境工程经理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left"/>
              <w:textAlignment w:val="auto"/>
              <w:outlineLvl w:val="9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 xml:space="preserve">                                   龚 勋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5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1131" w:leftChars="0" w:right="0" w:rightChars="0" w:hanging="1131" w:hangingChars="539"/>
              <w:textAlignment w:val="auto"/>
              <w:outlineLvl w:val="9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17:20-17:30</w:t>
            </w:r>
          </w:p>
        </w:tc>
        <w:tc>
          <w:tcPr>
            <w:tcW w:w="843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left"/>
              <w:textAlignment w:val="auto"/>
              <w:outlineLvl w:val="9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1"/>
                <w:szCs w:val="21"/>
                <w:lang w:val="en-US" w:eastAsia="zh-CN"/>
              </w:rPr>
              <w:t>集中答疑、抽奖</w:t>
            </w:r>
          </w:p>
        </w:tc>
      </w:tr>
    </w:tbl>
    <w:p>
      <w:pPr>
        <w:pStyle w:val="3"/>
        <w:widowControl/>
        <w:spacing w:line="500" w:lineRule="exact"/>
        <w:rPr>
          <w:rFonts w:hint="eastAsia" w:ascii="仿宋" w:hAnsi="仿宋" w:eastAsia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sz w:val="24"/>
          <w:szCs w:val="24"/>
          <w:lang w:val="en-US" w:eastAsia="zh-CN"/>
        </w:rPr>
        <w:t>注:具体日程以现场发布为准。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50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swiss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????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报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Sexy Love Hearts 2">
    <w:altName w:val="Palatino Linotype"/>
    <w:panose1 w:val="02000500000000000000"/>
    <w:charset w:val="00"/>
    <w:family w:val="auto"/>
    <w:pitch w:val="default"/>
    <w:sig w:usb0="00000000" w:usb1="00000000" w:usb2="00000000" w:usb3="00000000" w:csb0="20000111" w:csb1="41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egoe UI">
    <w:panose1 w:val="020B0502040204020203"/>
    <w:charset w:val="00"/>
    <w:family w:val="auto"/>
    <w:pitch w:val="default"/>
    <w:sig w:usb0="E00022FF" w:usb1="C000205B" w:usb2="00000009" w:usb3="00000000" w:csb0="200001DF" w:csb1="2008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魏碑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MS Mincho">
    <w:panose1 w:val="02020609040205080304"/>
    <w:charset w:val="80"/>
    <w:family w:val="roman"/>
    <w:pitch w:val="default"/>
    <w:sig w:usb0="A00002BF" w:usb1="68C7FCFB" w:usb2="00000010" w:usb3="00000000" w:csb0="4002009F" w:csb1="DFD7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ranklin Gothic Medium">
    <w:panose1 w:val="020B0603020102020204"/>
    <w:charset w:val="00"/>
    <w:family w:val="swiss"/>
    <w:pitch w:val="default"/>
    <w:sig w:usb0="00000287" w:usb1="00000000" w:usb2="00000000" w:usb3="00000000" w:csb0="2000009F" w:csb1="DFD7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锐字云字库小标宋体1.0">
    <w:altName w:val="Arial Unicode MS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瀹嬩綋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ڌ嬠̥_GB2312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Cambria Math">
    <w:panose1 w:val="02040503050406030204"/>
    <w:charset w:val="00"/>
    <w:family w:val="roman"/>
    <w:pitch w:val="default"/>
    <w:sig w:usb0="A00002EF" w:usb1="420020EB" w:usb2="00000000" w:usb3="00000000" w:csb0="200000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egoe UI Emoji">
    <w:altName w:val="Segoe UI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Microsoft JhengHei UI">
    <w:altName w:val="PMingLiU"/>
    <w:panose1 w:val="020B0604030504040204"/>
    <w:charset w:val="88"/>
    <w:family w:val="auto"/>
    <w:pitch w:val="default"/>
    <w:sig w:usb0="00000000" w:usb1="00000000" w:usb2="00000016" w:usb3="00000000" w:csb0="00100009" w:csb1="00000000"/>
  </w:font>
  <w:font w:name="Microsoft JhengHei UI Light">
    <w:altName w:val="PMingLiU"/>
    <w:panose1 w:val="020B0304030504040204"/>
    <w:charset w:val="88"/>
    <w:family w:val="auto"/>
    <w:pitch w:val="default"/>
    <w:sig w:usb0="00000000" w:usb1="00000000" w:usb2="00000016" w:usb3="00000000" w:csb0="00100009" w:csb1="00000000"/>
  </w:font>
  <w:font w:name="Yu Gothic Light">
    <w:altName w:val="MS UI Gothic"/>
    <w:panose1 w:val="020B0300000000000000"/>
    <w:charset w:val="80"/>
    <w:family w:val="auto"/>
    <w:pitch w:val="default"/>
    <w:sig w:usb0="00000000" w:usb1="00000000" w:usb2="00000016" w:usb3="00000000" w:csb0="2002009F" w:csb1="00000000"/>
  </w:font>
  <w:font w:name="Yu Gothic UI">
    <w:altName w:val="MS UI Gothic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Bahnschrift">
    <w:altName w:val="Segoe UI"/>
    <w:panose1 w:val="020B0502040204020203"/>
    <w:charset w:val="00"/>
    <w:family w:val="auto"/>
    <w:pitch w:val="default"/>
    <w:sig w:usb0="00000000" w:usb1="00000000" w:usb2="00000000" w:usb3="00000000" w:csb0="2000019F" w:csb1="00000000"/>
  </w:font>
  <w:font w:name="Bahnschrift Condensed">
    <w:altName w:val="Segoe UI"/>
    <w:panose1 w:val="020B0502040204020203"/>
    <w:charset w:val="00"/>
    <w:family w:val="auto"/>
    <w:pitch w:val="default"/>
    <w:sig w:usb0="00000000" w:usb1="00000000" w:usb2="00000000" w:usb3="00000000" w:csb0="2000019F" w:csb1="00000000"/>
  </w:font>
  <w:font w:name="Bahnschrift SemiBold">
    <w:altName w:val="Segoe UI"/>
    <w:panose1 w:val="020B0502040204020203"/>
    <w:charset w:val="00"/>
    <w:family w:val="auto"/>
    <w:pitch w:val="default"/>
    <w:sig w:usb0="00000000" w:usb1="00000000" w:usb2="00000000" w:usb3="00000000" w:csb0="2000019F" w:csb1="00000000"/>
  </w:font>
  <w:font w:name="Bell MT">
    <w:panose1 w:val="02020503060305020303"/>
    <w:charset w:val="00"/>
    <w:family w:val="auto"/>
    <w:pitch w:val="default"/>
    <w:sig w:usb0="00000003" w:usb1="00000000" w:usb2="00000000" w:usb3="00000000" w:csb0="20000001" w:csb1="00000000"/>
  </w:font>
  <w:font w:name="Broadway">
    <w:panose1 w:val="04040905080B02020502"/>
    <w:charset w:val="00"/>
    <w:family w:val="auto"/>
    <w:pitch w:val="default"/>
    <w:sig w:usb0="00000003" w:usb1="00000000" w:usb2="00000000" w:usb3="00000000" w:csb0="20000001" w:csb1="00000000"/>
  </w:font>
  <w:font w:name="Candara">
    <w:panose1 w:val="020E0502030303020204"/>
    <w:charset w:val="00"/>
    <w:family w:val="auto"/>
    <w:pitch w:val="default"/>
    <w:sig w:usb0="A00002EF" w:usb1="4000204B" w:usb2="00000000" w:usb3="00000000" w:csb0="2000009F" w:csb1="00000000"/>
  </w:font>
  <w:font w:name="Centaur">
    <w:panose1 w:val="02030504050205020304"/>
    <w:charset w:val="00"/>
    <w:family w:val="auto"/>
    <w:pitch w:val="default"/>
    <w:sig w:usb0="00000003" w:usb1="00000000" w:usb2="00000000" w:usb3="00000000" w:csb0="20000001" w:csb1="0000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Chiller">
    <w:panose1 w:val="04020404031007020602"/>
    <w:charset w:val="00"/>
    <w:family w:val="auto"/>
    <w:pitch w:val="default"/>
    <w:sig w:usb0="00000003" w:usb1="00000000" w:usb2="00000000" w:usb3="00000000" w:csb0="20000001" w:csb1="00000000"/>
  </w:font>
  <w:font w:name="Colonna MT">
    <w:panose1 w:val="04020805060202030203"/>
    <w:charset w:val="00"/>
    <w:family w:val="auto"/>
    <w:pitch w:val="default"/>
    <w:sig w:usb0="00000003" w:usb1="00000000" w:usb2="00000000" w:usb3="00000000" w:csb0="20000001" w:csb1="00000000"/>
  </w:font>
  <w:font w:name="CG Times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Microsoft JhengHei">
    <w:altName w:val="PMingLiU"/>
    <w:panose1 w:val="020B0604030504040204"/>
    <w:charset w:val="88"/>
    <w:family w:val="auto"/>
    <w:pitch w:val="default"/>
    <w:sig w:usb0="00000000" w:usb1="00000000" w:usb2="00000016" w:usb3="00000000" w:csb0="00100009" w:csb1="00000000"/>
  </w:font>
  <w:font w:name="Meiryo UI">
    <w:altName w:val="MS UI Gothic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Vrinda">
    <w:panose1 w:val="01010600010101010101"/>
    <w:charset w:val="00"/>
    <w:family w:val="auto"/>
    <w:pitch w:val="default"/>
    <w:sig w:usb0="00010003" w:usb1="00000000" w:usb2="00000000" w:usb3="00000000" w:csb0="00000001" w:csb1="00000000"/>
  </w:font>
  <w:font w:name="PMingLiU-ExtB">
    <w:altName w:val="PMingLiU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Gabriola">
    <w:altName w:val="Harrington"/>
    <w:panose1 w:val="04040605051002020D02"/>
    <w:charset w:val="00"/>
    <w:family w:val="auto"/>
    <w:pitch w:val="default"/>
    <w:sig w:usb0="00000000" w:usb1="00000000" w:usb2="00000000" w:usb3="00000000" w:csb0="2000009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书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alibri">
    <w:panose1 w:val="020F0502020204030204"/>
    <w:charset w:val="01"/>
    <w:family w:val="auto"/>
    <w:pitch w:val="default"/>
    <w:sig w:usb0="A00002EF" w:usb1="4000207B" w:usb2="00000000" w:usb3="00000000" w:csb0="2000009F" w:csb1="00000000"/>
  </w:font>
  <w:font w:name="cht_boot">
    <w:panose1 w:val="020B0502040204020203"/>
    <w:charset w:val="88"/>
    <w:family w:val="auto"/>
    <w:pitch w:val="default"/>
    <w:sig w:usb0="00000003" w:usb1="080E0000" w:usb2="00000016" w:usb3="00000000" w:csb0="00100001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jpn_boot">
    <w:panose1 w:val="020B0502040204020203"/>
    <w:charset w:val="80"/>
    <w:family w:val="auto"/>
    <w:pitch w:val="default"/>
    <w:sig w:usb0="E00002FF" w:usb1="68C7EDDB" w:usb2="00000012" w:usb3="00000000" w:csb0="0002009F" w:csb1="DFD70000"/>
  </w:font>
  <w:font w:name="Harrington">
    <w:panose1 w:val="04040505050A02020702"/>
    <w:charset w:val="00"/>
    <w:family w:val="auto"/>
    <w:pitch w:val="default"/>
    <w:sig w:usb0="00000003" w:usb1="00000000" w:usb2="00000000" w:usb3="00000000" w:csb0="20000001" w:csb1="00000000"/>
  </w:font>
  <w:font w:name="MS UI 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兰亭大黑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隶书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隶书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魏碑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ngXia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20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541"/>
    <w:rsid w:val="00092BF2"/>
    <w:rsid w:val="0018327D"/>
    <w:rsid w:val="0025711D"/>
    <w:rsid w:val="002F77F4"/>
    <w:rsid w:val="003D4B7D"/>
    <w:rsid w:val="004E1541"/>
    <w:rsid w:val="006307AE"/>
    <w:rsid w:val="00A35568"/>
    <w:rsid w:val="00A42FB9"/>
    <w:rsid w:val="00B82754"/>
    <w:rsid w:val="00BB702D"/>
    <w:rsid w:val="00C41886"/>
    <w:rsid w:val="00C8224F"/>
    <w:rsid w:val="00CB441B"/>
    <w:rsid w:val="00D311D9"/>
    <w:rsid w:val="013404DB"/>
    <w:rsid w:val="0192294A"/>
    <w:rsid w:val="025536A9"/>
    <w:rsid w:val="029F231F"/>
    <w:rsid w:val="0374417D"/>
    <w:rsid w:val="03A9738E"/>
    <w:rsid w:val="04192FFD"/>
    <w:rsid w:val="06CE1AAB"/>
    <w:rsid w:val="08F77D52"/>
    <w:rsid w:val="09C81F64"/>
    <w:rsid w:val="0BB552E7"/>
    <w:rsid w:val="0C1700E2"/>
    <w:rsid w:val="0CCB3A8D"/>
    <w:rsid w:val="0D3F3F9B"/>
    <w:rsid w:val="0E9F77BA"/>
    <w:rsid w:val="0FB06E6A"/>
    <w:rsid w:val="0FC2122E"/>
    <w:rsid w:val="106E6511"/>
    <w:rsid w:val="14915666"/>
    <w:rsid w:val="150D338C"/>
    <w:rsid w:val="1513520C"/>
    <w:rsid w:val="1710572C"/>
    <w:rsid w:val="17916B6E"/>
    <w:rsid w:val="1A1B3101"/>
    <w:rsid w:val="1AE13698"/>
    <w:rsid w:val="1BA76839"/>
    <w:rsid w:val="1C6535DA"/>
    <w:rsid w:val="1E7E1FA8"/>
    <w:rsid w:val="1F5905AC"/>
    <w:rsid w:val="222C174F"/>
    <w:rsid w:val="22D638A3"/>
    <w:rsid w:val="254078D7"/>
    <w:rsid w:val="25BD1942"/>
    <w:rsid w:val="26434F7D"/>
    <w:rsid w:val="28EE4D3A"/>
    <w:rsid w:val="28FA0492"/>
    <w:rsid w:val="2A0A7930"/>
    <w:rsid w:val="2AEF53BF"/>
    <w:rsid w:val="2B572AED"/>
    <w:rsid w:val="2C2F6E1D"/>
    <w:rsid w:val="2CD232F7"/>
    <w:rsid w:val="2D143AFA"/>
    <w:rsid w:val="2F7B14CB"/>
    <w:rsid w:val="2F941F3C"/>
    <w:rsid w:val="305F30FE"/>
    <w:rsid w:val="30B56E25"/>
    <w:rsid w:val="328F4527"/>
    <w:rsid w:val="343D1F43"/>
    <w:rsid w:val="34DA4CA4"/>
    <w:rsid w:val="35AB367A"/>
    <w:rsid w:val="36E3059E"/>
    <w:rsid w:val="382E770A"/>
    <w:rsid w:val="39C04B9C"/>
    <w:rsid w:val="3A996A2D"/>
    <w:rsid w:val="3C712828"/>
    <w:rsid w:val="3DC163C6"/>
    <w:rsid w:val="3E296D96"/>
    <w:rsid w:val="3F2454D7"/>
    <w:rsid w:val="40D81BD8"/>
    <w:rsid w:val="428617EE"/>
    <w:rsid w:val="42AC038B"/>
    <w:rsid w:val="444B7B64"/>
    <w:rsid w:val="44A93807"/>
    <w:rsid w:val="4528418A"/>
    <w:rsid w:val="463E788E"/>
    <w:rsid w:val="46CB6D04"/>
    <w:rsid w:val="478A3271"/>
    <w:rsid w:val="484477E9"/>
    <w:rsid w:val="48805BFA"/>
    <w:rsid w:val="49C638D5"/>
    <w:rsid w:val="4A2E0962"/>
    <w:rsid w:val="4AEE2DA0"/>
    <w:rsid w:val="4AF365C8"/>
    <w:rsid w:val="4B203C68"/>
    <w:rsid w:val="4C4F31A8"/>
    <w:rsid w:val="4C840711"/>
    <w:rsid w:val="4CA82D06"/>
    <w:rsid w:val="5052429D"/>
    <w:rsid w:val="506E32D0"/>
    <w:rsid w:val="52D41A68"/>
    <w:rsid w:val="54A83BD3"/>
    <w:rsid w:val="55F4429D"/>
    <w:rsid w:val="578F2B36"/>
    <w:rsid w:val="58160E95"/>
    <w:rsid w:val="58B16F8A"/>
    <w:rsid w:val="58D423F2"/>
    <w:rsid w:val="59BA7CD0"/>
    <w:rsid w:val="5B0D6C4E"/>
    <w:rsid w:val="5D3668E4"/>
    <w:rsid w:val="5EA537B4"/>
    <w:rsid w:val="5EAF14BE"/>
    <w:rsid w:val="60344FF6"/>
    <w:rsid w:val="60B018B3"/>
    <w:rsid w:val="61C93EA9"/>
    <w:rsid w:val="63D52C8D"/>
    <w:rsid w:val="64DF4D4F"/>
    <w:rsid w:val="65405518"/>
    <w:rsid w:val="65F47E87"/>
    <w:rsid w:val="6828691B"/>
    <w:rsid w:val="68C41144"/>
    <w:rsid w:val="69317E8A"/>
    <w:rsid w:val="6A322132"/>
    <w:rsid w:val="6AA70CAC"/>
    <w:rsid w:val="6B4874DA"/>
    <w:rsid w:val="6D664906"/>
    <w:rsid w:val="6E3D7ACF"/>
    <w:rsid w:val="70991AC1"/>
    <w:rsid w:val="711149AA"/>
    <w:rsid w:val="76C96AFE"/>
    <w:rsid w:val="77A67734"/>
    <w:rsid w:val="7A0A09FF"/>
    <w:rsid w:val="7A14441E"/>
    <w:rsid w:val="7B1E170E"/>
    <w:rsid w:val="7D4B5DE5"/>
    <w:rsid w:val="7E64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7">
    <w:name w:val="Table Grid"/>
    <w:basedOn w:val="6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未处理的提及1"/>
    <w:basedOn w:val="4"/>
    <w:qFormat/>
    <w:uiPriority w:val="99"/>
    <w:rPr>
      <w:color w:val="808080"/>
      <w:shd w:val="clear" w:color="auto" w:fill="E6E6E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B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68</Words>
  <Characters>390</Characters>
  <Lines>3</Lines>
  <Paragraphs>1</Paragraphs>
  <TotalTime>5</TotalTime>
  <ScaleCrop>false</ScaleCrop>
  <LinksUpToDate>false</LinksUpToDate>
  <CharactersWithSpaces>457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2018-10-31T06:39:00Z</dcterms:created>
  <dc:creator>鑫剑 毛</dc:creator>
  <cp:lastModifiedBy>cqae</cp:lastModifiedBy>
  <dcterms:modified xsi:type="dcterms:W3CDTF">2019-03-27T04:00:53Z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