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6" w:rsidRPr="00173231" w:rsidRDefault="00541736" w:rsidP="005417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 w:rsidRPr="00173231"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  <w:t>iCooler</w:t>
      </w:r>
      <w:r w:rsidR="0034502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-10</w:t>
      </w:r>
      <w:r w:rsidR="000245E0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0</w:t>
      </w:r>
      <w:r w:rsidR="00243DE6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4</w:t>
      </w:r>
      <w:r w:rsidR="0034502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/20</w:t>
      </w:r>
      <w:r w:rsidR="007B3205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0</w:t>
      </w:r>
      <w:r w:rsidR="00243DE6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4</w:t>
      </w:r>
      <w:r w:rsidR="0034502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/300</w:t>
      </w:r>
      <w:r w:rsidR="00243DE6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4</w:t>
      </w:r>
      <w:r w:rsidRPr="00173231"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  <w:t xml:space="preserve"> </w:t>
      </w:r>
      <w:r w:rsidR="000E5F37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低温冷却液循环泵</w:t>
      </w:r>
      <w:r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34502F" w:rsidRPr="0034502F" w:rsidRDefault="0034502F" w:rsidP="0034502F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proofErr w:type="spellStart"/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>iCooler</w:t>
      </w:r>
      <w:proofErr w:type="spellEnd"/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 </w:t>
      </w:r>
      <w:r w:rsidR="00243DE6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4</w:t>
      </w:r>
      <w:r w:rsidRPr="0034502F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升低温冷却液循环泵是实验室的基础型恒温设备</w:t>
      </w:r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>,</w:t>
      </w:r>
      <w:r w:rsidRPr="0034502F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为实验室提供了经济环保的小型冷却解决方案。紧凑的</w:t>
      </w:r>
      <w:proofErr w:type="spellStart"/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>icooler</w:t>
      </w:r>
      <w:proofErr w:type="spellEnd"/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 </w:t>
      </w:r>
      <w:r w:rsidR="00243DE6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4</w:t>
      </w:r>
      <w:r w:rsidRPr="0034502F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升系列可以非常理想第放置在通风橱中和桌面上使用，冷却循环泵配置有两种，一种压力</w:t>
      </w:r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>/</w:t>
      </w:r>
      <w:r w:rsidRPr="0034502F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吸力</w:t>
      </w:r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>=0.2/0.1bar,</w:t>
      </w:r>
      <w:r w:rsidRPr="0034502F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一种压力</w:t>
      </w:r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>/</w:t>
      </w:r>
      <w:r w:rsidRPr="0034502F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吸力</w:t>
      </w:r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=0.3/0.2bar, </w:t>
      </w:r>
      <w:r w:rsidR="000E5F3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流量可达</w:t>
      </w:r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>22L/min</w:t>
      </w:r>
      <w:r w:rsidRPr="0034502F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。另外，由于该机型采用了比例制冷技术，在温度范围的选择上也非常的宽，低温可精准达到</w:t>
      </w:r>
      <w:r w:rsidRPr="0034502F">
        <w:rPr>
          <w:rFonts w:asciiTheme="minorEastAsia" w:hAnsiTheme="minorEastAsia" w:cs="FZZDXJW--GB1-0"/>
          <w:color w:val="262626"/>
          <w:kern w:val="0"/>
          <w:sz w:val="24"/>
          <w:szCs w:val="24"/>
        </w:rPr>
        <w:t>-30</w:t>
      </w:r>
      <w:r w:rsidRPr="0034502F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℃。比例制冷技术在温度降到设定点后会自动调节输出冷量到最低，最大限度的节省能源。</w:t>
      </w:r>
    </w:p>
    <w:p w:rsidR="00541736" w:rsidRPr="00264878" w:rsidRDefault="00D80B59" w:rsidP="00264878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产品</w:t>
      </w:r>
      <w:r w:rsidR="00541736" w:rsidRPr="00264878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特点</w:t>
      </w:r>
      <w:r w:rsidR="00541736" w:rsidRPr="00264878"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  <w:t>: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防水键盘设计，高亮</w:t>
      </w:r>
      <w:r w:rsidRPr="00264878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LED </w:t>
      </w: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显示屏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体积小，可直接放在桌面上和通风柜中使用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环保制冷剂，无毒物污染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方便注液和排液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Default="00276E55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保护功能多，可</w:t>
      </w:r>
      <w:r w:rsidR="007730D8" w:rsidRPr="00276E55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高压保护</w:t>
      </w: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和</w:t>
      </w:r>
      <w:r w:rsidR="007730D8" w:rsidRPr="00276E55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过流保护</w:t>
      </w:r>
    </w:p>
    <w:p w:rsidR="00353862" w:rsidRPr="00353862" w:rsidRDefault="00353862" w:rsidP="00353862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2C367C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泵压力和流量自动适应外负载，有效的保护了外部设备特别是玻璃件的破损</w:t>
      </w:r>
    </w:p>
    <w:p w:rsidR="00541736" w:rsidRPr="000D631F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0D631F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报警时灯光和声音同时提醒</w:t>
      </w:r>
      <w:r w:rsidR="000D631F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，各种报警代码直接显示，可直接确定错误点</w:t>
      </w:r>
    </w:p>
    <w:p w:rsidR="002A2BCB" w:rsidRPr="000D631F" w:rsidRDefault="002A2BCB" w:rsidP="00FA615B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0D631F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温度设置自动保存</w:t>
      </w:r>
    </w:p>
    <w:p w:rsidR="007730D8" w:rsidRPr="001F6966" w:rsidRDefault="007730D8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先进的比例制冷控制技术，温度稳定性好；</w:t>
      </w:r>
    </w:p>
    <w:p w:rsidR="007730D8" w:rsidRPr="001F6966" w:rsidRDefault="007730D8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机器最高温度和最低温度设置可限定</w:t>
      </w:r>
    </w:p>
    <w:p w:rsidR="007730D8" w:rsidRPr="001F6966" w:rsidRDefault="007730D8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蜂鸣器可设置无声或者有声</w:t>
      </w:r>
    </w:p>
    <w:p w:rsidR="00BB23BC" w:rsidRPr="001F6966" w:rsidRDefault="007A73A4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多种</w:t>
      </w:r>
      <w:r w:rsidR="00BB23BC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操作模式可选</w:t>
      </w:r>
    </w:p>
    <w:p w:rsidR="007A73A4" w:rsidRPr="001F6966" w:rsidRDefault="007A73A4" w:rsidP="007A73A4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模式</w:t>
      </w:r>
      <w:r w:rsidRPr="001F6966">
        <w:rPr>
          <w:rFonts w:asciiTheme="minorEastAsia" w:hAnsiTheme="minorEastAsia" w:cs="FZZDXJW--GB1-0"/>
          <w:color w:val="FF0000"/>
          <w:kern w:val="0"/>
          <w:sz w:val="24"/>
          <w:szCs w:val="24"/>
        </w:rPr>
        <w:t>1</w:t>
      </w: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：当设备运行中电源断开，下次上电设备处于正常停止状态，设定值可以更改。</w:t>
      </w:r>
    </w:p>
    <w:p w:rsidR="007A73A4" w:rsidRPr="001F6966" w:rsidRDefault="007A73A4" w:rsidP="007A73A4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模式</w:t>
      </w:r>
      <w:r w:rsidRPr="001F6966">
        <w:rPr>
          <w:rFonts w:asciiTheme="minorEastAsia" w:hAnsiTheme="minorEastAsia" w:cs="FZZDXJW--GB1-0"/>
          <w:color w:val="FF0000"/>
          <w:kern w:val="0"/>
          <w:sz w:val="24"/>
          <w:szCs w:val="24"/>
        </w:rPr>
        <w:t>2</w:t>
      </w: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：当设备运行中电源断开，下次上电设备将自动运行，设定值可以更改。</w:t>
      </w:r>
    </w:p>
    <w:p w:rsidR="007A73A4" w:rsidRPr="001F6966" w:rsidRDefault="007A73A4" w:rsidP="007A73A4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模式</w:t>
      </w:r>
      <w:r w:rsidRPr="001F6966">
        <w:rPr>
          <w:rFonts w:asciiTheme="minorEastAsia" w:hAnsiTheme="minorEastAsia" w:cs="FZZDXJW--GB1-0"/>
          <w:color w:val="FF0000"/>
          <w:kern w:val="0"/>
          <w:sz w:val="24"/>
          <w:szCs w:val="24"/>
        </w:rPr>
        <w:t>3</w:t>
      </w: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：当设备运行中电源断开，下次上电设备将自动运行，设定值不能更改。</w:t>
      </w:r>
    </w:p>
    <w:p w:rsidR="00BB5C20" w:rsidRPr="001F6966" w:rsidRDefault="00BB5C20" w:rsidP="00BB5C20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Pt100温度传感器，可进行单点和两点温度校准</w:t>
      </w:r>
    </w:p>
    <w:p w:rsidR="00D53612" w:rsidRPr="001F6966" w:rsidRDefault="00D53612" w:rsidP="00BB5C20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制冷功能和循环功能可独立单独控制，也可同时控制</w:t>
      </w:r>
    </w:p>
    <w:p w:rsidR="00D53612" w:rsidRPr="001F6966" w:rsidRDefault="00D53612" w:rsidP="00BB5C20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设备序列号可通过软件可查</w:t>
      </w:r>
    </w:p>
    <w:p w:rsidR="003A72FC" w:rsidRPr="001F6966" w:rsidRDefault="00F07967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免维护</w:t>
      </w:r>
      <w:r w:rsidR="003A72FC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压力</w:t>
      </w:r>
      <w:r w:rsidR="003A72FC" w:rsidRPr="001F6966">
        <w:rPr>
          <w:rFonts w:asciiTheme="minorEastAsia" w:hAnsiTheme="minorEastAsia" w:cs="FZZDXJW--GB1-0"/>
          <w:color w:val="FF0000"/>
          <w:kern w:val="0"/>
          <w:sz w:val="24"/>
          <w:szCs w:val="24"/>
        </w:rPr>
        <w:t xml:space="preserve">/ </w:t>
      </w:r>
      <w:r w:rsidR="003A72FC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吸力泵</w:t>
      </w:r>
      <w:r w:rsidR="00E319BE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，耐纤维和</w:t>
      </w:r>
      <w:r w:rsidR="0015789B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金属</w:t>
      </w:r>
      <w:r w:rsidR="00E319BE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颗粒物质</w:t>
      </w:r>
      <w:r w:rsidR="003A1912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，寿命长</w:t>
      </w:r>
      <w:r w:rsidR="003A72FC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；</w:t>
      </w:r>
    </w:p>
    <w:p w:rsidR="003A72FC" w:rsidRPr="001F6966" w:rsidRDefault="003A72FC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直观的液位视窗，方便用户观察液位；</w:t>
      </w:r>
    </w:p>
    <w:p w:rsidR="00FA615B" w:rsidRPr="001F6966" w:rsidRDefault="00FA615B" w:rsidP="00FA615B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水箱设置保护溢流口；</w:t>
      </w:r>
    </w:p>
    <w:p w:rsidR="003A72FC" w:rsidRPr="001F6966" w:rsidRDefault="003A72FC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多种通讯接口可配置</w:t>
      </w:r>
      <w:r w:rsidRPr="001F6966">
        <w:rPr>
          <w:rFonts w:asciiTheme="minorEastAsia" w:hAnsiTheme="minorEastAsia" w:cs="FZZDXJW--GB1-0"/>
          <w:color w:val="FF0000"/>
          <w:kern w:val="0"/>
          <w:sz w:val="24"/>
          <w:szCs w:val="24"/>
        </w:rPr>
        <w:t>(RS232/USB)</w:t>
      </w:r>
      <w:r w:rsidR="00E319BE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可直接连接电脑</w:t>
      </w:r>
      <w:r w:rsidR="006E5C7F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，实现在线监测</w:t>
      </w:r>
      <w:r w:rsidR="00F95C3A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；</w:t>
      </w:r>
    </w:p>
    <w:p w:rsidR="003A72FC" w:rsidRPr="001F6966" w:rsidRDefault="003A72FC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外部温度控制接口</w:t>
      </w:r>
      <w:r w:rsidR="00E319BE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可进行外部物料温度控制</w:t>
      </w:r>
      <w:r w:rsidR="00F95C3A"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；</w:t>
      </w:r>
    </w:p>
    <w:p w:rsidR="00A664ED" w:rsidRPr="001F6966" w:rsidRDefault="00A664ED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FF0000"/>
          <w:kern w:val="0"/>
          <w:sz w:val="24"/>
          <w:szCs w:val="24"/>
        </w:rPr>
      </w:pPr>
      <w:r w:rsidRPr="001F6966">
        <w:rPr>
          <w:rFonts w:asciiTheme="minorEastAsia" w:hAnsiTheme="minorEastAsia" w:cs="FZZDXJW--GB1-0" w:hint="eastAsia"/>
          <w:color w:val="FF0000"/>
          <w:kern w:val="0"/>
          <w:sz w:val="24"/>
          <w:szCs w:val="24"/>
        </w:rPr>
        <w:t>可配置加热器，实现高温循环</w:t>
      </w:r>
    </w:p>
    <w:p w:rsidR="00264878" w:rsidRPr="00264878" w:rsidRDefault="00264878" w:rsidP="00264878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050772" w:rsidRPr="00EF7A9E" w:rsidRDefault="00050772" w:rsidP="002B7FDE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043652" w:rsidRDefault="00243DE6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2457450" cy="3441789"/>
            <wp:effectExtent l="0" t="0" r="0" b="0"/>
            <wp:docPr id="3" name="图片 2" descr="iCooler040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oler0404-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765" cy="34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02" w:rsidRDefault="00455261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53137D">
        <w:rPr>
          <w:rFonts w:asciiTheme="minorEastAsia" w:hAnsiTheme="minorEastAsia" w:hint="eastAsia"/>
          <w:b/>
          <w:sz w:val="24"/>
          <w:szCs w:val="24"/>
        </w:rPr>
        <w:t>产品</w:t>
      </w:r>
      <w:r w:rsidRPr="0053137D">
        <w:rPr>
          <w:rFonts w:asciiTheme="minorEastAsia" w:hAnsiTheme="minorEastAsia" w:cs="FZZDXJW--GB1-0" w:hint="eastAsia"/>
          <w:b/>
          <w:color w:val="262626"/>
          <w:kern w:val="0"/>
          <w:sz w:val="24"/>
          <w:szCs w:val="24"/>
        </w:rPr>
        <w:t>主要</w:t>
      </w:r>
      <w:r w:rsidRPr="0053137D">
        <w:rPr>
          <w:rFonts w:asciiTheme="minorEastAsia" w:hAnsiTheme="minorEastAsia" w:hint="eastAsia"/>
          <w:b/>
          <w:sz w:val="24"/>
          <w:szCs w:val="24"/>
        </w:rPr>
        <w:t>技术参数</w:t>
      </w:r>
    </w:p>
    <w:tbl>
      <w:tblPr>
        <w:tblW w:w="7740" w:type="dxa"/>
        <w:jc w:val="center"/>
        <w:tblInd w:w="-562" w:type="dxa"/>
        <w:tblLayout w:type="fixed"/>
        <w:tblLook w:val="04A0"/>
      </w:tblPr>
      <w:tblGrid>
        <w:gridCol w:w="1936"/>
        <w:gridCol w:w="991"/>
        <w:gridCol w:w="1604"/>
        <w:gridCol w:w="1605"/>
        <w:gridCol w:w="1604"/>
      </w:tblGrid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C" w:rsidRPr="0006331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iCooler-100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iCooler-200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iCooler-300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C" w:rsidRPr="0006331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-10...4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-20...4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-30...4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[±K]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0.3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加热功率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/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316BD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制冷量(10°C)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316BD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316BD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316BDC" w:rsidRDefault="00F77A3C" w:rsidP="00344CF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316BD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450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泵类型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泵最大压力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[bar]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泵最大吸力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[bar]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泵最大流量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[L/min]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泵连接接口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[mm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ID=8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ID=8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ID=8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水槽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外形尺寸(</w:t>
            </w:r>
            <w:proofErr w:type="spellStart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WxDxH</w:t>
            </w:r>
            <w:proofErr w:type="spellEnd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[mm]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3C" w:rsidRPr="0006331C" w:rsidRDefault="00F77A3C" w:rsidP="00F77A3C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40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40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410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</w:tr>
      <w:tr w:rsidR="00F77A3C" w:rsidRPr="0006331C" w:rsidTr="00F77A3C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</w:tr>
      <w:tr w:rsidR="00F77A3C" w:rsidRPr="0006331C" w:rsidTr="00416375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CF3347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电源电压/频率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widowControl/>
              <w:jc w:val="left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[V/Hz]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3C" w:rsidRPr="0006331C" w:rsidRDefault="00F77A3C" w:rsidP="00344CFA">
            <w:pPr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220V/50Hz</w:t>
            </w:r>
          </w:p>
        </w:tc>
      </w:tr>
    </w:tbl>
    <w:p w:rsidR="00F77A3C" w:rsidRDefault="00F77A3C" w:rsidP="00177C02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4"/>
          <w:szCs w:val="24"/>
        </w:rPr>
      </w:pPr>
    </w:p>
    <w:sectPr w:rsidR="00F77A3C" w:rsidSect="00541736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8C" w:rsidRDefault="003F358C" w:rsidP="00D22018">
      <w:r>
        <w:separator/>
      </w:r>
    </w:p>
  </w:endnote>
  <w:endnote w:type="continuationSeparator" w:id="0">
    <w:p w:rsidR="003F358C" w:rsidRDefault="003F358C" w:rsidP="00D2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A" w:rsidRPr="00CD3C27" w:rsidRDefault="008033EA">
    <w:pPr>
      <w:pStyle w:val="a4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地址：深圳龙华金龙路鸿锦工业园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8C" w:rsidRDefault="003F358C" w:rsidP="00D22018">
      <w:r>
        <w:separator/>
      </w:r>
    </w:p>
  </w:footnote>
  <w:footnote w:type="continuationSeparator" w:id="0">
    <w:p w:rsidR="003F358C" w:rsidRDefault="003F358C" w:rsidP="00D2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1">
    <w:nsid w:val="5C3057B7"/>
    <w:multiLevelType w:val="hybridMultilevel"/>
    <w:tmpl w:val="C590BA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018"/>
    <w:rsid w:val="000029D9"/>
    <w:rsid w:val="00007751"/>
    <w:rsid w:val="00021184"/>
    <w:rsid w:val="000245E0"/>
    <w:rsid w:val="00025226"/>
    <w:rsid w:val="000304F1"/>
    <w:rsid w:val="00034D77"/>
    <w:rsid w:val="000416A4"/>
    <w:rsid w:val="00043652"/>
    <w:rsid w:val="00050772"/>
    <w:rsid w:val="0006331C"/>
    <w:rsid w:val="00067B20"/>
    <w:rsid w:val="00076A8D"/>
    <w:rsid w:val="00090B2A"/>
    <w:rsid w:val="000C1BE6"/>
    <w:rsid w:val="000C4315"/>
    <w:rsid w:val="000D631F"/>
    <w:rsid w:val="000D677B"/>
    <w:rsid w:val="000E1D31"/>
    <w:rsid w:val="000E25E6"/>
    <w:rsid w:val="000E3653"/>
    <w:rsid w:val="000E5F37"/>
    <w:rsid w:val="00151297"/>
    <w:rsid w:val="00152FE6"/>
    <w:rsid w:val="0015789B"/>
    <w:rsid w:val="001622DC"/>
    <w:rsid w:val="00164A4F"/>
    <w:rsid w:val="0017215B"/>
    <w:rsid w:val="00173231"/>
    <w:rsid w:val="0017768E"/>
    <w:rsid w:val="00177C02"/>
    <w:rsid w:val="00185DA1"/>
    <w:rsid w:val="00195604"/>
    <w:rsid w:val="001A5EB0"/>
    <w:rsid w:val="001B0E62"/>
    <w:rsid w:val="001B6FED"/>
    <w:rsid w:val="001C4CA4"/>
    <w:rsid w:val="001C5F69"/>
    <w:rsid w:val="001E140D"/>
    <w:rsid w:val="001E6FBE"/>
    <w:rsid w:val="001F6966"/>
    <w:rsid w:val="00200814"/>
    <w:rsid w:val="002045BE"/>
    <w:rsid w:val="002061D5"/>
    <w:rsid w:val="002111C7"/>
    <w:rsid w:val="00215757"/>
    <w:rsid w:val="00240A35"/>
    <w:rsid w:val="00243DE6"/>
    <w:rsid w:val="00264878"/>
    <w:rsid w:val="00273163"/>
    <w:rsid w:val="0027346D"/>
    <w:rsid w:val="00276E55"/>
    <w:rsid w:val="00281208"/>
    <w:rsid w:val="0028424B"/>
    <w:rsid w:val="002925B5"/>
    <w:rsid w:val="002A1882"/>
    <w:rsid w:val="002A280C"/>
    <w:rsid w:val="002A2BCB"/>
    <w:rsid w:val="002B7FDE"/>
    <w:rsid w:val="002C4C40"/>
    <w:rsid w:val="002C78AA"/>
    <w:rsid w:val="002D64A0"/>
    <w:rsid w:val="002D7CEB"/>
    <w:rsid w:val="002F12B7"/>
    <w:rsid w:val="002F1458"/>
    <w:rsid w:val="002F47E4"/>
    <w:rsid w:val="00301C76"/>
    <w:rsid w:val="00306EAB"/>
    <w:rsid w:val="003158B5"/>
    <w:rsid w:val="003435E7"/>
    <w:rsid w:val="0034502F"/>
    <w:rsid w:val="00353862"/>
    <w:rsid w:val="00376F7C"/>
    <w:rsid w:val="00383D77"/>
    <w:rsid w:val="0039301A"/>
    <w:rsid w:val="003A0595"/>
    <w:rsid w:val="003A1912"/>
    <w:rsid w:val="003A3F81"/>
    <w:rsid w:val="003A72FC"/>
    <w:rsid w:val="003B1A8A"/>
    <w:rsid w:val="003B7E84"/>
    <w:rsid w:val="003F358C"/>
    <w:rsid w:val="0040348A"/>
    <w:rsid w:val="00404608"/>
    <w:rsid w:val="00411348"/>
    <w:rsid w:val="00420450"/>
    <w:rsid w:val="00441361"/>
    <w:rsid w:val="00455261"/>
    <w:rsid w:val="004903CD"/>
    <w:rsid w:val="00496A70"/>
    <w:rsid w:val="004B3A7C"/>
    <w:rsid w:val="004B419A"/>
    <w:rsid w:val="004B43DB"/>
    <w:rsid w:val="004D77BD"/>
    <w:rsid w:val="004E6266"/>
    <w:rsid w:val="004F2CA7"/>
    <w:rsid w:val="004F5EE7"/>
    <w:rsid w:val="0050371D"/>
    <w:rsid w:val="0052431C"/>
    <w:rsid w:val="0053137D"/>
    <w:rsid w:val="00541736"/>
    <w:rsid w:val="00550BC8"/>
    <w:rsid w:val="00563B23"/>
    <w:rsid w:val="0058771D"/>
    <w:rsid w:val="005A5D07"/>
    <w:rsid w:val="005B0605"/>
    <w:rsid w:val="005B6055"/>
    <w:rsid w:val="005B7865"/>
    <w:rsid w:val="005E3FFD"/>
    <w:rsid w:val="005E6EC8"/>
    <w:rsid w:val="006001B2"/>
    <w:rsid w:val="00606670"/>
    <w:rsid w:val="0060689F"/>
    <w:rsid w:val="0064505A"/>
    <w:rsid w:val="0065232B"/>
    <w:rsid w:val="00652752"/>
    <w:rsid w:val="00660D42"/>
    <w:rsid w:val="0068738F"/>
    <w:rsid w:val="00694AAE"/>
    <w:rsid w:val="006B05D6"/>
    <w:rsid w:val="006E5C7F"/>
    <w:rsid w:val="006F2C7D"/>
    <w:rsid w:val="006F686B"/>
    <w:rsid w:val="0070204B"/>
    <w:rsid w:val="007123C5"/>
    <w:rsid w:val="00725F62"/>
    <w:rsid w:val="007416D1"/>
    <w:rsid w:val="00753583"/>
    <w:rsid w:val="00770574"/>
    <w:rsid w:val="007730D8"/>
    <w:rsid w:val="00783169"/>
    <w:rsid w:val="007910AC"/>
    <w:rsid w:val="007A2FDE"/>
    <w:rsid w:val="007A73A4"/>
    <w:rsid w:val="007B3205"/>
    <w:rsid w:val="007B3255"/>
    <w:rsid w:val="007D4049"/>
    <w:rsid w:val="007D57D3"/>
    <w:rsid w:val="007E1360"/>
    <w:rsid w:val="007E1883"/>
    <w:rsid w:val="008033EA"/>
    <w:rsid w:val="00806CA1"/>
    <w:rsid w:val="0080740B"/>
    <w:rsid w:val="00820149"/>
    <w:rsid w:val="00843FFC"/>
    <w:rsid w:val="00847F1A"/>
    <w:rsid w:val="0085282E"/>
    <w:rsid w:val="00861976"/>
    <w:rsid w:val="008726C9"/>
    <w:rsid w:val="00886CDC"/>
    <w:rsid w:val="00894EBF"/>
    <w:rsid w:val="008B298B"/>
    <w:rsid w:val="008D30A6"/>
    <w:rsid w:val="008D54A9"/>
    <w:rsid w:val="008D736D"/>
    <w:rsid w:val="00952B8A"/>
    <w:rsid w:val="00956CA3"/>
    <w:rsid w:val="00957B47"/>
    <w:rsid w:val="00970707"/>
    <w:rsid w:val="00973E06"/>
    <w:rsid w:val="009871BD"/>
    <w:rsid w:val="009A5002"/>
    <w:rsid w:val="009C3F56"/>
    <w:rsid w:val="009D5E31"/>
    <w:rsid w:val="009E144A"/>
    <w:rsid w:val="009E18D5"/>
    <w:rsid w:val="009E3227"/>
    <w:rsid w:val="009E43D3"/>
    <w:rsid w:val="009E4506"/>
    <w:rsid w:val="009E697A"/>
    <w:rsid w:val="009E729A"/>
    <w:rsid w:val="009F52FB"/>
    <w:rsid w:val="00A00118"/>
    <w:rsid w:val="00A27460"/>
    <w:rsid w:val="00A47CE2"/>
    <w:rsid w:val="00A5442B"/>
    <w:rsid w:val="00A6160D"/>
    <w:rsid w:val="00A664ED"/>
    <w:rsid w:val="00A80EAB"/>
    <w:rsid w:val="00A80FE3"/>
    <w:rsid w:val="00A8224B"/>
    <w:rsid w:val="00A85DBF"/>
    <w:rsid w:val="00A9655D"/>
    <w:rsid w:val="00AB05FB"/>
    <w:rsid w:val="00AD2711"/>
    <w:rsid w:val="00AD5923"/>
    <w:rsid w:val="00AD7E87"/>
    <w:rsid w:val="00AE70FD"/>
    <w:rsid w:val="00B01607"/>
    <w:rsid w:val="00B07DC1"/>
    <w:rsid w:val="00B16C91"/>
    <w:rsid w:val="00B22113"/>
    <w:rsid w:val="00B22CC4"/>
    <w:rsid w:val="00B25249"/>
    <w:rsid w:val="00B43B01"/>
    <w:rsid w:val="00B460C9"/>
    <w:rsid w:val="00B4700C"/>
    <w:rsid w:val="00B81E9B"/>
    <w:rsid w:val="00B925B1"/>
    <w:rsid w:val="00BB0818"/>
    <w:rsid w:val="00BB23BC"/>
    <w:rsid w:val="00BB5C20"/>
    <w:rsid w:val="00BC0C94"/>
    <w:rsid w:val="00BE41BA"/>
    <w:rsid w:val="00BE4957"/>
    <w:rsid w:val="00C0058F"/>
    <w:rsid w:val="00C142FA"/>
    <w:rsid w:val="00C4714F"/>
    <w:rsid w:val="00C73F64"/>
    <w:rsid w:val="00C84E9F"/>
    <w:rsid w:val="00C91E93"/>
    <w:rsid w:val="00C956CD"/>
    <w:rsid w:val="00CA26C2"/>
    <w:rsid w:val="00CD3C27"/>
    <w:rsid w:val="00CE024A"/>
    <w:rsid w:val="00CE17ED"/>
    <w:rsid w:val="00CE1806"/>
    <w:rsid w:val="00D028F3"/>
    <w:rsid w:val="00D04F9C"/>
    <w:rsid w:val="00D15B8D"/>
    <w:rsid w:val="00D22018"/>
    <w:rsid w:val="00D224B5"/>
    <w:rsid w:val="00D53612"/>
    <w:rsid w:val="00D65439"/>
    <w:rsid w:val="00D80B59"/>
    <w:rsid w:val="00D82EA2"/>
    <w:rsid w:val="00D91FB1"/>
    <w:rsid w:val="00DA06F3"/>
    <w:rsid w:val="00DB6495"/>
    <w:rsid w:val="00DB7D16"/>
    <w:rsid w:val="00DC1E00"/>
    <w:rsid w:val="00DD053C"/>
    <w:rsid w:val="00DD1604"/>
    <w:rsid w:val="00DE2CEE"/>
    <w:rsid w:val="00DF6128"/>
    <w:rsid w:val="00E00479"/>
    <w:rsid w:val="00E049CE"/>
    <w:rsid w:val="00E25A8B"/>
    <w:rsid w:val="00E319BE"/>
    <w:rsid w:val="00E40273"/>
    <w:rsid w:val="00EC0313"/>
    <w:rsid w:val="00EC782E"/>
    <w:rsid w:val="00ED0F2D"/>
    <w:rsid w:val="00EE40FF"/>
    <w:rsid w:val="00EE62ED"/>
    <w:rsid w:val="00EF681A"/>
    <w:rsid w:val="00EF76BD"/>
    <w:rsid w:val="00EF7A9E"/>
    <w:rsid w:val="00F029AC"/>
    <w:rsid w:val="00F07967"/>
    <w:rsid w:val="00F11E34"/>
    <w:rsid w:val="00F12037"/>
    <w:rsid w:val="00F1625E"/>
    <w:rsid w:val="00F24EDC"/>
    <w:rsid w:val="00F509A9"/>
    <w:rsid w:val="00F52022"/>
    <w:rsid w:val="00F75180"/>
    <w:rsid w:val="00F77A3C"/>
    <w:rsid w:val="00F95C3A"/>
    <w:rsid w:val="00FA615B"/>
    <w:rsid w:val="00FC2B95"/>
    <w:rsid w:val="00FD3C69"/>
    <w:rsid w:val="00FE14AC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0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E6266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C03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031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7B7B-A6AD-4625-BF10-FC67B1E4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1201</Characters>
  <Application>Microsoft Office Word</Application>
  <DocSecurity>0</DocSecurity>
  <Lines>10</Lines>
  <Paragraphs>2</Paragraphs>
  <ScaleCrop>false</ScaleCrop>
  <Company>IKA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 </cp:lastModifiedBy>
  <cp:revision>6</cp:revision>
  <cp:lastPrinted>2016-01-13T12:17:00Z</cp:lastPrinted>
  <dcterms:created xsi:type="dcterms:W3CDTF">2017-12-02T05:34:00Z</dcterms:created>
  <dcterms:modified xsi:type="dcterms:W3CDTF">2018-02-11T09:28:00Z</dcterms:modified>
</cp:coreProperties>
</file>