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29AA3" w14:textId="77777777" w:rsidR="003E06A9" w:rsidRDefault="003E06A9" w:rsidP="003E06A9">
      <w:pPr>
        <w:rPr>
          <w:rFonts w:eastAsia="仿宋_GB2312"/>
          <w:b/>
          <w:color w:val="000000"/>
          <w:sz w:val="30"/>
          <w:szCs w:val="30"/>
        </w:rPr>
      </w:pPr>
      <w:r>
        <w:rPr>
          <w:rFonts w:eastAsia="方正仿宋简体"/>
          <w:snapToGrid w:val="0"/>
          <w:color w:val="000000"/>
          <w:kern w:val="0"/>
          <w:sz w:val="32"/>
          <w:szCs w:val="32"/>
        </w:rPr>
        <w:t>附件</w:t>
      </w:r>
      <w:r>
        <w:rPr>
          <w:rFonts w:eastAsia="方正仿宋简体" w:hint="eastAsia"/>
          <w:snapToGrid w:val="0"/>
          <w:color w:val="000000"/>
          <w:kern w:val="0"/>
          <w:sz w:val="32"/>
          <w:szCs w:val="32"/>
        </w:rPr>
        <w:t>5</w:t>
      </w:r>
      <w:r>
        <w:rPr>
          <w:rFonts w:eastAsia="方正仿宋简体"/>
          <w:snapToGrid w:val="0"/>
          <w:color w:val="000000"/>
          <w:kern w:val="0"/>
          <w:sz w:val="32"/>
          <w:szCs w:val="32"/>
        </w:rPr>
        <w:t>：</w:t>
      </w:r>
    </w:p>
    <w:p w14:paraId="6D2358AC" w14:textId="77777777" w:rsidR="003E06A9" w:rsidRDefault="003E06A9" w:rsidP="003E06A9">
      <w:pPr>
        <w:autoSpaceDE w:val="0"/>
        <w:autoSpaceDN w:val="0"/>
        <w:adjustRightInd w:val="0"/>
        <w:jc w:val="center"/>
        <w:rPr>
          <w:rFonts w:ascii="方正小标宋简体" w:eastAsia="方正小标宋简体"/>
          <w:sz w:val="32"/>
          <w:szCs w:val="32"/>
        </w:rPr>
      </w:pPr>
      <w:r>
        <w:rPr>
          <w:rFonts w:ascii="方正小标宋简体" w:eastAsia="方正小标宋简体" w:hint="eastAsia"/>
          <w:sz w:val="32"/>
          <w:szCs w:val="32"/>
        </w:rPr>
        <w:t>认证认可</w:t>
      </w:r>
      <w:r>
        <w:rPr>
          <w:rFonts w:ascii="方正小标宋简体" w:eastAsia="方正小标宋简体"/>
          <w:sz w:val="32"/>
          <w:szCs w:val="32"/>
        </w:rPr>
        <w:t>行业标准草案编制说明</w:t>
      </w:r>
    </w:p>
    <w:p w14:paraId="000DA930" w14:textId="77777777" w:rsidR="003E06A9" w:rsidRDefault="003E06A9" w:rsidP="003E06A9">
      <w:pPr>
        <w:autoSpaceDE w:val="0"/>
        <w:autoSpaceDN w:val="0"/>
        <w:adjustRightInd w:val="0"/>
        <w:jc w:val="center"/>
        <w:rPr>
          <w:rFonts w:ascii="方正仿宋简体" w:eastAsia="方正仿宋简体"/>
          <w:color w:val="000000"/>
          <w:sz w:val="24"/>
          <w:szCs w:val="24"/>
        </w:rPr>
      </w:pPr>
      <w:r>
        <w:rPr>
          <w:rFonts w:ascii="方正仿宋简体" w:eastAsia="方正仿宋简体" w:hint="eastAsia"/>
          <w:color w:val="000000"/>
          <w:sz w:val="24"/>
          <w:szCs w:val="24"/>
        </w:rPr>
        <w:t>（参考格式）</w:t>
      </w:r>
    </w:p>
    <w:tbl>
      <w:tblPr>
        <w:tblpPr w:leftFromText="180" w:rightFromText="180" w:vertAnchor="text" w:horzAnchor="margin" w:tblpXSpec="center" w:tblpY="169"/>
        <w:tblW w:w="93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94"/>
        <w:gridCol w:w="1384"/>
        <w:gridCol w:w="1155"/>
        <w:gridCol w:w="1635"/>
        <w:gridCol w:w="1260"/>
        <w:gridCol w:w="2156"/>
      </w:tblGrid>
      <w:tr w:rsidR="003E06A9" w14:paraId="1AC67E72" w14:textId="77777777" w:rsidTr="00B02E07">
        <w:trPr>
          <w:cantSplit/>
          <w:trHeight w:val="168"/>
        </w:trPr>
        <w:tc>
          <w:tcPr>
            <w:tcW w:w="9384" w:type="dxa"/>
            <w:gridSpan w:val="6"/>
            <w:tcBorders>
              <w:top w:val="nil"/>
              <w:left w:val="nil"/>
              <w:bottom w:val="nil"/>
              <w:right w:val="nil"/>
            </w:tcBorders>
            <w:vAlign w:val="center"/>
          </w:tcPr>
          <w:p w14:paraId="27203CBA" w14:textId="77777777" w:rsidR="003E06A9" w:rsidRDefault="003E06A9" w:rsidP="00AF7E6B">
            <w:pPr>
              <w:rPr>
                <w:rFonts w:ascii="宋体" w:hAnsi="宋体"/>
                <w:b/>
                <w:color w:val="000000"/>
                <w:szCs w:val="21"/>
              </w:rPr>
            </w:pPr>
            <w:r>
              <w:rPr>
                <w:rFonts w:ascii="宋体" w:hAnsi="宋体" w:hint="eastAsia"/>
                <w:b/>
                <w:color w:val="000000"/>
                <w:szCs w:val="21"/>
              </w:rPr>
              <w:t>1、基本信息</w:t>
            </w:r>
          </w:p>
        </w:tc>
      </w:tr>
      <w:tr w:rsidR="00B02E07" w14:paraId="05874016" w14:textId="77777777" w:rsidTr="00E864CB">
        <w:trPr>
          <w:cantSplit/>
          <w:trHeight w:val="568"/>
        </w:trPr>
        <w:tc>
          <w:tcPr>
            <w:tcW w:w="1794" w:type="dxa"/>
            <w:vMerge w:val="restart"/>
            <w:tcBorders>
              <w:top w:val="single" w:sz="4" w:space="0" w:color="auto"/>
              <w:left w:val="single" w:sz="4" w:space="0" w:color="auto"/>
              <w:bottom w:val="single" w:sz="4" w:space="0" w:color="auto"/>
              <w:right w:val="single" w:sz="4" w:space="0" w:color="auto"/>
            </w:tcBorders>
            <w:vAlign w:val="center"/>
          </w:tcPr>
          <w:p w14:paraId="4BED987B" w14:textId="77777777" w:rsidR="00B02E07" w:rsidRDefault="00B02E07" w:rsidP="00B02E07">
            <w:pPr>
              <w:ind w:leftChars="67" w:left="141" w:rightChars="84" w:right="176"/>
              <w:rPr>
                <w:rFonts w:ascii="宋体" w:hAnsi="宋体"/>
                <w:color w:val="000000"/>
                <w:szCs w:val="21"/>
              </w:rPr>
            </w:pPr>
            <w:r>
              <w:rPr>
                <w:rFonts w:ascii="宋体" w:hAnsi="宋体"/>
                <w:color w:val="000000"/>
                <w:szCs w:val="21"/>
              </w:rPr>
              <w:t>1.1 标准草案名称</w:t>
            </w:r>
          </w:p>
        </w:tc>
        <w:tc>
          <w:tcPr>
            <w:tcW w:w="1384" w:type="dxa"/>
            <w:tcBorders>
              <w:top w:val="single" w:sz="4" w:space="0" w:color="auto"/>
              <w:left w:val="single" w:sz="4" w:space="0" w:color="auto"/>
              <w:bottom w:val="single" w:sz="4" w:space="0" w:color="auto"/>
              <w:right w:val="single" w:sz="4" w:space="0" w:color="auto"/>
            </w:tcBorders>
            <w:vAlign w:val="center"/>
          </w:tcPr>
          <w:p w14:paraId="74FF81F1" w14:textId="77777777" w:rsidR="00B02E07" w:rsidRDefault="00B02E07" w:rsidP="00B02E07">
            <w:pPr>
              <w:jc w:val="center"/>
              <w:rPr>
                <w:rFonts w:ascii="宋体" w:hAnsi="宋体"/>
                <w:color w:val="000000"/>
                <w:szCs w:val="21"/>
              </w:rPr>
            </w:pPr>
            <w:r>
              <w:rPr>
                <w:rFonts w:ascii="宋体" w:hAnsi="宋体"/>
                <w:color w:val="000000"/>
                <w:szCs w:val="21"/>
              </w:rPr>
              <w:t>中文</w:t>
            </w:r>
          </w:p>
        </w:tc>
        <w:tc>
          <w:tcPr>
            <w:tcW w:w="6206" w:type="dxa"/>
            <w:gridSpan w:val="4"/>
            <w:tcBorders>
              <w:top w:val="single" w:sz="4" w:space="0" w:color="auto"/>
              <w:left w:val="single" w:sz="4" w:space="0" w:color="auto"/>
              <w:bottom w:val="single" w:sz="4" w:space="0" w:color="auto"/>
              <w:right w:val="single" w:sz="4" w:space="0" w:color="auto"/>
            </w:tcBorders>
            <w:vAlign w:val="center"/>
          </w:tcPr>
          <w:p w14:paraId="092903E6" w14:textId="73355DE2" w:rsidR="00B02E07" w:rsidRPr="005E7DEE" w:rsidRDefault="00FB5720" w:rsidP="00F312B0">
            <w:r w:rsidRPr="00FB5720">
              <w:rPr>
                <w:rFonts w:hint="eastAsia"/>
              </w:rPr>
              <w:t>实时数据库系统安全评价</w:t>
            </w:r>
            <w:r w:rsidR="00F312B0">
              <w:rPr>
                <w:rFonts w:hint="eastAsia"/>
              </w:rPr>
              <w:t>要求</w:t>
            </w:r>
          </w:p>
        </w:tc>
      </w:tr>
      <w:tr w:rsidR="00B02E07" w14:paraId="5F1F2AD8" w14:textId="77777777" w:rsidTr="00E864CB">
        <w:trPr>
          <w:cantSplit/>
          <w:trHeight w:val="548"/>
        </w:trPr>
        <w:tc>
          <w:tcPr>
            <w:tcW w:w="1794" w:type="dxa"/>
            <w:vMerge/>
            <w:tcBorders>
              <w:top w:val="single" w:sz="4" w:space="0" w:color="auto"/>
              <w:left w:val="single" w:sz="4" w:space="0" w:color="auto"/>
              <w:bottom w:val="single" w:sz="4" w:space="0" w:color="auto"/>
              <w:right w:val="single" w:sz="4" w:space="0" w:color="auto"/>
            </w:tcBorders>
            <w:vAlign w:val="center"/>
          </w:tcPr>
          <w:p w14:paraId="30B241F1" w14:textId="77777777" w:rsidR="00B02E07" w:rsidRDefault="00B02E07" w:rsidP="00B02E07">
            <w:pPr>
              <w:ind w:leftChars="67" w:left="141" w:rightChars="84" w:right="176"/>
              <w:jc w:val="center"/>
              <w:rPr>
                <w:rFonts w:ascii="宋体" w:hAnsi="宋体"/>
                <w:color w:val="000000"/>
                <w:szCs w:val="21"/>
              </w:rPr>
            </w:pPr>
          </w:p>
        </w:tc>
        <w:tc>
          <w:tcPr>
            <w:tcW w:w="1384" w:type="dxa"/>
            <w:tcBorders>
              <w:top w:val="single" w:sz="4" w:space="0" w:color="auto"/>
              <w:left w:val="single" w:sz="4" w:space="0" w:color="auto"/>
              <w:bottom w:val="single" w:sz="6" w:space="0" w:color="auto"/>
              <w:right w:val="single" w:sz="4" w:space="0" w:color="auto"/>
            </w:tcBorders>
            <w:vAlign w:val="center"/>
          </w:tcPr>
          <w:p w14:paraId="41988C00" w14:textId="77777777" w:rsidR="00B02E07" w:rsidRDefault="00B02E07" w:rsidP="00B02E07">
            <w:pPr>
              <w:jc w:val="center"/>
              <w:rPr>
                <w:rFonts w:ascii="宋体" w:hAnsi="宋体"/>
                <w:color w:val="000000"/>
                <w:szCs w:val="21"/>
              </w:rPr>
            </w:pPr>
            <w:r>
              <w:rPr>
                <w:rFonts w:ascii="宋体" w:hAnsi="宋体"/>
                <w:color w:val="000000"/>
                <w:szCs w:val="21"/>
              </w:rPr>
              <w:t>英文</w:t>
            </w:r>
          </w:p>
        </w:tc>
        <w:tc>
          <w:tcPr>
            <w:tcW w:w="6206" w:type="dxa"/>
            <w:gridSpan w:val="4"/>
            <w:tcBorders>
              <w:top w:val="single" w:sz="4" w:space="0" w:color="auto"/>
              <w:left w:val="single" w:sz="4" w:space="0" w:color="auto"/>
              <w:bottom w:val="single" w:sz="4" w:space="0" w:color="auto"/>
            </w:tcBorders>
            <w:vAlign w:val="center"/>
          </w:tcPr>
          <w:p w14:paraId="67FC8FA2" w14:textId="1E43AFDD" w:rsidR="00B02E07" w:rsidRPr="00E864CB" w:rsidRDefault="00FB5720" w:rsidP="00A864E9">
            <w:pPr>
              <w:widowControl/>
              <w:autoSpaceDE w:val="0"/>
              <w:autoSpaceDN w:val="0"/>
              <w:adjustRightInd w:val="0"/>
              <w:spacing w:after="240" w:line="440" w:lineRule="atLeast"/>
              <w:jc w:val="left"/>
            </w:pPr>
            <w:r w:rsidRPr="00FB5720">
              <w:t xml:space="preserve">Security techniques requirement for Real Time Database </w:t>
            </w:r>
          </w:p>
        </w:tc>
      </w:tr>
      <w:tr w:rsidR="003E06A9" w14:paraId="28E39E03" w14:textId="77777777" w:rsidTr="00B02E07">
        <w:trPr>
          <w:cantSplit/>
          <w:trHeight w:val="603"/>
        </w:trPr>
        <w:tc>
          <w:tcPr>
            <w:tcW w:w="1794" w:type="dxa"/>
            <w:vMerge w:val="restart"/>
            <w:tcBorders>
              <w:right w:val="single" w:sz="4" w:space="0" w:color="auto"/>
            </w:tcBorders>
            <w:vAlign w:val="center"/>
          </w:tcPr>
          <w:p w14:paraId="49BB7703" w14:textId="77777777" w:rsidR="003E06A9" w:rsidRDefault="003E06A9" w:rsidP="00AF7E6B">
            <w:pPr>
              <w:ind w:leftChars="67" w:left="141" w:rightChars="84" w:right="176"/>
              <w:rPr>
                <w:rFonts w:ascii="宋体" w:hAnsi="宋体"/>
                <w:color w:val="000000"/>
                <w:szCs w:val="21"/>
              </w:rPr>
            </w:pPr>
            <w:r>
              <w:rPr>
                <w:rFonts w:ascii="宋体" w:hAnsi="宋体"/>
                <w:color w:val="000000"/>
                <w:szCs w:val="21"/>
              </w:rPr>
              <w:t>1.2 与国际标准和国外先进标准一致</w:t>
            </w:r>
            <w:r>
              <w:rPr>
                <w:rFonts w:ascii="宋体" w:hAnsi="宋体" w:hint="eastAsia"/>
                <w:color w:val="000000"/>
                <w:szCs w:val="21"/>
              </w:rPr>
              <w:t>性</w:t>
            </w:r>
            <w:r>
              <w:rPr>
                <w:rFonts w:ascii="宋体" w:hAnsi="宋体"/>
                <w:color w:val="000000"/>
                <w:szCs w:val="21"/>
              </w:rPr>
              <w:t>程度情况</w:t>
            </w:r>
          </w:p>
        </w:tc>
        <w:tc>
          <w:tcPr>
            <w:tcW w:w="1384" w:type="dxa"/>
            <w:vMerge w:val="restart"/>
            <w:tcBorders>
              <w:left w:val="single" w:sz="4" w:space="0" w:color="auto"/>
              <w:right w:val="single" w:sz="4" w:space="0" w:color="auto"/>
            </w:tcBorders>
            <w:vAlign w:val="center"/>
          </w:tcPr>
          <w:p w14:paraId="37D18010" w14:textId="77777777" w:rsidR="003E06A9" w:rsidRDefault="003E06A9" w:rsidP="00AF7E6B">
            <w:pPr>
              <w:rPr>
                <w:rFonts w:ascii="宋体" w:hAnsi="宋体"/>
                <w:color w:val="000000"/>
                <w:szCs w:val="21"/>
              </w:rPr>
            </w:pPr>
            <w:r>
              <w:rPr>
                <w:rFonts w:ascii="宋体" w:hAnsi="宋体"/>
                <w:color w:val="000000"/>
                <w:szCs w:val="21"/>
              </w:rPr>
              <w:t>□等同</w:t>
            </w:r>
            <w:r>
              <w:rPr>
                <w:rFonts w:ascii="宋体" w:hAnsi="宋体" w:hint="eastAsia"/>
                <w:color w:val="000000"/>
                <w:szCs w:val="21"/>
              </w:rPr>
              <w:t>采用</w:t>
            </w:r>
          </w:p>
          <w:p w14:paraId="7B2AB4B5" w14:textId="77777777" w:rsidR="003E06A9" w:rsidRDefault="003E06A9" w:rsidP="00AF7E6B">
            <w:pPr>
              <w:rPr>
                <w:rFonts w:ascii="宋体" w:hAnsi="宋体"/>
                <w:color w:val="000000"/>
                <w:szCs w:val="21"/>
              </w:rPr>
            </w:pPr>
            <w:r>
              <w:rPr>
                <w:rFonts w:ascii="宋体" w:hAnsi="宋体"/>
                <w:color w:val="000000"/>
                <w:szCs w:val="21"/>
              </w:rPr>
              <w:t>□修改</w:t>
            </w:r>
            <w:r>
              <w:rPr>
                <w:rFonts w:ascii="宋体" w:hAnsi="宋体" w:hint="eastAsia"/>
                <w:color w:val="000000"/>
                <w:szCs w:val="21"/>
              </w:rPr>
              <w:t>采用</w:t>
            </w:r>
          </w:p>
          <w:p w14:paraId="30638E39" w14:textId="77777777" w:rsidR="003E06A9" w:rsidRDefault="003E06A9" w:rsidP="00AF7E6B">
            <w:pPr>
              <w:rPr>
                <w:rFonts w:ascii="宋体" w:hAnsi="宋体"/>
                <w:color w:val="000000"/>
                <w:szCs w:val="21"/>
              </w:rPr>
            </w:pPr>
            <w:r>
              <w:rPr>
                <w:rFonts w:ascii="宋体" w:hAnsi="宋体"/>
                <w:color w:val="000000"/>
                <w:szCs w:val="21"/>
              </w:rPr>
              <w:t>□非等效</w:t>
            </w:r>
            <w:r>
              <w:rPr>
                <w:rFonts w:ascii="宋体" w:hAnsi="宋体" w:hint="eastAsia"/>
                <w:color w:val="000000"/>
                <w:szCs w:val="21"/>
              </w:rPr>
              <w:t>采用</w:t>
            </w:r>
          </w:p>
          <w:p w14:paraId="7653EDF5" w14:textId="77777777" w:rsidR="003E06A9" w:rsidRDefault="00B02E07" w:rsidP="00AF7E6B">
            <w:pPr>
              <w:rPr>
                <w:rFonts w:ascii="宋体" w:hAnsi="宋体"/>
                <w:color w:val="000000"/>
                <w:szCs w:val="21"/>
              </w:rPr>
            </w:pPr>
            <w:r>
              <w:rPr>
                <w:rFonts w:ascii="宋体" w:hAnsi="宋体" w:hint="eastAsia"/>
                <w:color w:val="000000"/>
                <w:szCs w:val="21"/>
              </w:rPr>
              <w:t>■</w:t>
            </w:r>
            <w:r w:rsidR="003E06A9">
              <w:rPr>
                <w:rFonts w:ascii="宋体" w:hAnsi="宋体" w:hint="eastAsia"/>
                <w:color w:val="000000"/>
                <w:szCs w:val="21"/>
              </w:rPr>
              <w:t>未采用</w:t>
            </w:r>
          </w:p>
        </w:tc>
        <w:tc>
          <w:tcPr>
            <w:tcW w:w="1155" w:type="dxa"/>
            <w:tcBorders>
              <w:left w:val="single" w:sz="4" w:space="0" w:color="auto"/>
              <w:bottom w:val="single" w:sz="4" w:space="0" w:color="auto"/>
              <w:right w:val="single" w:sz="4" w:space="0" w:color="auto"/>
            </w:tcBorders>
            <w:vAlign w:val="center"/>
          </w:tcPr>
          <w:p w14:paraId="0CDCB443" w14:textId="77777777" w:rsidR="003E06A9" w:rsidRDefault="003E06A9" w:rsidP="00AF7E6B">
            <w:pPr>
              <w:jc w:val="center"/>
              <w:rPr>
                <w:rFonts w:ascii="宋体" w:hAnsi="宋体"/>
                <w:color w:val="000000"/>
                <w:szCs w:val="21"/>
              </w:rPr>
            </w:pPr>
            <w:r>
              <w:rPr>
                <w:rFonts w:ascii="宋体" w:hAnsi="宋体"/>
                <w:color w:val="000000"/>
                <w:szCs w:val="21"/>
              </w:rPr>
              <w:t>标准</w:t>
            </w:r>
            <w:r>
              <w:rPr>
                <w:rFonts w:ascii="宋体" w:hAnsi="宋体" w:hint="eastAsia"/>
                <w:color w:val="000000"/>
                <w:szCs w:val="21"/>
              </w:rPr>
              <w:t>编</w:t>
            </w:r>
            <w:r>
              <w:rPr>
                <w:rFonts w:ascii="宋体" w:hAnsi="宋体"/>
                <w:color w:val="000000"/>
                <w:szCs w:val="21"/>
              </w:rPr>
              <w:t>号</w:t>
            </w:r>
          </w:p>
        </w:tc>
        <w:tc>
          <w:tcPr>
            <w:tcW w:w="5051" w:type="dxa"/>
            <w:gridSpan w:val="3"/>
            <w:tcBorders>
              <w:left w:val="single" w:sz="4" w:space="0" w:color="auto"/>
              <w:bottom w:val="single" w:sz="4" w:space="0" w:color="auto"/>
            </w:tcBorders>
            <w:vAlign w:val="center"/>
          </w:tcPr>
          <w:p w14:paraId="09FC2351" w14:textId="77777777" w:rsidR="003E06A9" w:rsidRDefault="003E06A9" w:rsidP="00AF7E6B">
            <w:pPr>
              <w:rPr>
                <w:rFonts w:ascii="宋体" w:hAnsi="宋体"/>
                <w:color w:val="000000"/>
                <w:szCs w:val="21"/>
              </w:rPr>
            </w:pPr>
          </w:p>
        </w:tc>
      </w:tr>
      <w:tr w:rsidR="003E06A9" w14:paraId="3C2308B1" w14:textId="77777777" w:rsidTr="00B02E07">
        <w:trPr>
          <w:cantSplit/>
          <w:trHeight w:val="659"/>
        </w:trPr>
        <w:tc>
          <w:tcPr>
            <w:tcW w:w="1794" w:type="dxa"/>
            <w:vMerge/>
            <w:tcBorders>
              <w:right w:val="single" w:sz="4" w:space="0" w:color="auto"/>
            </w:tcBorders>
            <w:vAlign w:val="center"/>
          </w:tcPr>
          <w:p w14:paraId="3F31ACC9" w14:textId="77777777" w:rsidR="003E06A9" w:rsidRDefault="003E06A9" w:rsidP="00AF7E6B">
            <w:pPr>
              <w:ind w:leftChars="67" w:left="141" w:rightChars="84" w:right="176"/>
              <w:jc w:val="center"/>
              <w:rPr>
                <w:rFonts w:ascii="宋体" w:hAnsi="宋体"/>
                <w:color w:val="000000"/>
                <w:szCs w:val="21"/>
              </w:rPr>
            </w:pPr>
          </w:p>
        </w:tc>
        <w:tc>
          <w:tcPr>
            <w:tcW w:w="1384" w:type="dxa"/>
            <w:vMerge/>
            <w:tcBorders>
              <w:left w:val="single" w:sz="4" w:space="0" w:color="auto"/>
              <w:right w:val="single" w:sz="4" w:space="0" w:color="auto"/>
            </w:tcBorders>
            <w:vAlign w:val="center"/>
          </w:tcPr>
          <w:p w14:paraId="6FBE70BC" w14:textId="77777777" w:rsidR="003E06A9" w:rsidRDefault="003E06A9" w:rsidP="00AF7E6B">
            <w:pPr>
              <w:jc w:val="center"/>
              <w:rPr>
                <w:rFonts w:ascii="宋体" w:hAnsi="宋体"/>
                <w:color w:val="00000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14:paraId="77F7D4B4" w14:textId="77777777" w:rsidR="003E06A9" w:rsidRDefault="003E06A9" w:rsidP="00AF7E6B">
            <w:pPr>
              <w:jc w:val="center"/>
              <w:rPr>
                <w:rFonts w:ascii="宋体" w:hAnsi="宋体"/>
                <w:color w:val="000000"/>
                <w:szCs w:val="21"/>
              </w:rPr>
            </w:pPr>
            <w:r>
              <w:rPr>
                <w:rFonts w:ascii="宋体" w:hAnsi="宋体"/>
                <w:color w:val="000000"/>
                <w:szCs w:val="21"/>
              </w:rPr>
              <w:t>英文名称</w:t>
            </w:r>
          </w:p>
        </w:tc>
        <w:tc>
          <w:tcPr>
            <w:tcW w:w="5051" w:type="dxa"/>
            <w:gridSpan w:val="3"/>
            <w:tcBorders>
              <w:top w:val="single" w:sz="4" w:space="0" w:color="auto"/>
              <w:left w:val="single" w:sz="4" w:space="0" w:color="auto"/>
              <w:bottom w:val="single" w:sz="4" w:space="0" w:color="auto"/>
            </w:tcBorders>
            <w:vAlign w:val="center"/>
          </w:tcPr>
          <w:p w14:paraId="79A7F9B2" w14:textId="77777777" w:rsidR="003E06A9" w:rsidRDefault="003E06A9" w:rsidP="00AF7E6B">
            <w:pPr>
              <w:rPr>
                <w:rFonts w:ascii="宋体" w:hAnsi="宋体"/>
                <w:color w:val="000000"/>
                <w:szCs w:val="21"/>
              </w:rPr>
            </w:pPr>
          </w:p>
        </w:tc>
      </w:tr>
      <w:tr w:rsidR="003E06A9" w14:paraId="3A0E5E55" w14:textId="77777777" w:rsidTr="00B02E07">
        <w:trPr>
          <w:cantSplit/>
          <w:trHeight w:val="604"/>
        </w:trPr>
        <w:tc>
          <w:tcPr>
            <w:tcW w:w="1794" w:type="dxa"/>
            <w:vMerge/>
            <w:tcBorders>
              <w:right w:val="single" w:sz="4" w:space="0" w:color="auto"/>
            </w:tcBorders>
            <w:vAlign w:val="center"/>
          </w:tcPr>
          <w:p w14:paraId="27113EDA" w14:textId="77777777" w:rsidR="003E06A9" w:rsidRDefault="003E06A9" w:rsidP="00AF7E6B">
            <w:pPr>
              <w:ind w:leftChars="67" w:left="141" w:rightChars="84" w:right="176"/>
              <w:jc w:val="center"/>
              <w:rPr>
                <w:rFonts w:ascii="宋体" w:hAnsi="宋体"/>
                <w:color w:val="000000"/>
                <w:szCs w:val="21"/>
              </w:rPr>
            </w:pPr>
          </w:p>
        </w:tc>
        <w:tc>
          <w:tcPr>
            <w:tcW w:w="1384" w:type="dxa"/>
            <w:vMerge/>
            <w:tcBorders>
              <w:left w:val="single" w:sz="4" w:space="0" w:color="auto"/>
              <w:bottom w:val="single" w:sz="4" w:space="0" w:color="auto"/>
              <w:right w:val="single" w:sz="4" w:space="0" w:color="auto"/>
            </w:tcBorders>
            <w:vAlign w:val="center"/>
          </w:tcPr>
          <w:p w14:paraId="5BA4EEC9" w14:textId="77777777" w:rsidR="003E06A9" w:rsidRDefault="003E06A9" w:rsidP="00AF7E6B">
            <w:pPr>
              <w:jc w:val="center"/>
              <w:rPr>
                <w:rFonts w:ascii="宋体" w:hAnsi="宋体"/>
                <w:color w:val="00000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14:paraId="61697AB2" w14:textId="77777777" w:rsidR="003E06A9" w:rsidRDefault="003E06A9" w:rsidP="00AF7E6B">
            <w:pPr>
              <w:jc w:val="center"/>
              <w:rPr>
                <w:rFonts w:ascii="宋体" w:hAnsi="宋体"/>
                <w:color w:val="000000"/>
                <w:szCs w:val="21"/>
              </w:rPr>
            </w:pPr>
            <w:r>
              <w:rPr>
                <w:rFonts w:ascii="宋体" w:hAnsi="宋体"/>
                <w:color w:val="000000"/>
                <w:szCs w:val="21"/>
              </w:rPr>
              <w:t>中文名称</w:t>
            </w:r>
          </w:p>
        </w:tc>
        <w:tc>
          <w:tcPr>
            <w:tcW w:w="5051" w:type="dxa"/>
            <w:gridSpan w:val="3"/>
            <w:tcBorders>
              <w:top w:val="single" w:sz="4" w:space="0" w:color="auto"/>
              <w:left w:val="single" w:sz="4" w:space="0" w:color="auto"/>
              <w:bottom w:val="single" w:sz="4" w:space="0" w:color="auto"/>
            </w:tcBorders>
            <w:vAlign w:val="center"/>
          </w:tcPr>
          <w:p w14:paraId="2694EB29" w14:textId="77777777" w:rsidR="003E06A9" w:rsidRDefault="003E06A9" w:rsidP="00AF7E6B">
            <w:pPr>
              <w:rPr>
                <w:rFonts w:ascii="宋体" w:hAnsi="宋体"/>
                <w:color w:val="000000"/>
                <w:szCs w:val="21"/>
              </w:rPr>
            </w:pPr>
          </w:p>
        </w:tc>
      </w:tr>
      <w:tr w:rsidR="003E06A9" w14:paraId="5EB4F0D7" w14:textId="77777777" w:rsidTr="00B02E07">
        <w:trPr>
          <w:cantSplit/>
          <w:trHeight w:val="510"/>
        </w:trPr>
        <w:tc>
          <w:tcPr>
            <w:tcW w:w="1794" w:type="dxa"/>
            <w:tcBorders>
              <w:right w:val="single" w:sz="4" w:space="0" w:color="auto"/>
            </w:tcBorders>
            <w:vAlign w:val="center"/>
          </w:tcPr>
          <w:p w14:paraId="5445C5EF" w14:textId="77777777" w:rsidR="003E06A9" w:rsidRDefault="003E06A9" w:rsidP="00AF7E6B">
            <w:pPr>
              <w:ind w:leftChars="67" w:left="141" w:rightChars="84" w:right="176"/>
              <w:rPr>
                <w:rFonts w:ascii="宋体" w:hAnsi="宋体"/>
                <w:color w:val="000000"/>
                <w:szCs w:val="21"/>
              </w:rPr>
            </w:pPr>
            <w:r>
              <w:rPr>
                <w:rFonts w:ascii="宋体" w:hAnsi="宋体"/>
                <w:color w:val="000000"/>
                <w:szCs w:val="21"/>
              </w:rPr>
              <w:t>1.3 任务来源</w:t>
            </w:r>
          </w:p>
        </w:tc>
        <w:tc>
          <w:tcPr>
            <w:tcW w:w="1384" w:type="dxa"/>
            <w:tcBorders>
              <w:left w:val="single" w:sz="4" w:space="0" w:color="auto"/>
              <w:bottom w:val="single" w:sz="4" w:space="0" w:color="auto"/>
              <w:right w:val="single" w:sz="4" w:space="0" w:color="auto"/>
            </w:tcBorders>
            <w:vAlign w:val="center"/>
          </w:tcPr>
          <w:p w14:paraId="13C7409D" w14:textId="77777777" w:rsidR="003E06A9" w:rsidRDefault="003E06A9" w:rsidP="00AF7E6B">
            <w:pPr>
              <w:jc w:val="center"/>
              <w:rPr>
                <w:rFonts w:ascii="宋体" w:hAnsi="宋体"/>
                <w:color w:val="000000"/>
                <w:szCs w:val="21"/>
              </w:rPr>
            </w:pPr>
            <w:r>
              <w:rPr>
                <w:rFonts w:ascii="宋体" w:hAnsi="宋体"/>
                <w:color w:val="000000"/>
                <w:szCs w:val="21"/>
              </w:rPr>
              <w:t>批准立项的文件名称和文件号</w:t>
            </w:r>
          </w:p>
        </w:tc>
        <w:tc>
          <w:tcPr>
            <w:tcW w:w="2790" w:type="dxa"/>
            <w:gridSpan w:val="2"/>
            <w:tcBorders>
              <w:left w:val="single" w:sz="4" w:space="0" w:color="auto"/>
              <w:bottom w:val="single" w:sz="4" w:space="0" w:color="auto"/>
              <w:right w:val="single" w:sz="4" w:space="0" w:color="auto"/>
            </w:tcBorders>
            <w:vAlign w:val="center"/>
          </w:tcPr>
          <w:p w14:paraId="5E0671E5" w14:textId="77777777" w:rsidR="003E06A9" w:rsidRDefault="003E06A9" w:rsidP="00AF7E6B">
            <w:pPr>
              <w:rPr>
                <w:rFonts w:ascii="宋体" w:hAnsi="宋体"/>
                <w:color w:val="000000"/>
                <w:szCs w:val="21"/>
              </w:rPr>
            </w:pPr>
          </w:p>
        </w:tc>
        <w:tc>
          <w:tcPr>
            <w:tcW w:w="1260" w:type="dxa"/>
            <w:tcBorders>
              <w:left w:val="single" w:sz="4" w:space="0" w:color="auto"/>
              <w:bottom w:val="single" w:sz="4" w:space="0" w:color="auto"/>
              <w:right w:val="single" w:sz="4" w:space="0" w:color="auto"/>
            </w:tcBorders>
            <w:vAlign w:val="center"/>
          </w:tcPr>
          <w:p w14:paraId="384C3423" w14:textId="77777777" w:rsidR="003E06A9" w:rsidRDefault="003E06A9" w:rsidP="00AF7E6B">
            <w:pPr>
              <w:jc w:val="center"/>
              <w:rPr>
                <w:rFonts w:ascii="宋体" w:hAnsi="宋体"/>
                <w:color w:val="000000"/>
                <w:szCs w:val="21"/>
              </w:rPr>
            </w:pPr>
            <w:r>
              <w:rPr>
                <w:rFonts w:ascii="宋体" w:hAnsi="宋体"/>
                <w:color w:val="000000"/>
                <w:szCs w:val="21"/>
              </w:rPr>
              <w:t>计划编号</w:t>
            </w:r>
          </w:p>
        </w:tc>
        <w:tc>
          <w:tcPr>
            <w:tcW w:w="2156" w:type="dxa"/>
            <w:tcBorders>
              <w:left w:val="single" w:sz="4" w:space="0" w:color="auto"/>
              <w:bottom w:val="single" w:sz="4" w:space="0" w:color="auto"/>
            </w:tcBorders>
            <w:vAlign w:val="center"/>
          </w:tcPr>
          <w:p w14:paraId="5E78E34D" w14:textId="77777777" w:rsidR="003E06A9" w:rsidRDefault="00FB5720" w:rsidP="00AF7E6B">
            <w:pPr>
              <w:rPr>
                <w:rFonts w:ascii="宋体" w:hAnsi="宋体"/>
                <w:color w:val="000000"/>
                <w:szCs w:val="21"/>
              </w:rPr>
            </w:pPr>
            <w:r w:rsidRPr="00F95EF8">
              <w:rPr>
                <w:rFonts w:ascii="方正仿宋简体" w:eastAsia="方正仿宋简体" w:hAnsi="宋体"/>
                <w:color w:val="000000"/>
                <w:szCs w:val="21"/>
              </w:rPr>
              <w:t>2016RB046</w:t>
            </w:r>
          </w:p>
        </w:tc>
      </w:tr>
      <w:tr w:rsidR="003E06A9" w14:paraId="5DBC1D46" w14:textId="77777777" w:rsidTr="00B02E07">
        <w:trPr>
          <w:cantSplit/>
          <w:trHeight w:val="1029"/>
        </w:trPr>
        <w:tc>
          <w:tcPr>
            <w:tcW w:w="1794" w:type="dxa"/>
            <w:vAlign w:val="center"/>
          </w:tcPr>
          <w:p w14:paraId="5E884936" w14:textId="77777777" w:rsidR="003E06A9" w:rsidRDefault="003E06A9" w:rsidP="00AF7E6B">
            <w:pPr>
              <w:spacing w:line="360" w:lineRule="exact"/>
              <w:ind w:leftChars="67" w:left="141" w:rightChars="84" w:right="176"/>
              <w:rPr>
                <w:rFonts w:ascii="宋体" w:hAnsi="宋体"/>
                <w:color w:val="000000"/>
                <w:szCs w:val="21"/>
              </w:rPr>
            </w:pPr>
            <w:r>
              <w:rPr>
                <w:rFonts w:ascii="宋体" w:hAnsi="宋体" w:hint="eastAsia"/>
                <w:color w:val="000000"/>
                <w:szCs w:val="21"/>
              </w:rPr>
              <w:t>1.4制（修）订</w:t>
            </w:r>
          </w:p>
        </w:tc>
        <w:tc>
          <w:tcPr>
            <w:tcW w:w="7590" w:type="dxa"/>
            <w:gridSpan w:val="5"/>
            <w:vAlign w:val="center"/>
          </w:tcPr>
          <w:p w14:paraId="2D6D860B" w14:textId="77777777" w:rsidR="003E06A9" w:rsidRDefault="00B02E07" w:rsidP="00AF7E6B">
            <w:pPr>
              <w:jc w:val="left"/>
              <w:rPr>
                <w:rFonts w:ascii="宋体" w:hAnsi="宋体"/>
                <w:snapToGrid w:val="0"/>
                <w:color w:val="000000"/>
                <w:kern w:val="0"/>
                <w:szCs w:val="21"/>
              </w:rPr>
            </w:pPr>
            <w:r>
              <w:rPr>
                <w:rFonts w:ascii="宋体" w:hAnsi="宋体" w:hint="eastAsia"/>
                <w:color w:val="000000"/>
                <w:szCs w:val="21"/>
              </w:rPr>
              <w:t>■</w:t>
            </w:r>
            <w:r w:rsidR="003E06A9">
              <w:rPr>
                <w:rFonts w:ascii="宋体" w:hAnsi="宋体" w:hint="eastAsia"/>
                <w:snapToGrid w:val="0"/>
                <w:color w:val="000000"/>
                <w:kern w:val="0"/>
                <w:szCs w:val="21"/>
              </w:rPr>
              <w:t>制定     □修订</w:t>
            </w:r>
            <w:r w:rsidR="003E06A9">
              <w:rPr>
                <w:rFonts w:ascii="宋体" w:hAnsi="宋体" w:hint="eastAsia"/>
                <w:szCs w:val="21"/>
              </w:rPr>
              <w:t>（被修订标准名称及编号：                      ）</w:t>
            </w:r>
          </w:p>
        </w:tc>
      </w:tr>
      <w:tr w:rsidR="003E06A9" w14:paraId="252A13F8" w14:textId="77777777" w:rsidTr="00B02E07">
        <w:trPr>
          <w:cantSplit/>
          <w:trHeight w:val="745"/>
        </w:trPr>
        <w:tc>
          <w:tcPr>
            <w:tcW w:w="1794" w:type="dxa"/>
            <w:vAlign w:val="center"/>
          </w:tcPr>
          <w:p w14:paraId="14BBF8FF" w14:textId="77777777" w:rsidR="003E06A9" w:rsidRDefault="003E06A9" w:rsidP="00AF7E6B">
            <w:pPr>
              <w:ind w:leftChars="67" w:left="141" w:rightChars="84" w:right="176"/>
              <w:rPr>
                <w:rFonts w:ascii="宋体" w:hAnsi="宋体"/>
                <w:color w:val="000000"/>
                <w:szCs w:val="21"/>
              </w:rPr>
            </w:pPr>
            <w:r>
              <w:rPr>
                <w:rFonts w:ascii="宋体" w:hAnsi="宋体"/>
                <w:color w:val="000000"/>
                <w:szCs w:val="21"/>
              </w:rPr>
              <w:t>1.5 起止时间</w:t>
            </w:r>
          </w:p>
        </w:tc>
        <w:tc>
          <w:tcPr>
            <w:tcW w:w="7590" w:type="dxa"/>
            <w:gridSpan w:val="5"/>
            <w:vAlign w:val="center"/>
          </w:tcPr>
          <w:p w14:paraId="0A4C1E10" w14:textId="77777777" w:rsidR="003E06A9" w:rsidRPr="00B02E07" w:rsidRDefault="00B02E07" w:rsidP="00FB5720">
            <w:r w:rsidRPr="00B02E07">
              <w:rPr>
                <w:rFonts w:hint="eastAsia"/>
              </w:rPr>
              <w:t>201</w:t>
            </w:r>
            <w:r w:rsidR="00FB5720">
              <w:rPr>
                <w:rFonts w:hint="eastAsia"/>
              </w:rPr>
              <w:t>6</w:t>
            </w:r>
            <w:r w:rsidRPr="00B02E07">
              <w:rPr>
                <w:rFonts w:hint="eastAsia"/>
              </w:rPr>
              <w:t>年</w:t>
            </w:r>
            <w:r w:rsidRPr="00B02E07">
              <w:rPr>
                <w:rFonts w:hint="eastAsia"/>
              </w:rPr>
              <w:t xml:space="preserve"> </w:t>
            </w:r>
            <w:r w:rsidR="00FB5720">
              <w:rPr>
                <w:rFonts w:hint="eastAsia"/>
              </w:rPr>
              <w:t>7</w:t>
            </w:r>
            <w:r w:rsidRPr="00B02E07">
              <w:rPr>
                <w:rFonts w:hint="eastAsia"/>
              </w:rPr>
              <w:t xml:space="preserve"> </w:t>
            </w:r>
            <w:r w:rsidRPr="00B02E07">
              <w:rPr>
                <w:rFonts w:hint="eastAsia"/>
              </w:rPr>
              <w:t>月</w:t>
            </w:r>
            <w:r w:rsidRPr="00B02E07">
              <w:rPr>
                <w:rFonts w:hint="eastAsia"/>
              </w:rPr>
              <w:t xml:space="preserve">--- 2016 </w:t>
            </w:r>
            <w:r w:rsidRPr="00C80340">
              <w:rPr>
                <w:rFonts w:hint="eastAsia"/>
              </w:rPr>
              <w:t>年</w:t>
            </w:r>
            <w:r w:rsidR="00FB5720">
              <w:rPr>
                <w:rFonts w:hint="eastAsia"/>
              </w:rPr>
              <w:t>12</w:t>
            </w:r>
            <w:r w:rsidRPr="00B02E07">
              <w:rPr>
                <w:rFonts w:hint="eastAsia"/>
              </w:rPr>
              <w:t>月</w:t>
            </w:r>
          </w:p>
        </w:tc>
      </w:tr>
      <w:tr w:rsidR="00B02E07" w14:paraId="4FB58002" w14:textId="77777777" w:rsidTr="00B02E07">
        <w:trPr>
          <w:cantSplit/>
          <w:trHeight w:val="686"/>
        </w:trPr>
        <w:tc>
          <w:tcPr>
            <w:tcW w:w="1794" w:type="dxa"/>
            <w:vAlign w:val="center"/>
          </w:tcPr>
          <w:p w14:paraId="5A4CE7DC" w14:textId="77777777" w:rsidR="00B02E07" w:rsidRDefault="00B02E07" w:rsidP="00B02E07">
            <w:pPr>
              <w:ind w:leftChars="67" w:left="141" w:rightChars="84" w:right="176"/>
              <w:rPr>
                <w:rFonts w:ascii="宋体" w:hAnsi="宋体"/>
                <w:color w:val="000000"/>
                <w:szCs w:val="21"/>
              </w:rPr>
            </w:pPr>
            <w:r>
              <w:rPr>
                <w:rFonts w:ascii="宋体" w:hAnsi="宋体"/>
                <w:color w:val="000000"/>
                <w:szCs w:val="21"/>
              </w:rPr>
              <w:t xml:space="preserve">1.6 </w:t>
            </w:r>
            <w:r>
              <w:rPr>
                <w:rFonts w:ascii="宋体" w:hAnsi="宋体" w:hint="eastAsia"/>
                <w:color w:val="000000"/>
                <w:szCs w:val="21"/>
              </w:rPr>
              <w:t>标准起草</w:t>
            </w:r>
            <w:r>
              <w:rPr>
                <w:rFonts w:ascii="宋体" w:hAnsi="宋体"/>
                <w:color w:val="000000"/>
                <w:szCs w:val="21"/>
              </w:rPr>
              <w:t>单位</w:t>
            </w:r>
          </w:p>
        </w:tc>
        <w:tc>
          <w:tcPr>
            <w:tcW w:w="7590" w:type="dxa"/>
            <w:gridSpan w:val="5"/>
            <w:vAlign w:val="center"/>
          </w:tcPr>
          <w:p w14:paraId="5367C9CC" w14:textId="77777777" w:rsidR="00B02E07" w:rsidRPr="00B02E07" w:rsidRDefault="00B02E07" w:rsidP="00B02E07">
            <w:r w:rsidRPr="00B02E07">
              <w:rPr>
                <w:rFonts w:hint="eastAsia"/>
              </w:rPr>
              <w:t>中国信息安全认证中心</w:t>
            </w:r>
          </w:p>
        </w:tc>
      </w:tr>
      <w:tr w:rsidR="00B02E07" w14:paraId="382A411B" w14:textId="77777777" w:rsidTr="00B02E07">
        <w:trPr>
          <w:cantSplit/>
          <w:trHeight w:val="837"/>
        </w:trPr>
        <w:tc>
          <w:tcPr>
            <w:tcW w:w="1794" w:type="dxa"/>
            <w:vAlign w:val="center"/>
          </w:tcPr>
          <w:p w14:paraId="00FCB1F5" w14:textId="77777777" w:rsidR="00B02E07" w:rsidRDefault="00B02E07" w:rsidP="00B02E07">
            <w:pPr>
              <w:ind w:leftChars="67" w:left="141" w:rightChars="84" w:right="176"/>
              <w:rPr>
                <w:rFonts w:ascii="宋体" w:hAnsi="宋体"/>
                <w:color w:val="000000"/>
                <w:szCs w:val="21"/>
              </w:rPr>
            </w:pPr>
            <w:r>
              <w:rPr>
                <w:rFonts w:ascii="宋体" w:hAnsi="宋体"/>
                <w:color w:val="000000"/>
                <w:szCs w:val="21"/>
              </w:rPr>
              <w:t>1.7 起草团队</w:t>
            </w:r>
          </w:p>
        </w:tc>
        <w:tc>
          <w:tcPr>
            <w:tcW w:w="7590" w:type="dxa"/>
            <w:gridSpan w:val="5"/>
            <w:vAlign w:val="center"/>
          </w:tcPr>
          <w:p w14:paraId="7943C6B0" w14:textId="3F9B25E5" w:rsidR="00B02E07" w:rsidRPr="00B02E07" w:rsidRDefault="00477D03" w:rsidP="00477D03">
            <w:r w:rsidRPr="00FB5720">
              <w:rPr>
                <w:rFonts w:hint="eastAsia"/>
              </w:rPr>
              <w:t>兰丹妮</w:t>
            </w:r>
            <w:r>
              <w:rPr>
                <w:rFonts w:hint="eastAsia"/>
              </w:rPr>
              <w:t>、</w:t>
            </w:r>
            <w:r w:rsidR="00FB5720" w:rsidRPr="00FB5720">
              <w:rPr>
                <w:rFonts w:hint="eastAsia"/>
              </w:rPr>
              <w:t>布宁、霍珊珊、刘健、董晶晶、毕强、吴迪、刘思蓉、张怡、</w:t>
            </w:r>
            <w:r w:rsidRPr="00FB5720">
              <w:rPr>
                <w:rFonts w:hint="eastAsia"/>
              </w:rPr>
              <w:t>贾雪飞、</w:t>
            </w:r>
          </w:p>
        </w:tc>
      </w:tr>
      <w:tr w:rsidR="00B02E07" w14:paraId="1A7C7C14" w14:textId="77777777" w:rsidTr="00B02E07">
        <w:trPr>
          <w:cantSplit/>
          <w:trHeight w:hRule="exact" w:val="1264"/>
        </w:trPr>
        <w:tc>
          <w:tcPr>
            <w:tcW w:w="1794" w:type="dxa"/>
            <w:tcBorders>
              <w:bottom w:val="single" w:sz="4" w:space="0" w:color="auto"/>
            </w:tcBorders>
            <w:vAlign w:val="center"/>
          </w:tcPr>
          <w:p w14:paraId="48106EDE" w14:textId="77777777" w:rsidR="00B02E07" w:rsidRDefault="00B02E07" w:rsidP="00B02E07">
            <w:pPr>
              <w:ind w:leftChars="67" w:left="141" w:rightChars="84" w:right="176"/>
              <w:rPr>
                <w:rFonts w:ascii="宋体" w:hAnsi="宋体"/>
                <w:color w:val="000000"/>
                <w:szCs w:val="21"/>
              </w:rPr>
            </w:pPr>
            <w:r>
              <w:rPr>
                <w:rFonts w:ascii="宋体" w:hAnsi="宋体"/>
                <w:color w:val="000000"/>
                <w:szCs w:val="21"/>
              </w:rPr>
              <w:t>1.</w:t>
            </w:r>
            <w:r>
              <w:rPr>
                <w:rFonts w:ascii="宋体" w:hAnsi="宋体" w:hint="eastAsia"/>
                <w:color w:val="000000"/>
                <w:szCs w:val="21"/>
              </w:rPr>
              <w:t>8</w:t>
            </w:r>
            <w:r>
              <w:rPr>
                <w:rFonts w:ascii="宋体" w:hAnsi="宋体"/>
                <w:color w:val="000000"/>
                <w:szCs w:val="21"/>
              </w:rPr>
              <w:t xml:space="preserve"> </w:t>
            </w:r>
            <w:r>
              <w:rPr>
                <w:rFonts w:ascii="宋体" w:hAnsi="宋体" w:hint="eastAsia"/>
                <w:color w:val="000000"/>
                <w:szCs w:val="21"/>
              </w:rPr>
              <w:t>标准体系表内编号</w:t>
            </w:r>
          </w:p>
        </w:tc>
        <w:tc>
          <w:tcPr>
            <w:tcW w:w="7590" w:type="dxa"/>
            <w:gridSpan w:val="5"/>
            <w:tcBorders>
              <w:bottom w:val="single" w:sz="4" w:space="0" w:color="auto"/>
            </w:tcBorders>
            <w:vAlign w:val="center"/>
          </w:tcPr>
          <w:p w14:paraId="397A0E1F" w14:textId="77777777" w:rsidR="00B02E07" w:rsidRPr="00B02E07" w:rsidRDefault="00FB5720" w:rsidP="00B02E07">
            <w:r w:rsidRPr="00F95EF8">
              <w:rPr>
                <w:rFonts w:ascii="方正仿宋简体" w:eastAsia="方正仿宋简体" w:hAnsi="宋体"/>
                <w:color w:val="000000"/>
                <w:szCs w:val="21"/>
              </w:rPr>
              <w:t>2016RB046</w:t>
            </w:r>
          </w:p>
        </w:tc>
      </w:tr>
      <w:tr w:rsidR="00B02E07" w14:paraId="7DF5D161" w14:textId="77777777" w:rsidTr="00B02E07">
        <w:trPr>
          <w:cantSplit/>
          <w:trHeight w:hRule="exact" w:val="2424"/>
        </w:trPr>
        <w:tc>
          <w:tcPr>
            <w:tcW w:w="1794" w:type="dxa"/>
            <w:tcBorders>
              <w:top w:val="single" w:sz="4" w:space="0" w:color="auto"/>
              <w:left w:val="single" w:sz="4" w:space="0" w:color="auto"/>
              <w:bottom w:val="single" w:sz="4" w:space="0" w:color="auto"/>
              <w:right w:val="single" w:sz="4" w:space="0" w:color="auto"/>
            </w:tcBorders>
            <w:vAlign w:val="center"/>
          </w:tcPr>
          <w:p w14:paraId="34B0C350" w14:textId="77777777" w:rsidR="00B02E07" w:rsidRDefault="00B02E07" w:rsidP="00B02E07">
            <w:pPr>
              <w:ind w:leftChars="67" w:left="141" w:rightChars="84" w:right="176"/>
              <w:rPr>
                <w:rFonts w:ascii="宋体" w:hAnsi="宋体"/>
                <w:color w:val="000000"/>
                <w:szCs w:val="21"/>
              </w:rPr>
            </w:pPr>
            <w:r>
              <w:rPr>
                <w:rFonts w:ascii="宋体" w:hAnsi="宋体"/>
                <w:color w:val="000000"/>
                <w:szCs w:val="21"/>
              </w:rPr>
              <w:t>1.</w:t>
            </w:r>
            <w:r>
              <w:rPr>
                <w:rFonts w:ascii="宋体" w:hAnsi="宋体" w:hint="eastAsia"/>
                <w:color w:val="000000"/>
                <w:szCs w:val="21"/>
              </w:rPr>
              <w:t>9</w:t>
            </w:r>
            <w:r>
              <w:rPr>
                <w:rFonts w:ascii="宋体" w:hAnsi="宋体"/>
                <w:color w:val="000000"/>
                <w:szCs w:val="21"/>
              </w:rPr>
              <w:t>调整情况</w:t>
            </w:r>
          </w:p>
        </w:tc>
        <w:tc>
          <w:tcPr>
            <w:tcW w:w="7590" w:type="dxa"/>
            <w:gridSpan w:val="5"/>
            <w:tcBorders>
              <w:top w:val="single" w:sz="4" w:space="0" w:color="auto"/>
              <w:left w:val="single" w:sz="4" w:space="0" w:color="auto"/>
              <w:bottom w:val="single" w:sz="4" w:space="0" w:color="auto"/>
              <w:right w:val="single" w:sz="4" w:space="0" w:color="auto"/>
            </w:tcBorders>
            <w:vAlign w:val="center"/>
          </w:tcPr>
          <w:p w14:paraId="7C41A8CE" w14:textId="77777777" w:rsidR="00B02E07" w:rsidRPr="00B02E07" w:rsidRDefault="00B02E07" w:rsidP="00B02E07">
            <w:r>
              <w:rPr>
                <w:rFonts w:hint="eastAsia"/>
              </w:rPr>
              <w:t>无</w:t>
            </w:r>
          </w:p>
        </w:tc>
      </w:tr>
    </w:tbl>
    <w:p w14:paraId="5A6E81D4" w14:textId="77777777" w:rsidR="003E06A9" w:rsidRDefault="003E06A9" w:rsidP="003E06A9">
      <w:pPr>
        <w:rPr>
          <w:rFonts w:eastAsia="仿宋_GB2312"/>
          <w:b/>
          <w:color w:val="000000"/>
          <w:kern w:val="0"/>
          <w:sz w:val="32"/>
        </w:rPr>
      </w:pPr>
    </w:p>
    <w:tbl>
      <w:tblPr>
        <w:tblpPr w:leftFromText="180" w:rightFromText="180" w:vertAnchor="text" w:horzAnchor="margin" w:tblpXSpec="center" w:tblpY="169"/>
        <w:tblW w:w="93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94"/>
        <w:gridCol w:w="7590"/>
      </w:tblGrid>
      <w:tr w:rsidR="003E06A9" w14:paraId="7121B7D8" w14:textId="77777777" w:rsidTr="004B46F9">
        <w:trPr>
          <w:trHeight w:hRule="exact" w:val="485"/>
        </w:trPr>
        <w:tc>
          <w:tcPr>
            <w:tcW w:w="9384" w:type="dxa"/>
            <w:gridSpan w:val="2"/>
            <w:tcBorders>
              <w:top w:val="nil"/>
              <w:left w:val="nil"/>
              <w:bottom w:val="nil"/>
              <w:right w:val="nil"/>
            </w:tcBorders>
            <w:vAlign w:val="center"/>
          </w:tcPr>
          <w:p w14:paraId="5C778B23" w14:textId="77777777" w:rsidR="003E06A9" w:rsidRDefault="003E06A9" w:rsidP="00AF7E6B">
            <w:pPr>
              <w:rPr>
                <w:rFonts w:ascii="宋体" w:hAnsi="宋体"/>
                <w:b/>
                <w:color w:val="000000"/>
                <w:szCs w:val="21"/>
              </w:rPr>
            </w:pPr>
            <w:r>
              <w:rPr>
                <w:rFonts w:ascii="宋体" w:hAnsi="宋体" w:hint="eastAsia"/>
                <w:b/>
                <w:color w:val="000000"/>
                <w:szCs w:val="21"/>
              </w:rPr>
              <w:t>2、背景情况</w:t>
            </w:r>
          </w:p>
        </w:tc>
      </w:tr>
      <w:tr w:rsidR="004B46F9" w14:paraId="54843845" w14:textId="77777777" w:rsidTr="004B46F9">
        <w:trPr>
          <w:trHeight w:val="3393"/>
        </w:trPr>
        <w:tc>
          <w:tcPr>
            <w:tcW w:w="1794" w:type="dxa"/>
            <w:tcBorders>
              <w:top w:val="single" w:sz="4" w:space="0" w:color="auto"/>
              <w:left w:val="single" w:sz="4" w:space="0" w:color="auto"/>
              <w:right w:val="single" w:sz="4" w:space="0" w:color="auto"/>
            </w:tcBorders>
            <w:vAlign w:val="center"/>
          </w:tcPr>
          <w:p w14:paraId="3596DC85" w14:textId="77777777" w:rsidR="004B46F9" w:rsidRDefault="004B46F9" w:rsidP="004B46F9">
            <w:pPr>
              <w:ind w:leftChars="67" w:left="141" w:rightChars="17" w:right="36"/>
              <w:rPr>
                <w:rFonts w:ascii="宋体" w:hAnsi="宋体"/>
                <w:color w:val="000000"/>
                <w:szCs w:val="21"/>
              </w:rPr>
            </w:pPr>
            <w:r>
              <w:rPr>
                <w:rFonts w:ascii="宋体" w:hAnsi="宋体"/>
                <w:color w:val="000000"/>
                <w:szCs w:val="21"/>
              </w:rPr>
              <w:t>2.1 目的、意义</w:t>
            </w:r>
          </w:p>
          <w:p w14:paraId="7796A850" w14:textId="77777777" w:rsidR="004B46F9" w:rsidRDefault="004B46F9" w:rsidP="004B46F9">
            <w:pPr>
              <w:ind w:leftChars="67" w:left="141" w:rightChars="17" w:right="36"/>
              <w:rPr>
                <w:rFonts w:ascii="宋体" w:hAnsi="宋体"/>
                <w:color w:val="000000"/>
                <w:szCs w:val="21"/>
              </w:rPr>
            </w:pPr>
            <w:r>
              <w:rPr>
                <w:rFonts w:ascii="宋体" w:hAnsi="宋体" w:hint="eastAsia"/>
                <w:color w:val="000000"/>
                <w:szCs w:val="21"/>
              </w:rPr>
              <w:t>（工作开展背景及要求）</w:t>
            </w:r>
          </w:p>
        </w:tc>
        <w:tc>
          <w:tcPr>
            <w:tcW w:w="7590" w:type="dxa"/>
            <w:tcBorders>
              <w:top w:val="single" w:sz="4" w:space="0" w:color="auto"/>
              <w:left w:val="single" w:sz="4" w:space="0" w:color="auto"/>
              <w:right w:val="single" w:sz="4" w:space="0" w:color="auto"/>
            </w:tcBorders>
            <w:vAlign w:val="center"/>
          </w:tcPr>
          <w:p w14:paraId="69C408A2" w14:textId="77777777" w:rsidR="004B46F9" w:rsidRDefault="004B46F9" w:rsidP="004B46F9">
            <w:pPr>
              <w:spacing w:line="360" w:lineRule="exact"/>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1、研究意义</w:t>
            </w:r>
          </w:p>
          <w:p w14:paraId="208C2D8F" w14:textId="77777777" w:rsidR="00FB5720" w:rsidRPr="00FB5720" w:rsidRDefault="00FB5720" w:rsidP="00FB5720">
            <w:pPr>
              <w:spacing w:line="360" w:lineRule="exact"/>
              <w:ind w:firstLineChars="200" w:firstLine="420"/>
              <w:rPr>
                <w:rFonts w:asciiTheme="minorEastAsia" w:eastAsiaTheme="minorEastAsia" w:hAnsiTheme="minorEastAsia"/>
                <w:color w:val="000000"/>
                <w:szCs w:val="21"/>
              </w:rPr>
            </w:pPr>
            <w:r w:rsidRPr="00FB5720">
              <w:rPr>
                <w:rFonts w:asciiTheme="minorEastAsia" w:eastAsiaTheme="minorEastAsia" w:hAnsiTheme="minorEastAsia" w:hint="eastAsia"/>
                <w:color w:val="000000"/>
                <w:szCs w:val="21"/>
              </w:rPr>
              <w:t>实时数据库系统是一种采集、存储和分析随时间快速变化的海量数据的软件产品，适用于处理不断更新的快速变化的数据及具有时间限制的事务处理，是数据库系统发展的一个重要分支，是现代工业系统中生产信息化的核心基础软件。</w:t>
            </w:r>
          </w:p>
          <w:p w14:paraId="3CBC8058" w14:textId="77777777" w:rsidR="004B46F9" w:rsidRPr="00FB5720" w:rsidRDefault="00FB5720" w:rsidP="00FB5720">
            <w:pPr>
              <w:spacing w:line="360" w:lineRule="exact"/>
              <w:ind w:firstLineChars="200" w:firstLine="420"/>
              <w:rPr>
                <w:rFonts w:asciiTheme="minorEastAsia" w:eastAsiaTheme="minorEastAsia" w:hAnsiTheme="minorEastAsia"/>
                <w:color w:val="000000"/>
                <w:szCs w:val="21"/>
              </w:rPr>
            </w:pPr>
            <w:r w:rsidRPr="00FB5720">
              <w:rPr>
                <w:rFonts w:asciiTheme="minorEastAsia" w:eastAsiaTheme="minorEastAsia" w:hAnsiTheme="minorEastAsia" w:hint="eastAsia"/>
                <w:color w:val="000000"/>
                <w:szCs w:val="21"/>
              </w:rPr>
              <w:t>随着信息化建设的加速发展，实时数据库系统已经被广泛应用于电力、钢铁、石油、化工等工业系统中，用于采集和存储工业生产过程中产生的大量随时间变化的实时数据。实时数据库系统既为企业保留了极为重要的历史数据，也为企业提供了及时和有效的实时信息，已成为工业信息系统中数据的“生产中心”，在对历史数据和实时数据分析的基础上，可以对工业生产</w:t>
            </w:r>
            <w:r w:rsidR="006357BD">
              <w:rPr>
                <w:rFonts w:asciiTheme="minorEastAsia" w:eastAsiaTheme="minorEastAsia" w:hAnsiTheme="minorEastAsia"/>
                <w:color w:val="000000"/>
                <w:szCs w:val="21"/>
              </w:rPr>
              <w:t>实时</w:t>
            </w:r>
            <w:r w:rsidRPr="00FB5720">
              <w:rPr>
                <w:rFonts w:asciiTheme="minorEastAsia" w:eastAsiaTheme="minorEastAsia" w:hAnsiTheme="minorEastAsia" w:hint="eastAsia"/>
                <w:color w:val="000000"/>
                <w:szCs w:val="21"/>
              </w:rPr>
              <w:t>监控及管理，在整个工业信息系统建设中起着关键作用。</w:t>
            </w:r>
          </w:p>
          <w:p w14:paraId="26948F0E" w14:textId="77777777" w:rsidR="004B46F9" w:rsidRDefault="004B46F9" w:rsidP="004B46F9">
            <w:pPr>
              <w:spacing w:line="360" w:lineRule="exact"/>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2、已有工作基础</w:t>
            </w:r>
          </w:p>
          <w:p w14:paraId="2C40D2D2" w14:textId="77777777" w:rsidR="004B46F9" w:rsidRDefault="004B46F9" w:rsidP="004B46F9">
            <w:pPr>
              <w:spacing w:line="360" w:lineRule="exact"/>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中国信息安全认证中心于2011年8月开始对IT产品实施信息安全认证。依据GB/T 18336-20</w:t>
            </w:r>
            <w:r w:rsidR="00FB5720">
              <w:rPr>
                <w:rFonts w:asciiTheme="minorEastAsia" w:eastAsiaTheme="minorEastAsia" w:hAnsiTheme="minorEastAsia" w:hint="eastAsia"/>
                <w:color w:val="000000"/>
                <w:szCs w:val="21"/>
              </w:rPr>
              <w:t>15</w:t>
            </w:r>
            <w:r>
              <w:rPr>
                <w:rFonts w:asciiTheme="minorEastAsia" w:eastAsiaTheme="minorEastAsia" w:hAnsiTheme="minorEastAsia" w:hint="eastAsia"/>
                <w:color w:val="000000"/>
                <w:szCs w:val="21"/>
              </w:rPr>
              <w:t>（等同转化ISO/IEC 15408:200</w:t>
            </w:r>
            <w:r w:rsidR="00FB5720">
              <w:rPr>
                <w:rFonts w:asciiTheme="minorEastAsia" w:eastAsiaTheme="minorEastAsia" w:hAnsiTheme="minorEastAsia" w:hint="eastAsia"/>
                <w:color w:val="000000"/>
                <w:szCs w:val="21"/>
              </w:rPr>
              <w:t>8</w:t>
            </w:r>
            <w:r>
              <w:rPr>
                <w:rFonts w:asciiTheme="minorEastAsia" w:eastAsiaTheme="minorEastAsia" w:hAnsiTheme="minorEastAsia" w:hint="eastAsia"/>
                <w:color w:val="000000"/>
                <w:szCs w:val="21"/>
              </w:rPr>
              <w:t>，对应CC V</w:t>
            </w:r>
            <w:r w:rsidR="00FB5720">
              <w:rPr>
                <w:rFonts w:asciiTheme="minorEastAsia" w:eastAsiaTheme="minorEastAsia" w:hAnsiTheme="minorEastAsia" w:hint="eastAsia"/>
                <w:color w:val="000000"/>
                <w:szCs w:val="21"/>
              </w:rPr>
              <w:t>3</w:t>
            </w:r>
            <w:r>
              <w:rPr>
                <w:rFonts w:asciiTheme="minorEastAsia" w:eastAsiaTheme="minorEastAsia" w:hAnsiTheme="minorEastAsia" w:hint="eastAsia"/>
                <w:color w:val="000000"/>
                <w:szCs w:val="21"/>
              </w:rPr>
              <w:t>.</w:t>
            </w:r>
            <w:r w:rsidR="00FB5720">
              <w:rPr>
                <w:rFonts w:asciiTheme="minorEastAsia" w:eastAsiaTheme="minorEastAsia" w:hAnsiTheme="minorEastAsia" w:hint="eastAsia"/>
                <w:color w:val="000000"/>
                <w:szCs w:val="21"/>
              </w:rPr>
              <w:t>1</w:t>
            </w:r>
            <w:r>
              <w:rPr>
                <w:rFonts w:asciiTheme="minorEastAsia" w:eastAsiaTheme="minorEastAsia" w:hAnsiTheme="minorEastAsia" w:hint="eastAsia"/>
                <w:color w:val="000000"/>
                <w:szCs w:val="21"/>
              </w:rPr>
              <w:t>）和相关安全技术要求，对IT产品的安全性进行评价，旨在保护用户信息安全，维护用户利益。生产企业的IT产品获得信息安全认证证书，表明该产品符合相应的标准和技术要求。</w:t>
            </w:r>
          </w:p>
          <w:p w14:paraId="4DE487BF" w14:textId="77777777" w:rsidR="004B46F9" w:rsidRDefault="004B46F9" w:rsidP="004B46F9">
            <w:pPr>
              <w:spacing w:line="360" w:lineRule="exact"/>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由</w:t>
            </w:r>
            <w:r w:rsidR="00FB5720" w:rsidRPr="00FB5720">
              <w:rPr>
                <w:rFonts w:asciiTheme="minorEastAsia" w:eastAsiaTheme="minorEastAsia" w:hAnsiTheme="minorEastAsia" w:hint="eastAsia"/>
                <w:color w:val="000000"/>
                <w:szCs w:val="21"/>
              </w:rPr>
              <w:t>目前国内外尚无统一的实时数据库安全技术相关标准，在数据接口、数据存储和使用上有一些应用规范，在某些行业出现过实时数据库系统的测试规范，如在电力行业发布的（DRZ/T 02-2004）《火力发电厂厂级监控信息系统 实时/历史数据库系统基准测试规范》，该规范仅规定了火力发电厂厂级监控信息系统中实时/历史数据库系统的测试内容和方法。</w:t>
            </w:r>
          </w:p>
          <w:p w14:paraId="533892D6" w14:textId="4A8C0A30" w:rsidR="004B46F9" w:rsidRDefault="004B46F9" w:rsidP="004B46F9">
            <w:pPr>
              <w:spacing w:line="360" w:lineRule="exact"/>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3</w:t>
            </w:r>
            <w:r w:rsidR="00E864CB">
              <w:rPr>
                <w:rFonts w:asciiTheme="minorEastAsia" w:eastAsiaTheme="minorEastAsia" w:hAnsiTheme="minorEastAsia" w:hint="eastAsia"/>
                <w:b/>
                <w:color w:val="000000"/>
                <w:szCs w:val="21"/>
              </w:rPr>
              <w:t>、</w:t>
            </w:r>
            <w:r>
              <w:rPr>
                <w:rFonts w:asciiTheme="minorEastAsia" w:eastAsiaTheme="minorEastAsia" w:hAnsiTheme="minorEastAsia" w:hint="eastAsia"/>
                <w:b/>
                <w:color w:val="000000"/>
                <w:szCs w:val="21"/>
              </w:rPr>
              <w:t>项目必要性分析</w:t>
            </w:r>
          </w:p>
          <w:p w14:paraId="3C65FD86" w14:textId="2D013454" w:rsidR="00FB5720" w:rsidRPr="00FB5720" w:rsidRDefault="00FB5720" w:rsidP="00FB5720">
            <w:pPr>
              <w:spacing w:line="360" w:lineRule="exact"/>
              <w:ind w:firstLineChars="200" w:firstLine="420"/>
              <w:rPr>
                <w:rFonts w:asciiTheme="minorEastAsia" w:eastAsiaTheme="minorEastAsia" w:hAnsiTheme="minorEastAsia"/>
                <w:color w:val="000000"/>
                <w:szCs w:val="21"/>
              </w:rPr>
            </w:pPr>
            <w:r w:rsidRPr="00FB5720">
              <w:rPr>
                <w:rFonts w:asciiTheme="minorEastAsia" w:eastAsiaTheme="minorEastAsia" w:hAnsiTheme="minorEastAsia" w:hint="eastAsia"/>
                <w:color w:val="000000"/>
                <w:szCs w:val="21"/>
              </w:rPr>
              <w:t>近年来，工业系统面临的风险与日俱增，实时数据库系统的安全也备受关注。因此，开展实时数据库系统安全评价研究就显得尤为迫切，制定《</w:t>
            </w:r>
            <w:r w:rsidR="00F312B0">
              <w:rPr>
                <w:rFonts w:asciiTheme="minorEastAsia" w:eastAsiaTheme="minorEastAsia" w:hAnsiTheme="minorEastAsia" w:hint="eastAsia"/>
                <w:color w:val="000000"/>
                <w:szCs w:val="21"/>
              </w:rPr>
              <w:t>实时数据库系统安全评价要求</w:t>
            </w:r>
            <w:r w:rsidRPr="00FB5720">
              <w:rPr>
                <w:rFonts w:asciiTheme="minorEastAsia" w:eastAsiaTheme="minorEastAsia" w:hAnsiTheme="minorEastAsia" w:hint="eastAsia"/>
                <w:color w:val="000000"/>
                <w:szCs w:val="21"/>
              </w:rPr>
              <w:t>》不仅可为用户选择实时数据库系统提供合理依据，也可为实时数据库系统的研制、生产、测试、评估和认证提供指导，对于保障工业信息系统有序高效发展具有重要的意义。</w:t>
            </w:r>
          </w:p>
          <w:p w14:paraId="2FBBD918" w14:textId="0B13A6AE" w:rsidR="004B46F9" w:rsidRPr="00FB5720" w:rsidRDefault="00FB5720" w:rsidP="00FB5720">
            <w:pPr>
              <w:spacing w:line="360" w:lineRule="exact"/>
              <w:ind w:firstLineChars="200" w:firstLine="420"/>
              <w:rPr>
                <w:rFonts w:asciiTheme="minorEastAsia" w:eastAsiaTheme="minorEastAsia" w:hAnsiTheme="minorEastAsia"/>
                <w:color w:val="000000"/>
                <w:szCs w:val="21"/>
              </w:rPr>
            </w:pPr>
            <w:r w:rsidRPr="00FB5720">
              <w:rPr>
                <w:rFonts w:asciiTheme="minorEastAsia" w:eastAsiaTheme="minorEastAsia" w:hAnsiTheme="minorEastAsia" w:hint="eastAsia"/>
                <w:color w:val="000000"/>
                <w:szCs w:val="21"/>
              </w:rPr>
              <w:t>另外，目前国内实时数据库系统的实现水平不一，安全性参差不齐，与国外水平也存在很大的差距，在未来的应用中必将存在很大的安全隐患。因此，必须尽快地建立一套实时数据库系统的安全技术评价标准，来规范实时数据库系统功能及安全性的实现，为实时数据库系统在未来的应用中能够提供更安全的服务奠定更坚实的基础。</w:t>
            </w:r>
          </w:p>
        </w:tc>
      </w:tr>
      <w:tr w:rsidR="004B46F9" w14:paraId="157F59EE" w14:textId="77777777" w:rsidTr="00C80340">
        <w:tc>
          <w:tcPr>
            <w:tcW w:w="1794" w:type="dxa"/>
            <w:tcBorders>
              <w:top w:val="single" w:sz="4" w:space="0" w:color="auto"/>
              <w:left w:val="single" w:sz="4" w:space="0" w:color="auto"/>
              <w:bottom w:val="single" w:sz="4" w:space="0" w:color="auto"/>
              <w:right w:val="single" w:sz="4" w:space="0" w:color="auto"/>
            </w:tcBorders>
            <w:vAlign w:val="center"/>
          </w:tcPr>
          <w:p w14:paraId="6F6FA500" w14:textId="77777777" w:rsidR="004B46F9" w:rsidRDefault="004B46F9" w:rsidP="004B46F9">
            <w:pPr>
              <w:ind w:leftChars="67" w:left="141" w:rightChars="17" w:right="36"/>
              <w:rPr>
                <w:rFonts w:ascii="宋体" w:hAnsi="宋体"/>
                <w:color w:val="000000"/>
                <w:szCs w:val="21"/>
              </w:rPr>
            </w:pPr>
            <w:r>
              <w:rPr>
                <w:rFonts w:ascii="宋体" w:hAnsi="宋体"/>
                <w:color w:val="000000"/>
                <w:szCs w:val="21"/>
              </w:rPr>
              <w:t>2.2 与国内外相关标准、文献的关系</w:t>
            </w:r>
          </w:p>
        </w:tc>
        <w:tc>
          <w:tcPr>
            <w:tcW w:w="7590" w:type="dxa"/>
            <w:tcBorders>
              <w:top w:val="single" w:sz="4" w:space="0" w:color="auto"/>
              <w:left w:val="single" w:sz="4" w:space="0" w:color="auto"/>
              <w:bottom w:val="single" w:sz="4" w:space="0" w:color="auto"/>
              <w:right w:val="single" w:sz="4" w:space="0" w:color="auto"/>
            </w:tcBorders>
            <w:vAlign w:val="center"/>
          </w:tcPr>
          <w:p w14:paraId="2919ED75" w14:textId="77777777" w:rsidR="004B46F9" w:rsidRPr="002075FF" w:rsidRDefault="004B46F9" w:rsidP="004B46F9">
            <w:pPr>
              <w:spacing w:line="360" w:lineRule="exact"/>
              <w:rPr>
                <w:rFonts w:asciiTheme="minorEastAsia" w:eastAsiaTheme="minorEastAsia" w:hAnsiTheme="minorEastAsia"/>
                <w:b/>
                <w:color w:val="000000"/>
                <w:szCs w:val="21"/>
              </w:rPr>
            </w:pPr>
            <w:r w:rsidRPr="002075FF">
              <w:rPr>
                <w:rFonts w:asciiTheme="minorEastAsia" w:eastAsiaTheme="minorEastAsia" w:hAnsiTheme="minorEastAsia" w:hint="eastAsia"/>
                <w:b/>
                <w:color w:val="000000"/>
                <w:szCs w:val="21"/>
              </w:rPr>
              <w:t>1</w:t>
            </w:r>
            <w:r>
              <w:rPr>
                <w:rFonts w:asciiTheme="minorEastAsia" w:eastAsiaTheme="minorEastAsia" w:hAnsiTheme="minorEastAsia" w:hint="eastAsia"/>
                <w:b/>
                <w:color w:val="000000"/>
                <w:szCs w:val="21"/>
              </w:rPr>
              <w:t>、</w:t>
            </w:r>
            <w:r w:rsidRPr="002075FF">
              <w:rPr>
                <w:rFonts w:asciiTheme="minorEastAsia" w:eastAsiaTheme="minorEastAsia" w:hAnsiTheme="minorEastAsia" w:hint="eastAsia"/>
                <w:b/>
                <w:color w:val="000000"/>
                <w:szCs w:val="21"/>
              </w:rPr>
              <w:t>CC标准</w:t>
            </w:r>
          </w:p>
          <w:p w14:paraId="62B7701A" w14:textId="77777777" w:rsidR="004B46F9" w:rsidRPr="00600C5D" w:rsidRDefault="004B46F9" w:rsidP="004B46F9">
            <w:pPr>
              <w:spacing w:line="360" w:lineRule="exact"/>
              <w:ind w:firstLineChars="200" w:firstLine="420"/>
              <w:rPr>
                <w:rFonts w:asciiTheme="minorEastAsia" w:eastAsiaTheme="minorEastAsia" w:hAnsiTheme="minorEastAsia"/>
                <w:color w:val="000000"/>
                <w:szCs w:val="21"/>
              </w:rPr>
            </w:pPr>
            <w:r w:rsidRPr="00600C5D">
              <w:rPr>
                <w:rFonts w:asciiTheme="minorEastAsia" w:eastAsiaTheme="minorEastAsia" w:hAnsiTheme="minorEastAsia" w:hint="eastAsia"/>
                <w:color w:val="000000"/>
                <w:szCs w:val="21"/>
              </w:rPr>
              <w:t>CC标准（Common Criteria for Information Technology Security Evaluation，）是信息技术安全性通用评估标准，用于评估信息产品的安全性。CC</w:t>
            </w:r>
            <w:r w:rsidRPr="00600C5D">
              <w:rPr>
                <w:rFonts w:asciiTheme="minorEastAsia" w:eastAsiaTheme="minorEastAsia" w:hAnsiTheme="minorEastAsia" w:hint="eastAsia"/>
                <w:color w:val="000000"/>
                <w:szCs w:val="21"/>
              </w:rPr>
              <w:lastRenderedPageBreak/>
              <w:t>标准是目前在国际上得到广泛认可和应用，具有一定权威性信息技术安全基础标准。</w:t>
            </w:r>
          </w:p>
          <w:p w14:paraId="3254840A" w14:textId="77777777" w:rsidR="004B46F9" w:rsidRPr="00600C5D" w:rsidRDefault="004B46F9" w:rsidP="004B46F9">
            <w:pPr>
              <w:spacing w:line="360" w:lineRule="exact"/>
              <w:ind w:firstLineChars="200" w:firstLine="420"/>
              <w:rPr>
                <w:rFonts w:asciiTheme="minorEastAsia" w:eastAsiaTheme="minorEastAsia" w:hAnsiTheme="minorEastAsia"/>
                <w:color w:val="000000"/>
                <w:szCs w:val="21"/>
              </w:rPr>
            </w:pPr>
            <w:r w:rsidRPr="00600C5D">
              <w:rPr>
                <w:rFonts w:asciiTheme="minorEastAsia" w:eastAsiaTheme="minorEastAsia" w:hAnsiTheme="minorEastAsia" w:hint="eastAsia"/>
                <w:color w:val="000000"/>
                <w:szCs w:val="21"/>
              </w:rPr>
              <w:t>CC标准最初由美国NSA（National Security Agency，美国国家安全局,隶属于美国国防部）、美国NIST（National Institute of Standards and Technology，美国国家标准与技术研究院,隶属于美国商务部）、英国、法国、德国、荷兰、加拿大等六国七方于1996年推出，并于1999年被ISO采纳为国际标准 ISO/IEC 15408。我国于2001年将ISO/IEC 15408等同转化为国家标准，即GB/T18336-1,2,3:2001《信息技术 安全技术 信息技术安全性评估准则》。CC目前的稳定版本发展到3.1版（2009年7月发布），而4.0版本的开发工作也已启动和讨论。我国目前的GB/T18336:20</w:t>
            </w:r>
            <w:r w:rsidR="00FB5720">
              <w:rPr>
                <w:rFonts w:asciiTheme="minorEastAsia" w:eastAsiaTheme="minorEastAsia" w:hAnsiTheme="minorEastAsia" w:hint="eastAsia"/>
                <w:color w:val="000000"/>
                <w:szCs w:val="21"/>
              </w:rPr>
              <w:t>15</w:t>
            </w:r>
            <w:r w:rsidRPr="00600C5D">
              <w:rPr>
                <w:rFonts w:asciiTheme="minorEastAsia" w:eastAsiaTheme="minorEastAsia" w:hAnsiTheme="minorEastAsia" w:hint="eastAsia"/>
                <w:color w:val="000000"/>
                <w:szCs w:val="21"/>
              </w:rPr>
              <w:t xml:space="preserve"> 对应的CC版本为</w:t>
            </w:r>
            <w:r w:rsidR="00FB5720">
              <w:rPr>
                <w:rFonts w:asciiTheme="minorEastAsia" w:eastAsiaTheme="minorEastAsia" w:hAnsiTheme="minorEastAsia" w:hint="eastAsia"/>
                <w:color w:val="000000"/>
                <w:szCs w:val="21"/>
              </w:rPr>
              <w:t>3</w:t>
            </w:r>
            <w:r w:rsidRPr="00600C5D">
              <w:rPr>
                <w:rFonts w:asciiTheme="minorEastAsia" w:eastAsiaTheme="minorEastAsia" w:hAnsiTheme="minorEastAsia" w:hint="eastAsia"/>
                <w:color w:val="000000"/>
                <w:szCs w:val="21"/>
              </w:rPr>
              <w:t>.</w:t>
            </w:r>
            <w:r w:rsidR="00FB5720">
              <w:rPr>
                <w:rFonts w:asciiTheme="minorEastAsia" w:eastAsiaTheme="minorEastAsia" w:hAnsiTheme="minorEastAsia" w:hint="eastAsia"/>
                <w:color w:val="000000"/>
                <w:szCs w:val="21"/>
              </w:rPr>
              <w:t>1</w:t>
            </w:r>
            <w:r w:rsidRPr="00600C5D">
              <w:rPr>
                <w:rFonts w:asciiTheme="minorEastAsia" w:eastAsiaTheme="minorEastAsia" w:hAnsiTheme="minorEastAsia" w:hint="eastAsia"/>
                <w:color w:val="000000"/>
                <w:szCs w:val="21"/>
              </w:rPr>
              <w:t>版。且等同采用ISO/IEC 15408:200</w:t>
            </w:r>
            <w:r w:rsidR="00FB5720">
              <w:rPr>
                <w:rFonts w:asciiTheme="minorEastAsia" w:eastAsiaTheme="minorEastAsia" w:hAnsiTheme="minorEastAsia" w:hint="eastAsia"/>
                <w:color w:val="000000"/>
                <w:szCs w:val="21"/>
              </w:rPr>
              <w:t>8</w:t>
            </w:r>
            <w:r w:rsidRPr="00600C5D">
              <w:rPr>
                <w:rFonts w:asciiTheme="minorEastAsia" w:eastAsiaTheme="minorEastAsia" w:hAnsiTheme="minorEastAsia" w:hint="eastAsia"/>
                <w:color w:val="000000"/>
                <w:szCs w:val="21"/>
              </w:rPr>
              <w:t>的GB/T 18336替代2008版的征求意见稿已发布，现正在征求意见中。</w:t>
            </w:r>
          </w:p>
          <w:p w14:paraId="6F5A515E" w14:textId="77777777" w:rsidR="004B46F9" w:rsidRPr="00600C5D" w:rsidRDefault="004B46F9" w:rsidP="004B46F9">
            <w:pPr>
              <w:spacing w:line="360" w:lineRule="exact"/>
              <w:ind w:firstLineChars="200" w:firstLine="420"/>
              <w:rPr>
                <w:rFonts w:asciiTheme="minorEastAsia" w:eastAsiaTheme="minorEastAsia" w:hAnsiTheme="minorEastAsia"/>
                <w:color w:val="000000"/>
                <w:szCs w:val="21"/>
              </w:rPr>
            </w:pPr>
            <w:r w:rsidRPr="00600C5D">
              <w:rPr>
                <w:rFonts w:asciiTheme="minorEastAsia" w:eastAsiaTheme="minorEastAsia" w:hAnsiTheme="minorEastAsia" w:hint="eastAsia"/>
                <w:color w:val="000000"/>
                <w:szCs w:val="21"/>
              </w:rPr>
              <w:t>CC标准作为评估信息技术产品和系统安全性的基础准则，提出了目前国际上公认的表述信息技术安全性的结构，即把安全要求分为规范产品和系统安全行为的功能要求,以及解决如何正确有效的实施这些功能的保证要求。CC的先进性体现在其结构的开放性、表达方式的通用性、结构和表达方式的内在完备性和实用性四个方面。</w:t>
            </w:r>
          </w:p>
          <w:p w14:paraId="76F065E7" w14:textId="77777777" w:rsidR="004B46F9" w:rsidRPr="00600C5D" w:rsidRDefault="004B46F9" w:rsidP="004B46F9">
            <w:pPr>
              <w:spacing w:line="360" w:lineRule="exact"/>
              <w:ind w:firstLineChars="200" w:firstLine="420"/>
              <w:rPr>
                <w:rFonts w:asciiTheme="minorEastAsia" w:eastAsiaTheme="minorEastAsia" w:hAnsiTheme="minorEastAsia"/>
                <w:color w:val="000000"/>
                <w:szCs w:val="21"/>
              </w:rPr>
            </w:pPr>
            <w:r w:rsidRPr="00600C5D">
              <w:rPr>
                <w:rFonts w:asciiTheme="minorEastAsia" w:eastAsiaTheme="minorEastAsia" w:hAnsiTheme="minorEastAsia" w:hint="eastAsia"/>
                <w:color w:val="000000"/>
                <w:szCs w:val="21"/>
              </w:rPr>
              <w:t>CC标准共分为三部分，第一部分为简介和一般模型，描述了信息安全相关的基本概念和模型，以及保护轮廓（PP-Protection Profile）和安全目标（ST-Security Target）的要求。PP是为一类产品或系统定义信息安全技术要求，包括功能要求和保证要求。ST则定义了一个既定评估对象（TOE-Target of Evaluation）的IT安全要求，并规定了该TOE应提供的安全功能和保证措施以满足所提出的安全要求。ST是开发者、评估者和用户之间对TOE安全特性和评估范围达成一致的基础。第二部分和第三部分描述了安全功能要求和安全保证要求，“功能要求”是对产品希望提供的安全功能或特征的描述，“保证要求”是功能要求能够得到满足的程度。CC根据安全保证要求预先定义了7个安全保证级（EAL1~EAL7），安全保证能力由低到高逐级增强。</w:t>
            </w:r>
          </w:p>
          <w:p w14:paraId="7F823857" w14:textId="77777777" w:rsidR="004B46F9" w:rsidRPr="00600C5D" w:rsidRDefault="004B46F9" w:rsidP="004B46F9">
            <w:pPr>
              <w:spacing w:line="360" w:lineRule="exact"/>
              <w:ind w:firstLineChars="200" w:firstLine="420"/>
              <w:rPr>
                <w:rFonts w:asciiTheme="minorEastAsia" w:eastAsiaTheme="minorEastAsia" w:hAnsiTheme="minorEastAsia"/>
                <w:color w:val="000000"/>
                <w:szCs w:val="21"/>
              </w:rPr>
            </w:pPr>
            <w:r w:rsidRPr="00600C5D">
              <w:rPr>
                <w:rFonts w:asciiTheme="minorEastAsia" w:eastAsiaTheme="minorEastAsia" w:hAnsiTheme="minorEastAsia" w:hint="eastAsia"/>
                <w:color w:val="000000"/>
                <w:szCs w:val="21"/>
              </w:rPr>
              <w:t>PP是应用CC的核心技术依据。随着近年来PP和CCRA成员国数量的增长，CCRA需要权衡CCRA成员国政府机构、产品厂商、实验室之间更多的利益，以协调CCRA成员国研发和应用PP。为此管理委员会发布了应用CC和CCRA的远景说明 。其中，明确指出，CCRA互认级别将仅限于EAL2，而且，未来PP的研发将采取由技术委员会协作研发的形式，即研发</w:t>
            </w:r>
            <w:proofErr w:type="spellStart"/>
            <w:r w:rsidRPr="00600C5D">
              <w:rPr>
                <w:rFonts w:asciiTheme="minorEastAsia" w:eastAsiaTheme="minorEastAsia" w:hAnsiTheme="minorEastAsia" w:hint="eastAsia"/>
                <w:color w:val="000000"/>
                <w:szCs w:val="21"/>
              </w:rPr>
              <w:t>cPP</w:t>
            </w:r>
            <w:proofErr w:type="spellEnd"/>
            <w:r w:rsidRPr="00600C5D">
              <w:rPr>
                <w:rFonts w:asciiTheme="minorEastAsia" w:eastAsiaTheme="minorEastAsia" w:hAnsiTheme="minorEastAsia" w:hint="eastAsia"/>
                <w:color w:val="000000"/>
                <w:szCs w:val="21"/>
              </w:rPr>
              <w:t>(collaborative Protection Profiles，协作保护轮廓)。这一观点一方面体现了信息技术信息安全评估认证逐渐成为国际社会焦点的发展趋势，也显示了国际方面对信息安全认证结果互认采取审慎态度的倾向。截至目前，CC标准体系下已发布面向产品的PP（类似我国的产品安全标准）263个，其中美国最多，德国次之。</w:t>
            </w:r>
          </w:p>
          <w:p w14:paraId="41B85153" w14:textId="77777777" w:rsidR="004B46F9" w:rsidRPr="00600C5D" w:rsidRDefault="004B46F9" w:rsidP="004B46F9">
            <w:pPr>
              <w:spacing w:line="360" w:lineRule="exact"/>
              <w:ind w:firstLineChars="200" w:firstLine="420"/>
              <w:rPr>
                <w:rFonts w:asciiTheme="minorEastAsia" w:eastAsiaTheme="minorEastAsia" w:hAnsiTheme="minorEastAsia"/>
                <w:color w:val="000000"/>
                <w:szCs w:val="21"/>
              </w:rPr>
            </w:pPr>
            <w:r w:rsidRPr="00600C5D">
              <w:rPr>
                <w:rFonts w:asciiTheme="minorEastAsia" w:eastAsiaTheme="minorEastAsia" w:hAnsiTheme="minorEastAsia" w:hint="eastAsia"/>
                <w:color w:val="000000"/>
                <w:szCs w:val="21"/>
              </w:rPr>
              <w:t>总之，CC标准为信息技术产品安全性检测评价标准的研制提供通用技术依据。在我国，GB/T 18336作为广泛应用的国家基础标准，已成为各种信息技术及产品信息安全标准研制的重要基础。</w:t>
            </w:r>
          </w:p>
          <w:p w14:paraId="5714B066" w14:textId="77777777" w:rsidR="004B46F9" w:rsidRPr="002075FF" w:rsidRDefault="004B46F9" w:rsidP="004B46F9">
            <w:pPr>
              <w:spacing w:line="360" w:lineRule="exact"/>
              <w:rPr>
                <w:rFonts w:asciiTheme="minorEastAsia" w:eastAsiaTheme="minorEastAsia" w:hAnsiTheme="minorEastAsia"/>
                <w:b/>
                <w:color w:val="000000"/>
                <w:szCs w:val="21"/>
              </w:rPr>
            </w:pPr>
            <w:r w:rsidRPr="002075FF">
              <w:rPr>
                <w:rFonts w:asciiTheme="minorEastAsia" w:eastAsiaTheme="minorEastAsia" w:hAnsiTheme="minorEastAsia" w:hint="eastAsia"/>
                <w:b/>
                <w:color w:val="000000"/>
                <w:szCs w:val="21"/>
              </w:rPr>
              <w:lastRenderedPageBreak/>
              <w:t>2</w:t>
            </w:r>
            <w:r>
              <w:rPr>
                <w:rFonts w:asciiTheme="minorEastAsia" w:eastAsiaTheme="minorEastAsia" w:hAnsiTheme="minorEastAsia" w:hint="eastAsia"/>
                <w:b/>
                <w:color w:val="000000"/>
                <w:szCs w:val="21"/>
              </w:rPr>
              <w:t>、</w:t>
            </w:r>
            <w:r w:rsidRPr="002075FF">
              <w:rPr>
                <w:rFonts w:asciiTheme="minorEastAsia" w:eastAsiaTheme="minorEastAsia" w:hAnsiTheme="minorEastAsia" w:hint="eastAsia"/>
                <w:b/>
                <w:color w:val="000000"/>
                <w:szCs w:val="21"/>
              </w:rPr>
              <w:t>行业标准草案</w:t>
            </w:r>
          </w:p>
          <w:p w14:paraId="4FC00B53" w14:textId="1197E407" w:rsidR="004B46F9" w:rsidRPr="00504FD1" w:rsidRDefault="00FB5720" w:rsidP="004B46F9">
            <w:pPr>
              <w:spacing w:line="360" w:lineRule="exact"/>
              <w:ind w:firstLineChars="200" w:firstLine="420"/>
              <w:rPr>
                <w:rFonts w:ascii="方正仿宋简体" w:eastAsia="方正仿宋简体" w:hAnsi="宋体"/>
                <w:color w:val="000000"/>
                <w:szCs w:val="21"/>
              </w:rPr>
            </w:pPr>
            <w:r w:rsidRPr="00FB5720">
              <w:rPr>
                <w:rFonts w:asciiTheme="minorEastAsia" w:eastAsiaTheme="minorEastAsia" w:hAnsiTheme="minorEastAsia" w:hint="eastAsia"/>
                <w:color w:val="000000"/>
                <w:szCs w:val="21"/>
              </w:rPr>
              <w:t>目前国内外尚无统一的实时数据库安全技术相关标准，在数据接口、数据存储和使用上有一些应用规范，在某些行业出现过实时数据库系统的测试规范</w:t>
            </w:r>
            <w:r w:rsidR="00E864CB">
              <w:rPr>
                <w:rFonts w:asciiTheme="minorEastAsia" w:eastAsiaTheme="minorEastAsia" w:hAnsiTheme="minorEastAsia" w:hint="eastAsia"/>
                <w:color w:val="000000"/>
                <w:szCs w:val="21"/>
              </w:rPr>
              <w:t>。</w:t>
            </w:r>
          </w:p>
        </w:tc>
      </w:tr>
    </w:tbl>
    <w:p w14:paraId="51A9ACB8" w14:textId="77777777" w:rsidR="003E06A9" w:rsidRDefault="003E06A9" w:rsidP="003E06A9">
      <w:pPr>
        <w:rPr>
          <w:rFonts w:eastAsia="仿宋_GB2312"/>
          <w:b/>
          <w:color w:val="000000"/>
          <w:kern w:val="0"/>
          <w:sz w:val="32"/>
        </w:rPr>
      </w:pPr>
    </w:p>
    <w:tbl>
      <w:tblPr>
        <w:tblpPr w:leftFromText="180" w:rightFromText="180" w:vertAnchor="text" w:horzAnchor="margin" w:tblpXSpec="center" w:tblpY="169"/>
        <w:tblW w:w="94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29"/>
        <w:gridCol w:w="7726"/>
      </w:tblGrid>
      <w:tr w:rsidR="003E06A9" w14:paraId="2D68E663" w14:textId="77777777" w:rsidTr="0018086F">
        <w:trPr>
          <w:cantSplit/>
          <w:trHeight w:hRule="exact" w:val="465"/>
        </w:trPr>
        <w:tc>
          <w:tcPr>
            <w:tcW w:w="9455" w:type="dxa"/>
            <w:gridSpan w:val="2"/>
            <w:tcBorders>
              <w:top w:val="nil"/>
              <w:left w:val="nil"/>
              <w:bottom w:val="nil"/>
              <w:right w:val="nil"/>
            </w:tcBorders>
            <w:vAlign w:val="center"/>
          </w:tcPr>
          <w:p w14:paraId="7553DD97" w14:textId="77777777" w:rsidR="003E06A9" w:rsidRDefault="003E06A9" w:rsidP="00AF7E6B">
            <w:pPr>
              <w:rPr>
                <w:rFonts w:ascii="宋体" w:hAnsi="宋体"/>
                <w:b/>
                <w:color w:val="000000"/>
                <w:szCs w:val="21"/>
              </w:rPr>
            </w:pPr>
            <w:r>
              <w:rPr>
                <w:rFonts w:ascii="宋体" w:hAnsi="宋体" w:hint="eastAsia"/>
                <w:b/>
                <w:color w:val="000000"/>
                <w:szCs w:val="21"/>
              </w:rPr>
              <w:t>3  编制过程</w:t>
            </w:r>
          </w:p>
        </w:tc>
      </w:tr>
      <w:tr w:rsidR="004B46F9" w14:paraId="0963FFBE" w14:textId="77777777" w:rsidTr="0018086F">
        <w:trPr>
          <w:cantSplit/>
          <w:trHeight w:val="1505"/>
        </w:trPr>
        <w:tc>
          <w:tcPr>
            <w:tcW w:w="1729" w:type="dxa"/>
            <w:tcBorders>
              <w:top w:val="single" w:sz="4" w:space="0" w:color="auto"/>
              <w:bottom w:val="single" w:sz="4" w:space="0" w:color="auto"/>
            </w:tcBorders>
            <w:vAlign w:val="center"/>
          </w:tcPr>
          <w:p w14:paraId="2C5B399C" w14:textId="77777777" w:rsidR="004B46F9" w:rsidRDefault="004B46F9" w:rsidP="004B46F9">
            <w:pPr>
              <w:ind w:leftChars="67" w:left="141" w:rightChars="84" w:right="176"/>
              <w:rPr>
                <w:rFonts w:ascii="宋体" w:hAnsi="宋体"/>
                <w:color w:val="000000"/>
                <w:szCs w:val="21"/>
              </w:rPr>
            </w:pPr>
            <w:r>
              <w:rPr>
                <w:rFonts w:ascii="宋体" w:hAnsi="宋体"/>
                <w:color w:val="000000"/>
                <w:szCs w:val="21"/>
              </w:rPr>
              <w:t>3.</w:t>
            </w:r>
            <w:r>
              <w:rPr>
                <w:rFonts w:ascii="宋体" w:hAnsi="宋体" w:hint="eastAsia"/>
                <w:color w:val="000000"/>
                <w:szCs w:val="21"/>
              </w:rPr>
              <w:t>1</w:t>
            </w:r>
            <w:r>
              <w:rPr>
                <w:rFonts w:ascii="宋体" w:hAnsi="宋体"/>
                <w:color w:val="000000"/>
                <w:szCs w:val="21"/>
              </w:rPr>
              <w:t xml:space="preserve"> 分工情况</w:t>
            </w:r>
          </w:p>
        </w:tc>
        <w:tc>
          <w:tcPr>
            <w:tcW w:w="7726" w:type="dxa"/>
            <w:tcBorders>
              <w:bottom w:val="single" w:sz="4" w:space="0" w:color="auto"/>
            </w:tcBorders>
            <w:vAlign w:val="center"/>
          </w:tcPr>
          <w:p w14:paraId="42BDE0C0" w14:textId="2F859E60" w:rsidR="004B46F9" w:rsidRPr="00CA051A" w:rsidRDefault="004B46F9" w:rsidP="00FB5720">
            <w:pPr>
              <w:spacing w:line="360" w:lineRule="exact"/>
              <w:ind w:firstLineChars="200" w:firstLine="420"/>
              <w:rPr>
                <w:rFonts w:asciiTheme="minorEastAsia" w:eastAsiaTheme="minorEastAsia" w:hAnsiTheme="minorEastAsia"/>
                <w:color w:val="000000"/>
                <w:szCs w:val="21"/>
              </w:rPr>
            </w:pPr>
            <w:r w:rsidRPr="00CA051A">
              <w:rPr>
                <w:rFonts w:asciiTheme="minorEastAsia" w:eastAsiaTheme="minorEastAsia" w:hAnsiTheme="minorEastAsia" w:hint="eastAsia"/>
                <w:color w:val="000000"/>
                <w:szCs w:val="21"/>
              </w:rPr>
              <w:t>标准的整体工作由项目负责人</w:t>
            </w:r>
            <w:r w:rsidR="00FB5720">
              <w:rPr>
                <w:rFonts w:asciiTheme="minorEastAsia" w:eastAsiaTheme="minorEastAsia" w:hAnsiTheme="minorEastAsia" w:hint="eastAsia"/>
                <w:color w:val="000000"/>
                <w:szCs w:val="21"/>
              </w:rPr>
              <w:t>布宁负责，贾雪飞</w:t>
            </w:r>
            <w:r w:rsidRPr="00CA051A">
              <w:rPr>
                <w:rFonts w:asciiTheme="minorEastAsia" w:eastAsiaTheme="minorEastAsia" w:hAnsiTheme="minorEastAsia" w:hint="eastAsia"/>
                <w:color w:val="000000"/>
                <w:szCs w:val="21"/>
              </w:rPr>
              <w:t>负责组织实施，</w:t>
            </w:r>
            <w:r w:rsidR="00FB5720" w:rsidRPr="00FB5720">
              <w:rPr>
                <w:rFonts w:asciiTheme="minorEastAsia" w:eastAsiaTheme="minorEastAsia" w:hAnsiTheme="minorEastAsia" w:hint="eastAsia"/>
                <w:color w:val="000000"/>
                <w:szCs w:val="21"/>
              </w:rPr>
              <w:t>霍珊珊、刘健、董晶晶、毕强、吴迪、刘思蓉、张怡、兰丹妮</w:t>
            </w:r>
            <w:r w:rsidRPr="00CA051A">
              <w:rPr>
                <w:rFonts w:asciiTheme="minorEastAsia" w:eastAsiaTheme="minorEastAsia" w:hAnsiTheme="minorEastAsia" w:hint="eastAsia"/>
                <w:color w:val="000000"/>
                <w:szCs w:val="21"/>
              </w:rPr>
              <w:t>提供技术支持。</w:t>
            </w:r>
          </w:p>
        </w:tc>
      </w:tr>
      <w:tr w:rsidR="004B46F9" w14:paraId="69DE2E4C" w14:textId="77777777" w:rsidTr="0018086F">
        <w:trPr>
          <w:cantSplit/>
          <w:trHeight w:val="2679"/>
        </w:trPr>
        <w:tc>
          <w:tcPr>
            <w:tcW w:w="1729" w:type="dxa"/>
            <w:tcBorders>
              <w:top w:val="single" w:sz="4" w:space="0" w:color="auto"/>
              <w:bottom w:val="single" w:sz="4" w:space="0" w:color="auto"/>
            </w:tcBorders>
            <w:vAlign w:val="center"/>
          </w:tcPr>
          <w:p w14:paraId="5C56D544" w14:textId="77777777" w:rsidR="004B46F9" w:rsidRDefault="004B46F9" w:rsidP="004B46F9">
            <w:pPr>
              <w:ind w:leftChars="67" w:left="141" w:rightChars="84" w:right="176"/>
              <w:rPr>
                <w:rFonts w:ascii="宋体" w:hAnsi="宋体"/>
                <w:color w:val="000000"/>
                <w:szCs w:val="21"/>
              </w:rPr>
            </w:pPr>
            <w:r>
              <w:rPr>
                <w:rFonts w:ascii="宋体" w:hAnsi="宋体"/>
                <w:color w:val="000000"/>
                <w:szCs w:val="21"/>
              </w:rPr>
              <w:t>3.</w:t>
            </w:r>
            <w:r>
              <w:rPr>
                <w:rFonts w:ascii="宋体" w:hAnsi="宋体" w:hint="eastAsia"/>
                <w:color w:val="000000"/>
                <w:szCs w:val="21"/>
              </w:rPr>
              <w:t>2</w:t>
            </w:r>
            <w:r>
              <w:rPr>
                <w:rFonts w:ascii="宋体" w:hAnsi="宋体"/>
                <w:color w:val="000000"/>
                <w:szCs w:val="21"/>
              </w:rPr>
              <w:t xml:space="preserve"> </w:t>
            </w:r>
            <w:r>
              <w:rPr>
                <w:rFonts w:ascii="宋体" w:hAnsi="宋体" w:hint="eastAsia"/>
                <w:color w:val="000000"/>
                <w:szCs w:val="21"/>
              </w:rPr>
              <w:t>起草阶段</w:t>
            </w:r>
          </w:p>
        </w:tc>
        <w:tc>
          <w:tcPr>
            <w:tcW w:w="7726" w:type="dxa"/>
            <w:tcBorders>
              <w:bottom w:val="single" w:sz="4" w:space="0" w:color="auto"/>
            </w:tcBorders>
            <w:vAlign w:val="center"/>
          </w:tcPr>
          <w:p w14:paraId="0A408938" w14:textId="796FA4A8" w:rsidR="004B46F9" w:rsidRDefault="004B46F9" w:rsidP="004B46F9">
            <w:pPr>
              <w:spacing w:afterLines="50" w:after="156" w:line="360" w:lineRule="exact"/>
              <w:ind w:leftChars="200" w:left="840" w:hangingChars="200" w:hanging="420"/>
              <w:rPr>
                <w:rFonts w:asciiTheme="minorEastAsia" w:eastAsiaTheme="minorEastAsia" w:hAnsiTheme="minorEastAsia"/>
                <w:color w:val="000000"/>
                <w:szCs w:val="21"/>
              </w:rPr>
            </w:pPr>
            <w:r w:rsidRPr="00611DE8">
              <w:rPr>
                <w:rFonts w:asciiTheme="minorEastAsia" w:eastAsiaTheme="minorEastAsia" w:hAnsiTheme="minorEastAsia" w:hint="eastAsia"/>
                <w:color w:val="000000"/>
                <w:szCs w:val="21"/>
              </w:rPr>
              <w:t>201</w:t>
            </w:r>
            <w:r w:rsidR="00FB5720">
              <w:rPr>
                <w:rFonts w:asciiTheme="minorEastAsia" w:eastAsiaTheme="minorEastAsia" w:hAnsiTheme="minorEastAsia" w:hint="eastAsia"/>
                <w:color w:val="000000"/>
                <w:szCs w:val="21"/>
              </w:rPr>
              <w:t>6</w:t>
            </w:r>
            <w:r w:rsidRPr="00611DE8">
              <w:rPr>
                <w:rFonts w:asciiTheme="minorEastAsia" w:eastAsiaTheme="minorEastAsia" w:hAnsiTheme="minorEastAsia" w:hint="eastAsia"/>
                <w:color w:val="000000"/>
                <w:szCs w:val="21"/>
              </w:rPr>
              <w:t>年</w:t>
            </w:r>
            <w:r w:rsidR="00FB5720">
              <w:rPr>
                <w:rFonts w:asciiTheme="minorEastAsia" w:eastAsiaTheme="minorEastAsia" w:hAnsiTheme="minorEastAsia" w:hint="eastAsia"/>
                <w:color w:val="000000"/>
                <w:szCs w:val="21"/>
              </w:rPr>
              <w:t>7</w:t>
            </w:r>
            <w:r w:rsidRPr="00611DE8">
              <w:rPr>
                <w:rFonts w:asciiTheme="minorEastAsia" w:eastAsiaTheme="minorEastAsia" w:hAnsiTheme="minorEastAsia" w:hint="eastAsia"/>
                <w:color w:val="000000"/>
                <w:szCs w:val="21"/>
              </w:rPr>
              <w:t>月-201</w:t>
            </w:r>
            <w:r w:rsidR="00FB5720">
              <w:rPr>
                <w:rFonts w:asciiTheme="minorEastAsia" w:eastAsiaTheme="minorEastAsia" w:hAnsiTheme="minorEastAsia" w:hint="eastAsia"/>
                <w:color w:val="000000"/>
                <w:szCs w:val="21"/>
              </w:rPr>
              <w:t>6</w:t>
            </w:r>
            <w:r w:rsidRPr="00611DE8">
              <w:rPr>
                <w:rFonts w:asciiTheme="minorEastAsia" w:eastAsiaTheme="minorEastAsia" w:hAnsiTheme="minorEastAsia" w:hint="eastAsia"/>
                <w:color w:val="000000"/>
                <w:szCs w:val="21"/>
              </w:rPr>
              <w:t>年</w:t>
            </w:r>
            <w:r w:rsidR="00FB5720">
              <w:rPr>
                <w:rFonts w:asciiTheme="minorEastAsia" w:eastAsiaTheme="minorEastAsia" w:hAnsiTheme="minorEastAsia" w:hint="eastAsia"/>
                <w:color w:val="000000"/>
                <w:szCs w:val="21"/>
              </w:rPr>
              <w:t>8</w:t>
            </w:r>
            <w:r w:rsidRPr="00611DE8">
              <w:rPr>
                <w:rFonts w:asciiTheme="minorEastAsia" w:eastAsiaTheme="minorEastAsia" w:hAnsiTheme="minorEastAsia" w:hint="eastAsia"/>
                <w:color w:val="000000"/>
                <w:szCs w:val="21"/>
              </w:rPr>
              <w:t>月</w:t>
            </w:r>
          </w:p>
          <w:p w14:paraId="68DCD1F4" w14:textId="3A9F4EA9" w:rsidR="004B46F9" w:rsidRDefault="004B46F9" w:rsidP="004B46F9">
            <w:pPr>
              <w:spacing w:line="360" w:lineRule="exact"/>
              <w:ind w:leftChars="200" w:left="420"/>
              <w:rPr>
                <w:rFonts w:asciiTheme="minorEastAsia" w:eastAsiaTheme="minorEastAsia" w:hAnsiTheme="minorEastAsia"/>
                <w:color w:val="000000"/>
                <w:szCs w:val="21"/>
              </w:rPr>
            </w:pPr>
            <w:r w:rsidRPr="00611DE8">
              <w:rPr>
                <w:rFonts w:asciiTheme="minorEastAsia" w:eastAsiaTheme="minorEastAsia" w:hAnsiTheme="minorEastAsia" w:hint="eastAsia"/>
                <w:color w:val="000000"/>
                <w:szCs w:val="21"/>
              </w:rPr>
              <w:t>研究国内外</w:t>
            </w:r>
            <w:r w:rsidR="006357BD">
              <w:rPr>
                <w:rFonts w:asciiTheme="minorEastAsia" w:eastAsiaTheme="minorEastAsia" w:hAnsiTheme="minorEastAsia"/>
                <w:color w:val="000000"/>
                <w:szCs w:val="21"/>
              </w:rPr>
              <w:t>实时</w:t>
            </w:r>
            <w:r w:rsidR="00FB5720">
              <w:rPr>
                <w:rFonts w:asciiTheme="minorEastAsia" w:eastAsiaTheme="minorEastAsia" w:hAnsiTheme="minorEastAsia" w:hint="eastAsia"/>
                <w:color w:val="000000"/>
                <w:szCs w:val="21"/>
              </w:rPr>
              <w:t>数据库</w:t>
            </w:r>
            <w:r w:rsidRPr="00611DE8">
              <w:rPr>
                <w:rFonts w:asciiTheme="minorEastAsia" w:eastAsiaTheme="minorEastAsia" w:hAnsiTheme="minorEastAsia" w:hint="eastAsia"/>
                <w:color w:val="000000"/>
                <w:szCs w:val="21"/>
              </w:rPr>
              <w:t>产品技术和标准规范，根据标准验证应用情况，在目前的草案基础上提出《</w:t>
            </w:r>
            <w:r w:rsidR="00F312B0">
              <w:rPr>
                <w:rFonts w:asciiTheme="minorEastAsia" w:eastAsiaTheme="minorEastAsia" w:hAnsiTheme="minorEastAsia"/>
                <w:color w:val="000000"/>
                <w:szCs w:val="21"/>
              </w:rPr>
              <w:t>实时数据库系统安全评价要求</w:t>
            </w:r>
            <w:r w:rsidRPr="00611DE8">
              <w:rPr>
                <w:rFonts w:asciiTheme="minorEastAsia" w:eastAsiaTheme="minorEastAsia" w:hAnsiTheme="minorEastAsia" w:hint="eastAsia"/>
                <w:color w:val="000000"/>
                <w:szCs w:val="21"/>
              </w:rPr>
              <w:t>》初稿。</w:t>
            </w:r>
          </w:p>
          <w:p w14:paraId="7A6F68B6" w14:textId="42C87345" w:rsidR="004B46F9" w:rsidRDefault="00FB5720" w:rsidP="004B46F9">
            <w:pPr>
              <w:spacing w:line="360" w:lineRule="exact"/>
              <w:ind w:leftChars="200" w:left="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2016</w:t>
            </w:r>
            <w:r w:rsidR="004B46F9" w:rsidRPr="00611DE8">
              <w:rPr>
                <w:rFonts w:asciiTheme="minorEastAsia" w:eastAsiaTheme="minorEastAsia" w:hAnsiTheme="minorEastAsia" w:hint="eastAsia"/>
                <w:color w:val="000000"/>
                <w:szCs w:val="21"/>
              </w:rPr>
              <w:t>年7月-201</w:t>
            </w:r>
            <w:r w:rsidR="00E864CB">
              <w:rPr>
                <w:rFonts w:asciiTheme="minorEastAsia" w:eastAsiaTheme="minorEastAsia" w:hAnsiTheme="minorEastAsia"/>
                <w:color w:val="000000"/>
                <w:szCs w:val="21"/>
              </w:rPr>
              <w:t>6</w:t>
            </w:r>
            <w:r w:rsidR="004B46F9" w:rsidRPr="00611DE8">
              <w:rPr>
                <w:rFonts w:asciiTheme="minorEastAsia" w:eastAsiaTheme="minorEastAsia" w:hAnsiTheme="minorEastAsia" w:hint="eastAsia"/>
                <w:color w:val="000000"/>
                <w:szCs w:val="21"/>
              </w:rPr>
              <w:t>年</w:t>
            </w:r>
            <w:r w:rsidR="004B46F9">
              <w:rPr>
                <w:rFonts w:asciiTheme="minorEastAsia" w:eastAsiaTheme="minorEastAsia" w:hAnsiTheme="minorEastAsia"/>
                <w:color w:val="000000"/>
                <w:szCs w:val="21"/>
              </w:rPr>
              <w:t>11</w:t>
            </w:r>
            <w:r w:rsidR="004B46F9" w:rsidRPr="00611DE8">
              <w:rPr>
                <w:rFonts w:asciiTheme="minorEastAsia" w:eastAsiaTheme="minorEastAsia" w:hAnsiTheme="minorEastAsia" w:hint="eastAsia"/>
                <w:color w:val="000000"/>
                <w:szCs w:val="21"/>
              </w:rPr>
              <w:t>月</w:t>
            </w:r>
          </w:p>
          <w:p w14:paraId="1F10FD9D" w14:textId="770D54D2" w:rsidR="004B46F9" w:rsidRPr="00C66EBD" w:rsidRDefault="006357BD" w:rsidP="004B46F9">
            <w:pPr>
              <w:spacing w:line="360" w:lineRule="exact"/>
              <w:ind w:leftChars="200" w:left="420"/>
              <w:rPr>
                <w:rFonts w:ascii="方正仿宋简体" w:eastAsia="方正仿宋简体" w:hAnsi="宋体"/>
                <w:color w:val="000000"/>
                <w:szCs w:val="21"/>
              </w:rPr>
            </w:pPr>
            <w:r>
              <w:rPr>
                <w:rFonts w:asciiTheme="minorEastAsia" w:eastAsiaTheme="minorEastAsia" w:hAnsiTheme="minorEastAsia" w:hint="eastAsia"/>
                <w:color w:val="000000"/>
                <w:szCs w:val="21"/>
              </w:rPr>
              <w:t>对《</w:t>
            </w:r>
            <w:r w:rsidR="00F312B0">
              <w:rPr>
                <w:rFonts w:asciiTheme="minorEastAsia" w:eastAsiaTheme="minorEastAsia" w:hAnsiTheme="minorEastAsia"/>
                <w:color w:val="000000"/>
                <w:szCs w:val="21"/>
              </w:rPr>
              <w:t>实时数据库系统安全评价要求</w:t>
            </w:r>
            <w:r w:rsidR="004B46F9" w:rsidRPr="00611DE8">
              <w:rPr>
                <w:rFonts w:asciiTheme="minorEastAsia" w:eastAsiaTheme="minorEastAsia" w:hAnsiTheme="minorEastAsia" w:hint="eastAsia"/>
                <w:color w:val="000000"/>
                <w:szCs w:val="21"/>
              </w:rPr>
              <w:t>》初稿征求业界意见，形成征求意见稿。</w:t>
            </w:r>
          </w:p>
        </w:tc>
      </w:tr>
      <w:tr w:rsidR="004B46F9" w14:paraId="235226C9" w14:textId="77777777" w:rsidTr="0018086F">
        <w:trPr>
          <w:cantSplit/>
          <w:trHeight w:val="1692"/>
        </w:trPr>
        <w:tc>
          <w:tcPr>
            <w:tcW w:w="1729" w:type="dxa"/>
            <w:tcBorders>
              <w:top w:val="single" w:sz="4" w:space="0" w:color="auto"/>
              <w:bottom w:val="single" w:sz="6" w:space="0" w:color="auto"/>
            </w:tcBorders>
            <w:vAlign w:val="center"/>
          </w:tcPr>
          <w:p w14:paraId="0BA317A4" w14:textId="77777777" w:rsidR="004B46F9" w:rsidRDefault="004B46F9" w:rsidP="004B46F9">
            <w:pPr>
              <w:ind w:leftChars="67" w:left="141" w:rightChars="84" w:right="176"/>
              <w:rPr>
                <w:rFonts w:ascii="宋体" w:hAnsi="宋体"/>
                <w:color w:val="000000"/>
                <w:szCs w:val="21"/>
              </w:rPr>
            </w:pPr>
            <w:r>
              <w:rPr>
                <w:rFonts w:ascii="宋体" w:hAnsi="宋体"/>
                <w:color w:val="000000"/>
                <w:szCs w:val="21"/>
              </w:rPr>
              <w:t>3.</w:t>
            </w:r>
            <w:r>
              <w:rPr>
                <w:rFonts w:ascii="宋体" w:hAnsi="宋体" w:hint="eastAsia"/>
                <w:color w:val="000000"/>
                <w:szCs w:val="21"/>
              </w:rPr>
              <w:t>3</w:t>
            </w:r>
            <w:r>
              <w:rPr>
                <w:rFonts w:ascii="宋体" w:hAnsi="宋体"/>
                <w:color w:val="000000"/>
                <w:szCs w:val="21"/>
              </w:rPr>
              <w:t xml:space="preserve"> </w:t>
            </w:r>
            <w:r>
              <w:rPr>
                <w:rFonts w:ascii="宋体" w:hAnsi="宋体" w:hint="eastAsia"/>
                <w:color w:val="000000"/>
                <w:szCs w:val="21"/>
              </w:rPr>
              <w:t>征求意见阶段</w:t>
            </w:r>
          </w:p>
        </w:tc>
        <w:tc>
          <w:tcPr>
            <w:tcW w:w="7726" w:type="dxa"/>
            <w:tcBorders>
              <w:top w:val="single" w:sz="4" w:space="0" w:color="auto"/>
              <w:bottom w:val="single" w:sz="6" w:space="0" w:color="auto"/>
            </w:tcBorders>
            <w:vAlign w:val="center"/>
          </w:tcPr>
          <w:p w14:paraId="0ACEB5FD" w14:textId="77777777" w:rsidR="004B46F9" w:rsidRPr="00FB5720" w:rsidRDefault="00FB5720" w:rsidP="004B46F9">
            <w:pPr>
              <w:spacing w:beforeLines="50" w:before="156" w:line="360" w:lineRule="exact"/>
              <w:ind w:firstLine="420"/>
              <w:rPr>
                <w:rFonts w:asciiTheme="minorEastAsia" w:eastAsiaTheme="minorEastAsia" w:hAnsiTheme="minorEastAsia"/>
                <w:color w:val="000000" w:themeColor="text1"/>
                <w:szCs w:val="21"/>
              </w:rPr>
            </w:pPr>
            <w:r w:rsidRPr="00FB5720">
              <w:rPr>
                <w:rFonts w:asciiTheme="minorEastAsia" w:eastAsiaTheme="minorEastAsia" w:hAnsiTheme="minorEastAsia" w:hint="eastAsia"/>
                <w:color w:val="000000" w:themeColor="text1"/>
                <w:szCs w:val="21"/>
              </w:rPr>
              <w:t>2016</w:t>
            </w:r>
            <w:r w:rsidR="004B46F9" w:rsidRPr="00FB5720">
              <w:rPr>
                <w:rFonts w:asciiTheme="minorEastAsia" w:eastAsiaTheme="minorEastAsia" w:hAnsiTheme="minorEastAsia" w:hint="eastAsia"/>
                <w:color w:val="000000" w:themeColor="text1"/>
                <w:szCs w:val="21"/>
              </w:rPr>
              <w:t>年1</w:t>
            </w:r>
            <w:r w:rsidR="004B46F9" w:rsidRPr="00FB5720">
              <w:rPr>
                <w:rFonts w:asciiTheme="minorEastAsia" w:eastAsiaTheme="minorEastAsia" w:hAnsiTheme="minorEastAsia"/>
                <w:color w:val="000000" w:themeColor="text1"/>
                <w:szCs w:val="21"/>
              </w:rPr>
              <w:t>2</w:t>
            </w:r>
            <w:r w:rsidR="004B46F9" w:rsidRPr="00FB5720">
              <w:rPr>
                <w:rFonts w:asciiTheme="minorEastAsia" w:eastAsiaTheme="minorEastAsia" w:hAnsiTheme="minorEastAsia" w:hint="eastAsia"/>
                <w:color w:val="000000" w:themeColor="text1"/>
                <w:szCs w:val="21"/>
              </w:rPr>
              <w:t>月-20</w:t>
            </w:r>
            <w:r w:rsidRPr="00FB5720">
              <w:rPr>
                <w:rFonts w:asciiTheme="minorEastAsia" w:eastAsiaTheme="minorEastAsia" w:hAnsiTheme="minorEastAsia"/>
                <w:color w:val="000000" w:themeColor="text1"/>
                <w:szCs w:val="21"/>
              </w:rPr>
              <w:t>1</w:t>
            </w:r>
            <w:r w:rsidRPr="00FB5720">
              <w:rPr>
                <w:rFonts w:asciiTheme="minorEastAsia" w:eastAsiaTheme="minorEastAsia" w:hAnsiTheme="minorEastAsia" w:hint="eastAsia"/>
                <w:color w:val="000000" w:themeColor="text1"/>
                <w:szCs w:val="21"/>
              </w:rPr>
              <w:t>7</w:t>
            </w:r>
            <w:r w:rsidR="004B46F9" w:rsidRPr="00FB5720">
              <w:rPr>
                <w:rFonts w:asciiTheme="minorEastAsia" w:eastAsiaTheme="minorEastAsia" w:hAnsiTheme="minorEastAsia" w:hint="eastAsia"/>
                <w:color w:val="000000" w:themeColor="text1"/>
                <w:szCs w:val="21"/>
              </w:rPr>
              <w:t>年</w:t>
            </w:r>
            <w:r w:rsidR="00281FD8" w:rsidRPr="00FB5720">
              <w:rPr>
                <w:rFonts w:asciiTheme="minorEastAsia" w:eastAsiaTheme="minorEastAsia" w:hAnsiTheme="minorEastAsia" w:hint="eastAsia"/>
                <w:color w:val="000000" w:themeColor="text1"/>
                <w:szCs w:val="21"/>
              </w:rPr>
              <w:t>3</w:t>
            </w:r>
            <w:r w:rsidR="004B46F9" w:rsidRPr="00FB5720">
              <w:rPr>
                <w:rFonts w:asciiTheme="minorEastAsia" w:eastAsiaTheme="minorEastAsia" w:hAnsiTheme="minorEastAsia" w:hint="eastAsia"/>
                <w:color w:val="000000" w:themeColor="text1"/>
                <w:szCs w:val="21"/>
              </w:rPr>
              <w:t>月</w:t>
            </w:r>
          </w:p>
          <w:p w14:paraId="3728625C" w14:textId="1010E56B" w:rsidR="004B46F9" w:rsidRPr="004B46F9" w:rsidRDefault="006357BD" w:rsidP="004B46F9">
            <w:pPr>
              <w:spacing w:afterLines="100" w:after="312" w:line="360" w:lineRule="exact"/>
              <w:ind w:leftChars="200" w:left="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对《</w:t>
            </w:r>
            <w:r w:rsidR="00F312B0">
              <w:rPr>
                <w:rFonts w:asciiTheme="minorEastAsia" w:eastAsiaTheme="minorEastAsia" w:hAnsiTheme="minorEastAsia"/>
                <w:color w:val="000000"/>
                <w:szCs w:val="21"/>
              </w:rPr>
              <w:t>实时数据库系统安全评价要求</w:t>
            </w:r>
            <w:r w:rsidR="004B46F9" w:rsidRPr="00611DE8">
              <w:rPr>
                <w:rFonts w:asciiTheme="minorEastAsia" w:eastAsiaTheme="minorEastAsia" w:hAnsiTheme="minorEastAsia" w:hint="eastAsia"/>
                <w:color w:val="000000"/>
                <w:szCs w:val="21"/>
              </w:rPr>
              <w:t>》（征求意见稿）</w:t>
            </w:r>
            <w:r w:rsidR="004B46F9">
              <w:rPr>
                <w:rFonts w:asciiTheme="minorEastAsia" w:eastAsiaTheme="minorEastAsia" w:hAnsiTheme="minorEastAsia" w:hint="eastAsia"/>
                <w:color w:val="000000"/>
                <w:szCs w:val="21"/>
              </w:rPr>
              <w:t>面向</w:t>
            </w:r>
            <w:r w:rsidR="004B46F9">
              <w:rPr>
                <w:rFonts w:asciiTheme="minorEastAsia" w:eastAsiaTheme="minorEastAsia" w:hAnsiTheme="minorEastAsia"/>
                <w:color w:val="000000"/>
                <w:szCs w:val="21"/>
              </w:rPr>
              <w:t>社会广泛征求意见，</w:t>
            </w:r>
            <w:r w:rsidR="004B46F9" w:rsidRPr="00611DE8">
              <w:rPr>
                <w:rFonts w:asciiTheme="minorEastAsia" w:eastAsiaTheme="minorEastAsia" w:hAnsiTheme="minorEastAsia" w:hint="eastAsia"/>
                <w:color w:val="000000"/>
                <w:szCs w:val="21"/>
              </w:rPr>
              <w:t>进一步完善，形成送审稿。</w:t>
            </w:r>
          </w:p>
        </w:tc>
      </w:tr>
    </w:tbl>
    <w:p w14:paraId="21A6ABD0" w14:textId="77777777" w:rsidR="003E06A9" w:rsidRDefault="003E06A9" w:rsidP="003E06A9">
      <w:pPr>
        <w:rPr>
          <w:rFonts w:eastAsia="仿宋_GB2312"/>
          <w:b/>
          <w:color w:val="000000"/>
          <w:kern w:val="0"/>
          <w:sz w:val="32"/>
        </w:rPr>
      </w:pPr>
      <w:r>
        <w:rPr>
          <w:rFonts w:eastAsia="仿宋_GB2312"/>
          <w:b/>
          <w:color w:val="000000"/>
          <w:kern w:val="0"/>
          <w:sz w:val="32"/>
        </w:rPr>
        <w:br w:type="page"/>
      </w:r>
    </w:p>
    <w:tbl>
      <w:tblPr>
        <w:tblpPr w:leftFromText="180" w:rightFromText="180" w:vertAnchor="text" w:horzAnchor="margin" w:tblpXSpec="center" w:tblpY="169"/>
        <w:tblW w:w="96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625"/>
      </w:tblGrid>
      <w:tr w:rsidR="003E06A9" w14:paraId="0B6FC915" w14:textId="77777777" w:rsidTr="00700BD8">
        <w:trPr>
          <w:trHeight w:val="613"/>
        </w:trPr>
        <w:tc>
          <w:tcPr>
            <w:tcW w:w="9625" w:type="dxa"/>
            <w:tcBorders>
              <w:top w:val="nil"/>
              <w:left w:val="nil"/>
              <w:bottom w:val="single" w:sz="4" w:space="0" w:color="auto"/>
              <w:right w:val="nil"/>
            </w:tcBorders>
            <w:vAlign w:val="center"/>
          </w:tcPr>
          <w:p w14:paraId="121A0649" w14:textId="77777777" w:rsidR="003E06A9" w:rsidRDefault="003E06A9" w:rsidP="00AF7E6B">
            <w:pPr>
              <w:rPr>
                <w:rFonts w:ascii="宋体" w:hAnsi="宋体"/>
                <w:b/>
                <w:color w:val="000000"/>
                <w:szCs w:val="21"/>
              </w:rPr>
            </w:pPr>
            <w:r>
              <w:rPr>
                <w:rFonts w:ascii="宋体" w:hAnsi="宋体" w:hint="eastAsia"/>
                <w:b/>
                <w:color w:val="000000"/>
                <w:szCs w:val="21"/>
              </w:rPr>
              <w:lastRenderedPageBreak/>
              <w:t>4  主要技术内容的确定</w:t>
            </w:r>
          </w:p>
        </w:tc>
      </w:tr>
      <w:tr w:rsidR="00700BD8" w14:paraId="6EF6EB3F" w14:textId="77777777" w:rsidTr="00700BD8">
        <w:trPr>
          <w:trHeight w:val="11993"/>
        </w:trPr>
        <w:tc>
          <w:tcPr>
            <w:tcW w:w="9625" w:type="dxa"/>
            <w:tcBorders>
              <w:top w:val="single" w:sz="4" w:space="0" w:color="auto"/>
              <w:left w:val="single" w:sz="4" w:space="0" w:color="auto"/>
              <w:bottom w:val="single" w:sz="4" w:space="0" w:color="auto"/>
              <w:right w:val="single" w:sz="4" w:space="0" w:color="auto"/>
            </w:tcBorders>
            <w:vAlign w:val="center"/>
          </w:tcPr>
          <w:p w14:paraId="5A81E4B2" w14:textId="7B40EAD7" w:rsidR="00700BD8" w:rsidRPr="00730003" w:rsidRDefault="00700BD8" w:rsidP="00700BD8">
            <w:pPr>
              <w:spacing w:line="360" w:lineRule="exact"/>
              <w:ind w:firstLineChars="200" w:firstLine="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为适应</w:t>
            </w:r>
            <w:r w:rsidR="002A3EF2">
              <w:rPr>
                <w:rFonts w:asciiTheme="minorEastAsia" w:eastAsiaTheme="minorEastAsia" w:hAnsiTheme="minorEastAsia" w:hint="eastAsia"/>
                <w:color w:val="000000"/>
                <w:szCs w:val="21"/>
              </w:rPr>
              <w:t>实时数据库</w:t>
            </w:r>
            <w:r w:rsidR="002A3EF2">
              <w:rPr>
                <w:rFonts w:asciiTheme="minorEastAsia" w:eastAsiaTheme="minorEastAsia" w:hAnsiTheme="minorEastAsia"/>
                <w:color w:val="000000"/>
                <w:szCs w:val="21"/>
              </w:rPr>
              <w:t>系统</w:t>
            </w:r>
            <w:r w:rsidRPr="00730003">
              <w:rPr>
                <w:rFonts w:asciiTheme="minorEastAsia" w:eastAsiaTheme="minorEastAsia" w:hAnsiTheme="minorEastAsia" w:hint="eastAsia"/>
                <w:color w:val="000000"/>
                <w:szCs w:val="21"/>
              </w:rPr>
              <w:t>技术的发展，本项目旨在集成认证、检测机构和相关产业的最佳实践，通过研究</w:t>
            </w:r>
            <w:r w:rsidR="002A3EF2">
              <w:rPr>
                <w:rFonts w:asciiTheme="minorEastAsia" w:eastAsiaTheme="minorEastAsia" w:hAnsiTheme="minorEastAsia" w:hint="eastAsia"/>
                <w:color w:val="000000"/>
                <w:szCs w:val="21"/>
              </w:rPr>
              <w:t>实时</w:t>
            </w:r>
            <w:r w:rsidR="00FB5720">
              <w:rPr>
                <w:rFonts w:asciiTheme="minorEastAsia" w:eastAsiaTheme="minorEastAsia" w:hAnsiTheme="minorEastAsia"/>
                <w:color w:val="000000"/>
                <w:szCs w:val="21"/>
              </w:rPr>
              <w:t>数据库</w:t>
            </w:r>
            <w:r w:rsidRPr="00730003">
              <w:rPr>
                <w:rFonts w:asciiTheme="minorEastAsia" w:eastAsiaTheme="minorEastAsia" w:hAnsiTheme="minorEastAsia" w:hint="eastAsia"/>
                <w:color w:val="000000"/>
                <w:szCs w:val="21"/>
              </w:rPr>
              <w:t>产品工作原理、功能特点分析、确定产品安全边界和应用环境，结合相关法律法规及实际应用有关要求，参考相关技术标准和规范，提出我国</w:t>
            </w:r>
            <w:r w:rsidR="006357BD">
              <w:rPr>
                <w:rFonts w:asciiTheme="minorEastAsia" w:eastAsiaTheme="minorEastAsia" w:hAnsiTheme="minorEastAsia"/>
                <w:color w:val="000000"/>
                <w:szCs w:val="21"/>
              </w:rPr>
              <w:t>实时</w:t>
            </w:r>
            <w:r w:rsidR="00FB5720">
              <w:rPr>
                <w:rFonts w:asciiTheme="minorEastAsia" w:eastAsiaTheme="minorEastAsia" w:hAnsiTheme="minorEastAsia"/>
                <w:color w:val="000000"/>
                <w:szCs w:val="21"/>
              </w:rPr>
              <w:t>数据库</w:t>
            </w:r>
            <w:r w:rsidRPr="00730003">
              <w:rPr>
                <w:rFonts w:asciiTheme="minorEastAsia" w:eastAsiaTheme="minorEastAsia" w:hAnsiTheme="minorEastAsia" w:hint="eastAsia"/>
                <w:color w:val="000000"/>
                <w:szCs w:val="21"/>
              </w:rPr>
              <w:t>产品的</w:t>
            </w:r>
            <w:r>
              <w:rPr>
                <w:rFonts w:asciiTheme="minorEastAsia" w:eastAsiaTheme="minorEastAsia" w:hAnsiTheme="minorEastAsia" w:hint="eastAsia"/>
                <w:color w:val="000000"/>
                <w:szCs w:val="21"/>
              </w:rPr>
              <w:t>评价规范</w:t>
            </w:r>
            <w:r w:rsidRPr="00730003">
              <w:rPr>
                <w:rFonts w:asciiTheme="minorEastAsia" w:eastAsiaTheme="minorEastAsia" w:hAnsiTheme="minorEastAsia" w:hint="eastAsia"/>
                <w:color w:val="000000"/>
                <w:szCs w:val="21"/>
              </w:rPr>
              <w:t>，完善我国</w:t>
            </w:r>
            <w:r w:rsidR="006357BD">
              <w:rPr>
                <w:rFonts w:asciiTheme="minorEastAsia" w:eastAsiaTheme="minorEastAsia" w:hAnsiTheme="minorEastAsia"/>
                <w:color w:val="000000"/>
                <w:szCs w:val="21"/>
              </w:rPr>
              <w:t>实时</w:t>
            </w:r>
            <w:r w:rsidR="00FB5720">
              <w:rPr>
                <w:rFonts w:asciiTheme="minorEastAsia" w:eastAsiaTheme="minorEastAsia" w:hAnsiTheme="minorEastAsia"/>
                <w:color w:val="000000"/>
                <w:szCs w:val="21"/>
              </w:rPr>
              <w:t>数据库</w:t>
            </w:r>
            <w:r w:rsidRPr="00730003">
              <w:rPr>
                <w:rFonts w:asciiTheme="minorEastAsia" w:eastAsiaTheme="minorEastAsia" w:hAnsiTheme="minorEastAsia" w:hint="eastAsia"/>
                <w:color w:val="000000"/>
                <w:szCs w:val="21"/>
              </w:rPr>
              <w:t>产品相关信息安全标准。</w:t>
            </w:r>
          </w:p>
          <w:p w14:paraId="442F781A" w14:textId="77777777" w:rsidR="00700BD8" w:rsidRPr="00730003" w:rsidRDefault="00700BD8" w:rsidP="00700BD8">
            <w:pPr>
              <w:spacing w:line="360" w:lineRule="exact"/>
              <w:rPr>
                <w:rFonts w:asciiTheme="minorEastAsia" w:eastAsiaTheme="minorEastAsia" w:hAnsiTheme="minorEastAsia"/>
                <w:b/>
                <w:color w:val="000000"/>
                <w:szCs w:val="21"/>
              </w:rPr>
            </w:pPr>
            <w:r w:rsidRPr="00730003">
              <w:rPr>
                <w:rFonts w:asciiTheme="minorEastAsia" w:eastAsiaTheme="minorEastAsia" w:hAnsiTheme="minorEastAsia" w:hint="eastAsia"/>
                <w:b/>
                <w:color w:val="000000"/>
                <w:szCs w:val="21"/>
              </w:rPr>
              <w:t>1、研究内容</w:t>
            </w:r>
          </w:p>
          <w:p w14:paraId="6C1F4573" w14:textId="77777777" w:rsidR="00700BD8" w:rsidRPr="00730003" w:rsidRDefault="00700BD8" w:rsidP="00700BD8">
            <w:pPr>
              <w:spacing w:line="360" w:lineRule="exact"/>
              <w:ind w:firstLineChars="200" w:firstLine="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本项目研究内容包括：</w:t>
            </w:r>
          </w:p>
          <w:p w14:paraId="06B83BFA" w14:textId="77777777" w:rsidR="00700BD8" w:rsidRPr="00730003" w:rsidRDefault="00700BD8" w:rsidP="00700BD8">
            <w:pPr>
              <w:spacing w:line="360" w:lineRule="exact"/>
              <w:ind w:leftChars="200" w:left="840" w:hangingChars="200" w:hanging="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1）</w:t>
            </w:r>
            <w:r w:rsidRPr="00730003">
              <w:rPr>
                <w:rFonts w:asciiTheme="minorEastAsia" w:eastAsiaTheme="minorEastAsia" w:hAnsiTheme="minorEastAsia" w:hint="eastAsia"/>
                <w:color w:val="000000"/>
                <w:szCs w:val="21"/>
              </w:rPr>
              <w:tab/>
              <w:t>通过分析国内外</w:t>
            </w:r>
            <w:r w:rsidR="006357BD">
              <w:rPr>
                <w:rFonts w:asciiTheme="minorEastAsia" w:eastAsiaTheme="minorEastAsia" w:hAnsiTheme="minorEastAsia"/>
                <w:color w:val="000000"/>
                <w:szCs w:val="21"/>
              </w:rPr>
              <w:t>实时</w:t>
            </w:r>
            <w:r w:rsidR="00FB5720">
              <w:rPr>
                <w:rFonts w:asciiTheme="minorEastAsia" w:eastAsiaTheme="minorEastAsia" w:hAnsiTheme="minorEastAsia"/>
                <w:color w:val="000000"/>
                <w:szCs w:val="21"/>
              </w:rPr>
              <w:t>数据库</w:t>
            </w:r>
            <w:r w:rsidRPr="00730003">
              <w:rPr>
                <w:rFonts w:asciiTheme="minorEastAsia" w:eastAsiaTheme="minorEastAsia" w:hAnsiTheme="minorEastAsia" w:hint="eastAsia"/>
                <w:color w:val="000000"/>
                <w:szCs w:val="21"/>
              </w:rPr>
              <w:t>产品涉及的关键技术及工作原理，确定产品安全边界并分析其“安全环境”。</w:t>
            </w:r>
          </w:p>
          <w:p w14:paraId="64E18836" w14:textId="77777777" w:rsidR="00700BD8" w:rsidRPr="00730003" w:rsidRDefault="00700BD8" w:rsidP="00700BD8">
            <w:pPr>
              <w:spacing w:line="360" w:lineRule="exact"/>
              <w:ind w:firstLineChars="200" w:firstLine="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2）</w:t>
            </w:r>
            <w:r w:rsidRPr="00730003">
              <w:rPr>
                <w:rFonts w:asciiTheme="minorEastAsia" w:eastAsiaTheme="minorEastAsia" w:hAnsiTheme="minorEastAsia" w:hint="eastAsia"/>
                <w:color w:val="000000"/>
                <w:szCs w:val="21"/>
              </w:rPr>
              <w:tab/>
              <w:t>结合产品功能和实际需求，识别</w:t>
            </w:r>
            <w:r w:rsidR="006357BD">
              <w:rPr>
                <w:rFonts w:asciiTheme="minorEastAsia" w:eastAsiaTheme="minorEastAsia" w:hAnsiTheme="minorEastAsia"/>
                <w:color w:val="000000"/>
                <w:szCs w:val="21"/>
              </w:rPr>
              <w:t>实时</w:t>
            </w:r>
            <w:r w:rsidR="00FB5720">
              <w:rPr>
                <w:rFonts w:asciiTheme="minorEastAsia" w:eastAsiaTheme="minorEastAsia" w:hAnsiTheme="minorEastAsia"/>
                <w:color w:val="000000"/>
                <w:szCs w:val="21"/>
              </w:rPr>
              <w:t>数据库</w:t>
            </w:r>
            <w:r w:rsidRPr="00730003">
              <w:rPr>
                <w:rFonts w:asciiTheme="minorEastAsia" w:eastAsiaTheme="minorEastAsia" w:hAnsiTheme="minorEastAsia" w:hint="eastAsia"/>
                <w:color w:val="000000"/>
                <w:szCs w:val="21"/>
              </w:rPr>
              <w:t>产品应用可能存在的威胁及安全假设。</w:t>
            </w:r>
          </w:p>
          <w:p w14:paraId="3B3367C5" w14:textId="77777777" w:rsidR="00700BD8" w:rsidRPr="00730003" w:rsidRDefault="00700BD8" w:rsidP="00700BD8">
            <w:pPr>
              <w:spacing w:line="360" w:lineRule="exact"/>
              <w:ind w:leftChars="200" w:left="840" w:hangingChars="200" w:hanging="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3）</w:t>
            </w:r>
            <w:r w:rsidRPr="00730003">
              <w:rPr>
                <w:rFonts w:asciiTheme="minorEastAsia" w:eastAsiaTheme="minorEastAsia" w:hAnsiTheme="minorEastAsia" w:hint="eastAsia"/>
                <w:color w:val="000000"/>
                <w:szCs w:val="21"/>
              </w:rPr>
              <w:tab/>
              <w:t>基于安全环境、安全威胁和应用假设的分析结果，提炼、标识</w:t>
            </w:r>
            <w:r w:rsidR="006357BD">
              <w:rPr>
                <w:rFonts w:asciiTheme="minorEastAsia" w:eastAsiaTheme="minorEastAsia" w:hAnsiTheme="minorEastAsia"/>
                <w:color w:val="000000"/>
                <w:szCs w:val="21"/>
              </w:rPr>
              <w:t>实时</w:t>
            </w:r>
            <w:r w:rsidR="00FB5720">
              <w:rPr>
                <w:rFonts w:asciiTheme="minorEastAsia" w:eastAsiaTheme="minorEastAsia" w:hAnsiTheme="minorEastAsia"/>
                <w:color w:val="000000"/>
                <w:szCs w:val="21"/>
              </w:rPr>
              <w:t>数据库</w:t>
            </w:r>
            <w:r w:rsidRPr="00730003">
              <w:rPr>
                <w:rFonts w:asciiTheme="minorEastAsia" w:eastAsiaTheme="minorEastAsia" w:hAnsiTheme="minorEastAsia" w:hint="eastAsia"/>
                <w:color w:val="000000"/>
                <w:szCs w:val="21"/>
              </w:rPr>
              <w:t>产品应达到的技术和管理“安全目标”。</w:t>
            </w:r>
          </w:p>
          <w:p w14:paraId="3E20B67A" w14:textId="77777777" w:rsidR="00700BD8" w:rsidRPr="00730003" w:rsidRDefault="00700BD8" w:rsidP="00700BD8">
            <w:pPr>
              <w:spacing w:line="360" w:lineRule="exact"/>
              <w:ind w:leftChars="200" w:left="840" w:hangingChars="200" w:hanging="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4）</w:t>
            </w:r>
            <w:r w:rsidRPr="00730003">
              <w:rPr>
                <w:rFonts w:asciiTheme="minorEastAsia" w:eastAsiaTheme="minorEastAsia" w:hAnsiTheme="minorEastAsia" w:hint="eastAsia"/>
                <w:color w:val="000000"/>
                <w:szCs w:val="21"/>
              </w:rPr>
              <w:tab/>
              <w:t>根据确定的安全目标，结合现有标准和法律法规要求提出对</w:t>
            </w:r>
            <w:r w:rsidR="006357BD">
              <w:rPr>
                <w:rFonts w:asciiTheme="minorEastAsia" w:eastAsiaTheme="minorEastAsia" w:hAnsiTheme="minorEastAsia"/>
                <w:color w:val="000000"/>
                <w:szCs w:val="21"/>
              </w:rPr>
              <w:t>实时</w:t>
            </w:r>
            <w:r w:rsidR="00FB5720">
              <w:rPr>
                <w:rFonts w:asciiTheme="minorEastAsia" w:eastAsiaTheme="minorEastAsia" w:hAnsiTheme="minorEastAsia"/>
                <w:color w:val="000000"/>
                <w:szCs w:val="21"/>
              </w:rPr>
              <w:t>数据库</w:t>
            </w:r>
            <w:r w:rsidRPr="00730003">
              <w:rPr>
                <w:rFonts w:asciiTheme="minorEastAsia" w:eastAsiaTheme="minorEastAsia" w:hAnsiTheme="minorEastAsia" w:hint="eastAsia"/>
                <w:color w:val="000000"/>
                <w:szCs w:val="21"/>
              </w:rPr>
              <w:t>产品的</w:t>
            </w:r>
            <w:r>
              <w:rPr>
                <w:rFonts w:asciiTheme="minorEastAsia" w:eastAsiaTheme="minorEastAsia" w:hAnsiTheme="minorEastAsia" w:hint="eastAsia"/>
                <w:color w:val="000000"/>
                <w:szCs w:val="21"/>
              </w:rPr>
              <w:t>安全评价规范</w:t>
            </w:r>
            <w:r w:rsidRPr="00730003">
              <w:rPr>
                <w:rFonts w:asciiTheme="minorEastAsia" w:eastAsiaTheme="minorEastAsia" w:hAnsiTheme="minorEastAsia" w:hint="eastAsia"/>
                <w:color w:val="000000"/>
                <w:szCs w:val="21"/>
              </w:rPr>
              <w:t>。</w:t>
            </w:r>
          </w:p>
          <w:p w14:paraId="08052BDC" w14:textId="77777777" w:rsidR="00700BD8" w:rsidRPr="00730003" w:rsidRDefault="00700BD8" w:rsidP="00700BD8">
            <w:pPr>
              <w:spacing w:line="360" w:lineRule="exact"/>
              <w:ind w:firstLineChars="200" w:firstLine="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5）</w:t>
            </w:r>
            <w:r w:rsidRPr="00730003">
              <w:rPr>
                <w:rFonts w:asciiTheme="minorEastAsia" w:eastAsiaTheme="minorEastAsia" w:hAnsiTheme="minorEastAsia" w:hint="eastAsia"/>
                <w:color w:val="000000"/>
                <w:szCs w:val="21"/>
              </w:rPr>
              <w:tab/>
              <w:t>基于产品功能和安全功能</w:t>
            </w:r>
            <w:r>
              <w:rPr>
                <w:rFonts w:asciiTheme="minorEastAsia" w:eastAsiaTheme="minorEastAsia" w:hAnsiTheme="minorEastAsia" w:hint="eastAsia"/>
                <w:color w:val="000000"/>
                <w:szCs w:val="21"/>
              </w:rPr>
              <w:t>评价规范</w:t>
            </w:r>
            <w:r w:rsidRPr="00730003">
              <w:rPr>
                <w:rFonts w:asciiTheme="minorEastAsia" w:eastAsiaTheme="minorEastAsia" w:hAnsiTheme="minorEastAsia" w:hint="eastAsia"/>
                <w:color w:val="000000"/>
                <w:szCs w:val="21"/>
              </w:rPr>
              <w:t>，研究制定相应的检测方法，并建立相关评价准则。</w:t>
            </w:r>
          </w:p>
          <w:p w14:paraId="4970399D" w14:textId="77777777" w:rsidR="00700BD8" w:rsidRPr="00730003" w:rsidRDefault="00700BD8" w:rsidP="00700BD8">
            <w:pPr>
              <w:spacing w:line="360" w:lineRule="exact"/>
              <w:ind w:leftChars="200" w:left="840" w:hangingChars="200" w:hanging="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6）</w:t>
            </w:r>
            <w:r w:rsidRPr="00730003">
              <w:rPr>
                <w:rFonts w:asciiTheme="minorEastAsia" w:eastAsiaTheme="minorEastAsia" w:hAnsiTheme="minorEastAsia" w:hint="eastAsia"/>
                <w:color w:val="000000"/>
                <w:szCs w:val="21"/>
              </w:rPr>
              <w:tab/>
              <w:t>根据我国产业发展现状，及用户应用和国家信息安全管理需要，确定有效实现</w:t>
            </w:r>
            <w:r w:rsidR="006357BD">
              <w:rPr>
                <w:rFonts w:asciiTheme="minorEastAsia" w:eastAsiaTheme="minorEastAsia" w:hAnsiTheme="minorEastAsia"/>
                <w:color w:val="000000"/>
                <w:szCs w:val="21"/>
              </w:rPr>
              <w:t>实时</w:t>
            </w:r>
            <w:r w:rsidR="00FB5720">
              <w:rPr>
                <w:rFonts w:asciiTheme="minorEastAsia" w:eastAsiaTheme="minorEastAsia" w:hAnsiTheme="minorEastAsia"/>
                <w:color w:val="000000"/>
                <w:szCs w:val="21"/>
              </w:rPr>
              <w:t>数据库</w:t>
            </w:r>
            <w:r w:rsidRPr="00730003">
              <w:rPr>
                <w:rFonts w:asciiTheme="minorEastAsia" w:eastAsiaTheme="minorEastAsia" w:hAnsiTheme="minorEastAsia" w:hint="eastAsia"/>
                <w:color w:val="000000"/>
                <w:szCs w:val="21"/>
              </w:rPr>
              <w:t>产品安全目标导出的安全要求，产品研发生产者信息安全保障能力应达到的级别，明确相关要求及方法。</w:t>
            </w:r>
          </w:p>
          <w:p w14:paraId="715F19B1" w14:textId="77777777" w:rsidR="00700BD8" w:rsidRPr="00730003" w:rsidRDefault="00700BD8" w:rsidP="00700BD8">
            <w:pPr>
              <w:spacing w:line="360" w:lineRule="exact"/>
              <w:ind w:leftChars="200" w:left="840" w:hangingChars="200" w:hanging="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7）</w:t>
            </w:r>
            <w:r w:rsidRPr="00730003">
              <w:rPr>
                <w:rFonts w:asciiTheme="minorEastAsia" w:eastAsiaTheme="minorEastAsia" w:hAnsiTheme="minorEastAsia" w:hint="eastAsia"/>
                <w:color w:val="000000"/>
                <w:szCs w:val="21"/>
              </w:rPr>
              <w:tab/>
              <w:t>综合产品功能、安全功能、安全保障能力要求，及相应测试评价方法的研究结果，形成标准草案。</w:t>
            </w:r>
          </w:p>
          <w:p w14:paraId="68699D73" w14:textId="05B91EA2" w:rsidR="00700BD8" w:rsidRPr="00730003" w:rsidRDefault="002A3EF2" w:rsidP="002A3EF2">
            <w:pPr>
              <w:spacing w:line="360" w:lineRule="exact"/>
              <w:ind w:leftChars="200" w:left="840" w:hangingChars="200" w:hanging="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 xml:space="preserve">8） </w:t>
            </w:r>
            <w:r w:rsidR="00700BD8" w:rsidRPr="00730003">
              <w:rPr>
                <w:rFonts w:asciiTheme="minorEastAsia" w:eastAsiaTheme="minorEastAsia" w:hAnsiTheme="minorEastAsia" w:hint="eastAsia"/>
                <w:color w:val="000000"/>
                <w:szCs w:val="21"/>
              </w:rPr>
              <w:t>根据标准验证应用结果、专家评审意见等需要，修订标准草案。包括：在检测认证活动中验证应用标准，组织专家对标准草案及验证应用情况进行评审，遵循保证标准科学性、可操作性、一定前瞻性等原则，对标准进行修订。</w:t>
            </w:r>
          </w:p>
          <w:p w14:paraId="36CA3240" w14:textId="77777777" w:rsidR="00700BD8" w:rsidRPr="00730003" w:rsidRDefault="00700BD8" w:rsidP="00700BD8">
            <w:pPr>
              <w:spacing w:line="360" w:lineRule="exact"/>
              <w:rPr>
                <w:rFonts w:asciiTheme="minorEastAsia" w:eastAsiaTheme="minorEastAsia" w:hAnsiTheme="minorEastAsia"/>
                <w:b/>
                <w:color w:val="000000"/>
                <w:szCs w:val="21"/>
              </w:rPr>
            </w:pPr>
            <w:r w:rsidRPr="00730003">
              <w:rPr>
                <w:rFonts w:asciiTheme="minorEastAsia" w:eastAsiaTheme="minorEastAsia" w:hAnsiTheme="minorEastAsia" w:hint="eastAsia"/>
                <w:b/>
                <w:color w:val="000000"/>
                <w:szCs w:val="21"/>
              </w:rPr>
              <w:t>2、技术方案</w:t>
            </w:r>
          </w:p>
          <w:p w14:paraId="05F68331" w14:textId="77777777" w:rsidR="00700BD8" w:rsidRPr="00730003" w:rsidRDefault="00700BD8" w:rsidP="00700BD8">
            <w:pPr>
              <w:spacing w:line="360" w:lineRule="exact"/>
              <w:ind w:firstLineChars="200" w:firstLine="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本项目拟采取的技术路线如下：</w:t>
            </w:r>
          </w:p>
          <w:p w14:paraId="5D139C48" w14:textId="77777777" w:rsidR="00700BD8" w:rsidRPr="00730003" w:rsidRDefault="00700BD8" w:rsidP="00700BD8">
            <w:pPr>
              <w:spacing w:line="360" w:lineRule="exact"/>
              <w:ind w:leftChars="200" w:left="840" w:hangingChars="200" w:hanging="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1）</w:t>
            </w:r>
            <w:r w:rsidRPr="00730003">
              <w:rPr>
                <w:rFonts w:asciiTheme="minorEastAsia" w:eastAsiaTheme="minorEastAsia" w:hAnsiTheme="minorEastAsia" w:hint="eastAsia"/>
                <w:color w:val="000000"/>
                <w:szCs w:val="21"/>
              </w:rPr>
              <w:tab/>
              <w:t>广泛调研国内外</w:t>
            </w:r>
            <w:r w:rsidR="006357BD">
              <w:rPr>
                <w:rFonts w:asciiTheme="minorEastAsia" w:eastAsiaTheme="minorEastAsia" w:hAnsiTheme="minorEastAsia"/>
                <w:color w:val="000000"/>
                <w:szCs w:val="21"/>
              </w:rPr>
              <w:t>实时</w:t>
            </w:r>
            <w:r w:rsidR="00FB5720">
              <w:rPr>
                <w:rFonts w:asciiTheme="minorEastAsia" w:eastAsiaTheme="minorEastAsia" w:hAnsiTheme="minorEastAsia"/>
                <w:color w:val="000000"/>
                <w:szCs w:val="21"/>
              </w:rPr>
              <w:t>数据库</w:t>
            </w:r>
            <w:r w:rsidRPr="00730003">
              <w:rPr>
                <w:rFonts w:asciiTheme="minorEastAsia" w:eastAsiaTheme="minorEastAsia" w:hAnsiTheme="minorEastAsia" w:hint="eastAsia"/>
                <w:color w:val="000000"/>
                <w:szCs w:val="21"/>
              </w:rPr>
              <w:t>产品技术现状，深入分析</w:t>
            </w:r>
            <w:r w:rsidR="006357BD">
              <w:rPr>
                <w:rFonts w:asciiTheme="minorEastAsia" w:eastAsiaTheme="minorEastAsia" w:hAnsiTheme="minorEastAsia"/>
                <w:color w:val="000000"/>
                <w:szCs w:val="21"/>
              </w:rPr>
              <w:t>实时</w:t>
            </w:r>
            <w:r w:rsidR="00FB5720">
              <w:rPr>
                <w:rFonts w:asciiTheme="minorEastAsia" w:eastAsiaTheme="minorEastAsia" w:hAnsiTheme="minorEastAsia"/>
                <w:color w:val="000000"/>
                <w:szCs w:val="21"/>
              </w:rPr>
              <w:t>数据库</w:t>
            </w:r>
            <w:r w:rsidRPr="00730003">
              <w:rPr>
                <w:rFonts w:asciiTheme="minorEastAsia" w:eastAsiaTheme="minorEastAsia" w:hAnsiTheme="minorEastAsia" w:hint="eastAsia"/>
                <w:color w:val="000000"/>
                <w:szCs w:val="21"/>
              </w:rPr>
              <w:t>产品实际需求。根据需求调研和技术发展趋势要求，分析提炼</w:t>
            </w:r>
            <w:r w:rsidR="006357BD">
              <w:rPr>
                <w:rFonts w:asciiTheme="minorEastAsia" w:eastAsiaTheme="minorEastAsia" w:hAnsiTheme="minorEastAsia"/>
                <w:color w:val="000000"/>
                <w:szCs w:val="21"/>
              </w:rPr>
              <w:t>实时</w:t>
            </w:r>
            <w:r w:rsidR="00FB5720">
              <w:rPr>
                <w:rFonts w:asciiTheme="minorEastAsia" w:eastAsiaTheme="minorEastAsia" w:hAnsiTheme="minorEastAsia"/>
                <w:color w:val="000000"/>
                <w:szCs w:val="21"/>
              </w:rPr>
              <w:t>数据库</w:t>
            </w:r>
            <w:r w:rsidRPr="00730003">
              <w:rPr>
                <w:rFonts w:asciiTheme="minorEastAsia" w:eastAsiaTheme="minorEastAsia" w:hAnsiTheme="minorEastAsia" w:hint="eastAsia"/>
                <w:color w:val="000000"/>
                <w:szCs w:val="21"/>
              </w:rPr>
              <w:t>产品的过程及模型；</w:t>
            </w:r>
          </w:p>
          <w:p w14:paraId="545F59CF" w14:textId="77777777" w:rsidR="00700BD8" w:rsidRPr="00730003" w:rsidRDefault="00700BD8" w:rsidP="00700BD8">
            <w:pPr>
              <w:spacing w:line="360" w:lineRule="exact"/>
              <w:ind w:leftChars="200" w:left="840" w:hangingChars="200" w:hanging="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2）</w:t>
            </w:r>
            <w:r w:rsidRPr="00730003">
              <w:rPr>
                <w:rFonts w:asciiTheme="minorEastAsia" w:eastAsiaTheme="minorEastAsia" w:hAnsiTheme="minorEastAsia" w:hint="eastAsia"/>
                <w:color w:val="000000"/>
                <w:szCs w:val="21"/>
              </w:rPr>
              <w:tab/>
              <w:t>基于分析调研结果，确定产品安全边界，并分析产品“安全环境”，识别可能存在的威胁、组织安全策略及安全用户假设；</w:t>
            </w:r>
          </w:p>
          <w:p w14:paraId="69054A5D" w14:textId="77777777" w:rsidR="00700BD8" w:rsidRPr="00730003" w:rsidRDefault="00700BD8" w:rsidP="00700BD8">
            <w:pPr>
              <w:spacing w:line="360" w:lineRule="exact"/>
              <w:ind w:firstLineChars="200" w:firstLine="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3）</w:t>
            </w:r>
            <w:r w:rsidRPr="00730003">
              <w:rPr>
                <w:rFonts w:asciiTheme="minorEastAsia" w:eastAsiaTheme="minorEastAsia" w:hAnsiTheme="minorEastAsia" w:hint="eastAsia"/>
                <w:color w:val="000000"/>
                <w:szCs w:val="21"/>
              </w:rPr>
              <w:tab/>
              <w:t>根据识别的安全环境和威胁，标识技术和管理“安全目标”；</w:t>
            </w:r>
          </w:p>
          <w:p w14:paraId="0B02CEC5" w14:textId="25BE60CB" w:rsidR="00700BD8" w:rsidRPr="00730003" w:rsidRDefault="00700BD8" w:rsidP="00700BD8">
            <w:pPr>
              <w:spacing w:line="360" w:lineRule="exact"/>
              <w:ind w:leftChars="200" w:left="840" w:hangingChars="200" w:hanging="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4）</w:t>
            </w:r>
            <w:r w:rsidRPr="00730003">
              <w:rPr>
                <w:rFonts w:asciiTheme="minorEastAsia" w:eastAsiaTheme="minorEastAsia" w:hAnsiTheme="minorEastAsia" w:hint="eastAsia"/>
                <w:color w:val="000000"/>
                <w:szCs w:val="21"/>
              </w:rPr>
              <w:tab/>
              <w:t>依据安全目标，从</w:t>
            </w:r>
            <w:r w:rsidR="00873EA8" w:rsidRPr="00873EA8">
              <w:rPr>
                <w:rFonts w:asciiTheme="minorEastAsia" w:eastAsiaTheme="minorEastAsia" w:hAnsiTheme="minorEastAsia" w:hint="eastAsia"/>
                <w:color w:val="000000"/>
                <w:szCs w:val="21"/>
              </w:rPr>
              <w:t>《GB/T 18336 信息技术 安全技术 信息技术安全性评估准则》第二部分中选取相应的安全功能要求</w:t>
            </w:r>
            <w:r w:rsidR="00873EA8">
              <w:rPr>
                <w:rFonts w:asciiTheme="minorEastAsia" w:eastAsiaTheme="minorEastAsia" w:hAnsiTheme="minorEastAsia" w:hint="eastAsia"/>
                <w:color w:val="000000"/>
                <w:szCs w:val="21"/>
              </w:rPr>
              <w:t>，</w:t>
            </w:r>
            <w:r w:rsidRPr="00730003">
              <w:rPr>
                <w:rFonts w:asciiTheme="minorEastAsia" w:eastAsiaTheme="minorEastAsia" w:hAnsiTheme="minorEastAsia" w:hint="eastAsia"/>
                <w:color w:val="000000"/>
                <w:szCs w:val="21"/>
              </w:rPr>
              <w:t>，研究制定相应的检测和评价方法，并增加标识产品的功能和性能要求，及相应测试评价方法；</w:t>
            </w:r>
          </w:p>
          <w:p w14:paraId="05C30E26" w14:textId="77777777" w:rsidR="00700BD8" w:rsidRPr="00730003" w:rsidRDefault="00700BD8" w:rsidP="00700BD8">
            <w:pPr>
              <w:spacing w:line="360" w:lineRule="exact"/>
              <w:ind w:leftChars="200" w:left="840" w:hangingChars="200" w:hanging="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5）</w:t>
            </w:r>
            <w:r w:rsidRPr="00730003">
              <w:rPr>
                <w:rFonts w:asciiTheme="minorEastAsia" w:eastAsiaTheme="minorEastAsia" w:hAnsiTheme="minorEastAsia" w:hint="eastAsia"/>
                <w:color w:val="000000"/>
                <w:szCs w:val="21"/>
              </w:rPr>
              <w:tab/>
              <w:t>根据当前管理和应用需求，确定产品应达到的信息安全保障能力级别，规定相关评估方法和评价准则；</w:t>
            </w:r>
          </w:p>
          <w:p w14:paraId="27026C39" w14:textId="77777777" w:rsidR="00700BD8" w:rsidRPr="00730003" w:rsidRDefault="00700BD8" w:rsidP="00700BD8">
            <w:pPr>
              <w:spacing w:line="360" w:lineRule="exact"/>
              <w:ind w:firstLineChars="200" w:firstLine="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6）</w:t>
            </w:r>
            <w:r w:rsidRPr="00730003">
              <w:rPr>
                <w:rFonts w:asciiTheme="minorEastAsia" w:eastAsiaTheme="minorEastAsia" w:hAnsiTheme="minorEastAsia" w:hint="eastAsia"/>
                <w:color w:val="000000"/>
                <w:szCs w:val="21"/>
              </w:rPr>
              <w:tab/>
              <w:t>制定</w:t>
            </w:r>
            <w:r w:rsidR="006357BD">
              <w:rPr>
                <w:rFonts w:asciiTheme="minorEastAsia" w:eastAsiaTheme="minorEastAsia" w:hAnsiTheme="minorEastAsia"/>
                <w:color w:val="000000"/>
                <w:szCs w:val="21"/>
              </w:rPr>
              <w:t>实时</w:t>
            </w:r>
            <w:r w:rsidR="00FB5720">
              <w:rPr>
                <w:rFonts w:asciiTheme="minorEastAsia" w:eastAsiaTheme="minorEastAsia" w:hAnsiTheme="minorEastAsia"/>
                <w:color w:val="000000"/>
                <w:szCs w:val="21"/>
              </w:rPr>
              <w:t>数据库</w:t>
            </w:r>
            <w:r>
              <w:rPr>
                <w:rFonts w:asciiTheme="minorEastAsia" w:eastAsiaTheme="minorEastAsia" w:hAnsiTheme="minorEastAsia" w:hint="eastAsia"/>
                <w:color w:val="000000"/>
                <w:szCs w:val="21"/>
              </w:rPr>
              <w:t>安全评价规范</w:t>
            </w:r>
            <w:r w:rsidRPr="00730003">
              <w:rPr>
                <w:rFonts w:asciiTheme="minorEastAsia" w:eastAsiaTheme="minorEastAsia" w:hAnsiTheme="minorEastAsia" w:hint="eastAsia"/>
                <w:color w:val="000000"/>
                <w:szCs w:val="21"/>
              </w:rPr>
              <w:t>草案；</w:t>
            </w:r>
          </w:p>
          <w:p w14:paraId="22FE84D3" w14:textId="2AD854B8" w:rsidR="00700BD8" w:rsidRDefault="00700BD8" w:rsidP="00700BD8">
            <w:pPr>
              <w:spacing w:line="360" w:lineRule="exact"/>
              <w:ind w:firstLineChars="200" w:firstLine="420"/>
              <w:rPr>
                <w:rFonts w:asciiTheme="minorEastAsia" w:eastAsiaTheme="minorEastAsia" w:hAnsiTheme="minorEastAsia"/>
                <w:color w:val="000000"/>
                <w:szCs w:val="21"/>
              </w:rPr>
            </w:pPr>
            <w:r w:rsidRPr="00730003">
              <w:rPr>
                <w:rFonts w:asciiTheme="minorEastAsia" w:eastAsiaTheme="minorEastAsia" w:hAnsiTheme="minorEastAsia" w:hint="eastAsia"/>
                <w:color w:val="000000"/>
                <w:szCs w:val="21"/>
              </w:rPr>
              <w:t>7）</w:t>
            </w:r>
            <w:r w:rsidRPr="00730003">
              <w:rPr>
                <w:rFonts w:asciiTheme="minorEastAsia" w:eastAsiaTheme="minorEastAsia" w:hAnsiTheme="minorEastAsia" w:hint="eastAsia"/>
                <w:color w:val="000000"/>
                <w:szCs w:val="21"/>
              </w:rPr>
              <w:tab/>
              <w:t>在检测、认证活动中验证</w:t>
            </w:r>
            <w:r w:rsidR="00F312B0">
              <w:rPr>
                <w:rFonts w:asciiTheme="minorEastAsia" w:eastAsiaTheme="minorEastAsia" w:hAnsiTheme="minorEastAsia"/>
                <w:color w:val="000000"/>
                <w:szCs w:val="21"/>
              </w:rPr>
              <w:t>实时数据库系统安全评价要求</w:t>
            </w:r>
            <w:r w:rsidRPr="00730003">
              <w:rPr>
                <w:rFonts w:asciiTheme="minorEastAsia" w:eastAsiaTheme="minorEastAsia" w:hAnsiTheme="minorEastAsia" w:hint="eastAsia"/>
                <w:color w:val="000000"/>
                <w:szCs w:val="21"/>
              </w:rPr>
              <w:t>草案，并根据需要进行标准修订。</w:t>
            </w:r>
          </w:p>
          <w:p w14:paraId="193A5C62" w14:textId="77777777" w:rsidR="00700BD8" w:rsidRPr="000B5FDB" w:rsidRDefault="00700BD8" w:rsidP="002A3EF2">
            <w:pPr>
              <w:spacing w:line="360" w:lineRule="exact"/>
              <w:ind w:leftChars="200" w:left="840" w:hangingChars="200" w:hanging="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 xml:space="preserve">8)  </w:t>
            </w:r>
            <w:r w:rsidRPr="00730003">
              <w:rPr>
                <w:rFonts w:asciiTheme="minorEastAsia" w:eastAsiaTheme="minorEastAsia" w:hAnsiTheme="minorEastAsia" w:hint="eastAsia"/>
                <w:color w:val="000000"/>
                <w:szCs w:val="21"/>
              </w:rPr>
              <w:t>项目研究过程中，组织3-4次认证机构、检测机构、产业、研究机构等相关专家研讨，并根据专家意见对产品标准草案进行修订。</w:t>
            </w:r>
          </w:p>
        </w:tc>
      </w:tr>
    </w:tbl>
    <w:p w14:paraId="11ABD350" w14:textId="77777777" w:rsidR="003E06A9" w:rsidRPr="00700BD8" w:rsidRDefault="003E06A9" w:rsidP="003E06A9">
      <w:pPr>
        <w:rPr>
          <w:rFonts w:eastAsia="仿宋_GB2312"/>
          <w:b/>
          <w:color w:val="000000"/>
          <w:kern w:val="0"/>
          <w:sz w:val="18"/>
          <w:szCs w:val="18"/>
        </w:rPr>
      </w:pPr>
      <w:r w:rsidRPr="00700BD8">
        <w:rPr>
          <w:rFonts w:eastAsia="仿宋_GB2312"/>
          <w:b/>
          <w:color w:val="000000"/>
          <w:kern w:val="0"/>
          <w:sz w:val="18"/>
          <w:szCs w:val="18"/>
        </w:rPr>
        <w:br w:type="page"/>
      </w:r>
    </w:p>
    <w:tbl>
      <w:tblPr>
        <w:tblpPr w:leftFromText="180" w:rightFromText="180" w:vertAnchor="text" w:horzAnchor="margin" w:tblpXSpec="center" w:tblpY="169"/>
        <w:tblW w:w="95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013"/>
        <w:gridCol w:w="3118"/>
        <w:gridCol w:w="1755"/>
        <w:gridCol w:w="2645"/>
        <w:gridCol w:w="6"/>
      </w:tblGrid>
      <w:tr w:rsidR="003E06A9" w:rsidRPr="00EA50F7" w14:paraId="485E72F9" w14:textId="77777777" w:rsidTr="0018086F">
        <w:trPr>
          <w:gridAfter w:val="1"/>
          <w:wAfter w:w="6" w:type="dxa"/>
          <w:cantSplit/>
          <w:trHeight w:val="490"/>
        </w:trPr>
        <w:tc>
          <w:tcPr>
            <w:tcW w:w="9531" w:type="dxa"/>
            <w:gridSpan w:val="4"/>
            <w:tcBorders>
              <w:top w:val="nil"/>
              <w:left w:val="nil"/>
              <w:bottom w:val="nil"/>
              <w:right w:val="nil"/>
            </w:tcBorders>
            <w:vAlign w:val="center"/>
          </w:tcPr>
          <w:p w14:paraId="07D66E9F" w14:textId="77777777" w:rsidR="003E06A9" w:rsidRPr="00EA50F7" w:rsidRDefault="003E06A9" w:rsidP="00AF7E6B">
            <w:pPr>
              <w:rPr>
                <w:rFonts w:asciiTheme="minorEastAsia" w:eastAsiaTheme="minorEastAsia" w:hAnsiTheme="minorEastAsia"/>
                <w:b/>
                <w:color w:val="000000"/>
                <w:szCs w:val="21"/>
              </w:rPr>
            </w:pPr>
            <w:r w:rsidRPr="00EA50F7">
              <w:rPr>
                <w:rFonts w:asciiTheme="minorEastAsia" w:eastAsiaTheme="minorEastAsia" w:hAnsiTheme="minorEastAsia" w:hint="eastAsia"/>
                <w:b/>
                <w:color w:val="000000"/>
                <w:szCs w:val="21"/>
              </w:rPr>
              <w:lastRenderedPageBreak/>
              <w:t>5  验证情况（适用于方法类标准）</w:t>
            </w:r>
          </w:p>
        </w:tc>
      </w:tr>
      <w:tr w:rsidR="003E06A9" w:rsidRPr="00EA50F7" w14:paraId="1E8AE44C" w14:textId="77777777" w:rsidTr="0018086F">
        <w:trPr>
          <w:cantSplit/>
          <w:trHeight w:val="585"/>
        </w:trPr>
        <w:tc>
          <w:tcPr>
            <w:tcW w:w="2013" w:type="dxa"/>
            <w:vMerge w:val="restart"/>
            <w:tcBorders>
              <w:top w:val="single" w:sz="4" w:space="0" w:color="auto"/>
              <w:left w:val="single" w:sz="4" w:space="0" w:color="auto"/>
              <w:right w:val="single" w:sz="4" w:space="0" w:color="auto"/>
            </w:tcBorders>
            <w:vAlign w:val="center"/>
          </w:tcPr>
          <w:p w14:paraId="6A6D908C" w14:textId="77777777" w:rsidR="003E06A9" w:rsidRPr="00EA50F7" w:rsidRDefault="003E06A9" w:rsidP="00AF7E6B">
            <w:pPr>
              <w:ind w:leftChars="67" w:left="141" w:rightChars="23" w:right="48"/>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5.1 验证单位情况</w:t>
            </w:r>
          </w:p>
        </w:tc>
        <w:tc>
          <w:tcPr>
            <w:tcW w:w="3118" w:type="dxa"/>
            <w:tcBorders>
              <w:top w:val="single" w:sz="4" w:space="0" w:color="auto"/>
              <w:left w:val="single" w:sz="4" w:space="0" w:color="auto"/>
              <w:bottom w:val="single" w:sz="4" w:space="0" w:color="auto"/>
              <w:right w:val="single" w:sz="4" w:space="0" w:color="auto"/>
            </w:tcBorders>
            <w:vAlign w:val="center"/>
          </w:tcPr>
          <w:p w14:paraId="084F3FC0" w14:textId="77777777" w:rsidR="003E06A9" w:rsidRPr="00EA50F7" w:rsidRDefault="003E06A9" w:rsidP="00AF7E6B">
            <w:pPr>
              <w:ind w:leftChars="67" w:left="141" w:rightChars="23" w:right="48"/>
              <w:jc w:val="center"/>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验证单位</w:t>
            </w:r>
          </w:p>
        </w:tc>
        <w:tc>
          <w:tcPr>
            <w:tcW w:w="1755" w:type="dxa"/>
            <w:tcBorders>
              <w:top w:val="single" w:sz="4" w:space="0" w:color="auto"/>
              <w:left w:val="single" w:sz="4" w:space="0" w:color="auto"/>
              <w:bottom w:val="single" w:sz="4" w:space="0" w:color="auto"/>
              <w:right w:val="single" w:sz="4" w:space="0" w:color="auto"/>
            </w:tcBorders>
            <w:vAlign w:val="center"/>
          </w:tcPr>
          <w:p w14:paraId="634D6A03" w14:textId="77777777" w:rsidR="003E06A9" w:rsidRPr="00EA50F7" w:rsidRDefault="003E06A9" w:rsidP="00AF7E6B">
            <w:pPr>
              <w:jc w:val="center"/>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验证人员</w:t>
            </w:r>
          </w:p>
        </w:tc>
        <w:tc>
          <w:tcPr>
            <w:tcW w:w="2651" w:type="dxa"/>
            <w:gridSpan w:val="2"/>
            <w:tcBorders>
              <w:top w:val="single" w:sz="4" w:space="0" w:color="auto"/>
              <w:left w:val="single" w:sz="4" w:space="0" w:color="auto"/>
              <w:bottom w:val="single" w:sz="4" w:space="0" w:color="auto"/>
              <w:right w:val="single" w:sz="4" w:space="0" w:color="auto"/>
            </w:tcBorders>
            <w:vAlign w:val="center"/>
          </w:tcPr>
          <w:p w14:paraId="2BE8D6F3" w14:textId="77777777" w:rsidR="003E06A9" w:rsidRPr="00EA50F7" w:rsidRDefault="003E06A9" w:rsidP="00AF7E6B">
            <w:pPr>
              <w:jc w:val="center"/>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验证时间</w:t>
            </w:r>
          </w:p>
        </w:tc>
      </w:tr>
      <w:tr w:rsidR="00700BD8" w:rsidRPr="00EA50F7" w14:paraId="3902EE04" w14:textId="77777777" w:rsidTr="0018086F">
        <w:trPr>
          <w:cantSplit/>
          <w:trHeight w:val="435"/>
        </w:trPr>
        <w:tc>
          <w:tcPr>
            <w:tcW w:w="2013" w:type="dxa"/>
            <w:vMerge/>
            <w:tcBorders>
              <w:left w:val="single" w:sz="4" w:space="0" w:color="auto"/>
              <w:right w:val="single" w:sz="4" w:space="0" w:color="auto"/>
            </w:tcBorders>
            <w:vAlign w:val="center"/>
          </w:tcPr>
          <w:p w14:paraId="5164FE0B" w14:textId="77777777" w:rsidR="00700BD8" w:rsidRPr="00EA50F7" w:rsidRDefault="00700BD8" w:rsidP="00700BD8">
            <w:pPr>
              <w:ind w:leftChars="67" w:left="141" w:rightChars="23" w:right="48"/>
              <w:jc w:val="center"/>
              <w:rPr>
                <w:rFonts w:asciiTheme="minorEastAsia" w:eastAsiaTheme="minorEastAsia" w:hAnsiTheme="minorEastAsia"/>
                <w:color w:val="000000"/>
                <w:szCs w:val="21"/>
              </w:rPr>
            </w:pPr>
          </w:p>
        </w:tc>
        <w:tc>
          <w:tcPr>
            <w:tcW w:w="3118" w:type="dxa"/>
            <w:tcBorders>
              <w:top w:val="single" w:sz="4" w:space="0" w:color="auto"/>
              <w:left w:val="single" w:sz="4" w:space="0" w:color="auto"/>
              <w:bottom w:val="single" w:sz="4" w:space="0" w:color="auto"/>
              <w:right w:val="single" w:sz="4" w:space="0" w:color="auto"/>
            </w:tcBorders>
            <w:vAlign w:val="center"/>
          </w:tcPr>
          <w:p w14:paraId="2A72BBF2" w14:textId="77777777" w:rsidR="00700BD8" w:rsidRPr="00EA50F7" w:rsidRDefault="00FB5720" w:rsidP="00700BD8">
            <w:pPr>
              <w:ind w:leftChars="67" w:left="141" w:rightChars="23" w:right="48"/>
              <w:jc w:val="center"/>
              <w:rPr>
                <w:rFonts w:asciiTheme="minorEastAsia" w:eastAsiaTheme="minorEastAsia" w:hAnsiTheme="minorEastAsia"/>
                <w:color w:val="000000"/>
                <w:szCs w:val="21"/>
              </w:rPr>
            </w:pPr>
            <w:r w:rsidRPr="00EA50F7">
              <w:rPr>
                <w:rFonts w:asciiTheme="minorEastAsia" w:eastAsiaTheme="minorEastAsia" w:hAnsiTheme="minorEastAsia" w:hint="eastAsia"/>
                <w:color w:val="000000"/>
                <w:szCs w:val="21"/>
              </w:rPr>
              <w:t>信息产业信息安全测评中心</w:t>
            </w:r>
          </w:p>
        </w:tc>
        <w:tc>
          <w:tcPr>
            <w:tcW w:w="1755" w:type="dxa"/>
            <w:tcBorders>
              <w:top w:val="single" w:sz="4" w:space="0" w:color="auto"/>
              <w:left w:val="single" w:sz="4" w:space="0" w:color="auto"/>
              <w:bottom w:val="single" w:sz="4" w:space="0" w:color="auto"/>
              <w:right w:val="single" w:sz="4" w:space="0" w:color="auto"/>
            </w:tcBorders>
            <w:vAlign w:val="center"/>
          </w:tcPr>
          <w:p w14:paraId="0EA1057D" w14:textId="77777777" w:rsidR="00700BD8" w:rsidRPr="00EA50F7" w:rsidRDefault="00FB5720" w:rsidP="00700BD8">
            <w:pPr>
              <w:jc w:val="center"/>
              <w:rPr>
                <w:rFonts w:asciiTheme="minorEastAsia" w:eastAsiaTheme="minorEastAsia" w:hAnsiTheme="minorEastAsia"/>
                <w:color w:val="000000"/>
                <w:szCs w:val="21"/>
              </w:rPr>
            </w:pPr>
            <w:r w:rsidRPr="00EA50F7">
              <w:rPr>
                <w:rFonts w:asciiTheme="minorEastAsia" w:eastAsiaTheme="minorEastAsia" w:hAnsiTheme="minorEastAsia" w:hint="eastAsia"/>
                <w:color w:val="000000"/>
                <w:szCs w:val="21"/>
              </w:rPr>
              <w:t>董晶晶</w:t>
            </w:r>
          </w:p>
        </w:tc>
        <w:tc>
          <w:tcPr>
            <w:tcW w:w="2651" w:type="dxa"/>
            <w:gridSpan w:val="2"/>
            <w:tcBorders>
              <w:top w:val="single" w:sz="4" w:space="0" w:color="auto"/>
              <w:left w:val="single" w:sz="4" w:space="0" w:color="auto"/>
              <w:bottom w:val="single" w:sz="4" w:space="0" w:color="auto"/>
              <w:right w:val="single" w:sz="4" w:space="0" w:color="auto"/>
            </w:tcBorders>
            <w:vAlign w:val="center"/>
          </w:tcPr>
          <w:p w14:paraId="525C4654" w14:textId="60A66F39" w:rsidR="00700BD8" w:rsidRPr="00EA50F7" w:rsidRDefault="00FB5720" w:rsidP="0018086F">
            <w:pPr>
              <w:ind w:right="420" w:firstLineChars="100" w:firstLine="210"/>
              <w:rPr>
                <w:rFonts w:asciiTheme="minorEastAsia" w:eastAsiaTheme="minorEastAsia" w:hAnsiTheme="minorEastAsia"/>
                <w:color w:val="000000"/>
                <w:szCs w:val="21"/>
              </w:rPr>
            </w:pPr>
            <w:r w:rsidRPr="00EA50F7">
              <w:rPr>
                <w:rFonts w:asciiTheme="minorEastAsia" w:eastAsiaTheme="minorEastAsia" w:hAnsiTheme="minorEastAsia" w:hint="eastAsia"/>
                <w:color w:val="000000"/>
                <w:szCs w:val="21"/>
              </w:rPr>
              <w:t>2016</w:t>
            </w:r>
            <w:r w:rsidR="00700BD8" w:rsidRPr="00EA50F7">
              <w:rPr>
                <w:rFonts w:asciiTheme="minorEastAsia" w:eastAsiaTheme="minorEastAsia" w:hAnsiTheme="minorEastAsia" w:hint="eastAsia"/>
                <w:color w:val="000000"/>
                <w:szCs w:val="21"/>
              </w:rPr>
              <w:t>年</w:t>
            </w:r>
            <w:r w:rsidR="0018086F">
              <w:rPr>
                <w:rFonts w:asciiTheme="minorEastAsia" w:eastAsiaTheme="minorEastAsia" w:hAnsiTheme="minorEastAsia"/>
                <w:color w:val="000000"/>
                <w:szCs w:val="21"/>
              </w:rPr>
              <w:t>12</w:t>
            </w:r>
            <w:r w:rsidR="00700BD8" w:rsidRPr="00EA50F7">
              <w:rPr>
                <w:rFonts w:asciiTheme="minorEastAsia" w:eastAsiaTheme="minorEastAsia" w:hAnsiTheme="minorEastAsia" w:hint="eastAsia"/>
                <w:color w:val="000000"/>
                <w:szCs w:val="21"/>
              </w:rPr>
              <w:t>月30日</w:t>
            </w:r>
          </w:p>
        </w:tc>
      </w:tr>
      <w:tr w:rsidR="00700BD8" w:rsidRPr="00EA50F7" w14:paraId="18A822A5" w14:textId="77777777" w:rsidTr="0018086F">
        <w:trPr>
          <w:cantSplit/>
          <w:trHeight w:val="435"/>
        </w:trPr>
        <w:tc>
          <w:tcPr>
            <w:tcW w:w="2013" w:type="dxa"/>
            <w:vMerge/>
            <w:tcBorders>
              <w:left w:val="single" w:sz="4" w:space="0" w:color="auto"/>
              <w:right w:val="single" w:sz="4" w:space="0" w:color="auto"/>
            </w:tcBorders>
            <w:vAlign w:val="center"/>
          </w:tcPr>
          <w:p w14:paraId="4071DFB4" w14:textId="77777777" w:rsidR="00700BD8" w:rsidRPr="00EA50F7" w:rsidRDefault="00700BD8" w:rsidP="00700BD8">
            <w:pPr>
              <w:ind w:leftChars="67" w:left="141" w:rightChars="23" w:right="48"/>
              <w:jc w:val="center"/>
              <w:rPr>
                <w:rFonts w:asciiTheme="minorEastAsia" w:eastAsiaTheme="minorEastAsia" w:hAnsiTheme="minorEastAsia"/>
                <w:color w:val="000000"/>
                <w:szCs w:val="21"/>
              </w:rPr>
            </w:pPr>
          </w:p>
        </w:tc>
        <w:tc>
          <w:tcPr>
            <w:tcW w:w="3118" w:type="dxa"/>
            <w:tcBorders>
              <w:top w:val="single" w:sz="4" w:space="0" w:color="auto"/>
              <w:left w:val="single" w:sz="4" w:space="0" w:color="auto"/>
              <w:bottom w:val="single" w:sz="4" w:space="0" w:color="auto"/>
              <w:right w:val="single" w:sz="4" w:space="0" w:color="auto"/>
            </w:tcBorders>
            <w:vAlign w:val="center"/>
          </w:tcPr>
          <w:p w14:paraId="6B9FC478" w14:textId="77777777" w:rsidR="00700BD8" w:rsidRPr="00EA50F7" w:rsidRDefault="00700BD8" w:rsidP="00700BD8">
            <w:pPr>
              <w:ind w:leftChars="67" w:left="141" w:rightChars="23" w:right="48"/>
              <w:jc w:val="center"/>
              <w:rPr>
                <w:rFonts w:asciiTheme="minorEastAsia" w:eastAsiaTheme="minorEastAsia" w:hAnsiTheme="minorEastAsia"/>
                <w:color w:val="000000"/>
                <w:szCs w:val="21"/>
              </w:rPr>
            </w:pPr>
          </w:p>
        </w:tc>
        <w:tc>
          <w:tcPr>
            <w:tcW w:w="1755" w:type="dxa"/>
            <w:tcBorders>
              <w:top w:val="single" w:sz="4" w:space="0" w:color="auto"/>
              <w:left w:val="single" w:sz="4" w:space="0" w:color="auto"/>
              <w:bottom w:val="single" w:sz="4" w:space="0" w:color="auto"/>
              <w:right w:val="single" w:sz="4" w:space="0" w:color="auto"/>
            </w:tcBorders>
            <w:vAlign w:val="center"/>
          </w:tcPr>
          <w:p w14:paraId="6B4125C1" w14:textId="77777777" w:rsidR="00700BD8" w:rsidRPr="00EA50F7" w:rsidRDefault="00700BD8" w:rsidP="00700BD8">
            <w:pPr>
              <w:jc w:val="center"/>
              <w:rPr>
                <w:rFonts w:asciiTheme="minorEastAsia" w:eastAsiaTheme="minorEastAsia" w:hAnsiTheme="minorEastAsia"/>
                <w:color w:val="000000"/>
                <w:szCs w:val="21"/>
              </w:rPr>
            </w:pPr>
          </w:p>
        </w:tc>
        <w:tc>
          <w:tcPr>
            <w:tcW w:w="2651" w:type="dxa"/>
            <w:gridSpan w:val="2"/>
            <w:tcBorders>
              <w:top w:val="single" w:sz="4" w:space="0" w:color="auto"/>
              <w:left w:val="single" w:sz="4" w:space="0" w:color="auto"/>
              <w:bottom w:val="single" w:sz="4" w:space="0" w:color="auto"/>
              <w:right w:val="single" w:sz="4" w:space="0" w:color="auto"/>
            </w:tcBorders>
            <w:vAlign w:val="center"/>
          </w:tcPr>
          <w:p w14:paraId="3D524830" w14:textId="3A06B6B6" w:rsidR="00700BD8" w:rsidRPr="00EA50F7" w:rsidRDefault="00700BD8" w:rsidP="0018086F">
            <w:pPr>
              <w:wordWrap w:val="0"/>
              <w:ind w:right="420" w:firstLineChars="300" w:firstLine="630"/>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年</w:t>
            </w:r>
            <w:r w:rsidR="0018086F">
              <w:rPr>
                <w:rFonts w:asciiTheme="minorEastAsia" w:eastAsiaTheme="minorEastAsia" w:hAnsiTheme="minorEastAsia" w:hint="eastAsia"/>
                <w:color w:val="000000"/>
                <w:szCs w:val="21"/>
              </w:rPr>
              <w:t xml:space="preserve">  </w:t>
            </w:r>
            <w:r w:rsidRPr="00EA50F7">
              <w:rPr>
                <w:rFonts w:asciiTheme="minorEastAsia" w:eastAsiaTheme="minorEastAsia" w:hAnsiTheme="minorEastAsia"/>
                <w:color w:val="000000"/>
                <w:szCs w:val="21"/>
              </w:rPr>
              <w:t xml:space="preserve">  月</w:t>
            </w:r>
            <w:r w:rsidR="0018086F">
              <w:rPr>
                <w:rFonts w:asciiTheme="minorEastAsia" w:eastAsiaTheme="minorEastAsia" w:hAnsiTheme="minorEastAsia" w:hint="eastAsia"/>
                <w:color w:val="000000"/>
                <w:szCs w:val="21"/>
              </w:rPr>
              <w:t xml:space="preserve"> </w:t>
            </w:r>
            <w:r w:rsidRPr="00EA50F7">
              <w:rPr>
                <w:rFonts w:asciiTheme="minorEastAsia" w:eastAsiaTheme="minorEastAsia" w:hAnsiTheme="minorEastAsia"/>
                <w:color w:val="000000"/>
                <w:szCs w:val="21"/>
              </w:rPr>
              <w:t xml:space="preserve">  日</w:t>
            </w:r>
          </w:p>
        </w:tc>
      </w:tr>
      <w:tr w:rsidR="00700BD8" w:rsidRPr="00EA50F7" w14:paraId="4F4F8C94" w14:textId="77777777" w:rsidTr="0018086F">
        <w:trPr>
          <w:cantSplit/>
          <w:trHeight w:val="435"/>
        </w:trPr>
        <w:tc>
          <w:tcPr>
            <w:tcW w:w="2013" w:type="dxa"/>
            <w:vMerge/>
            <w:tcBorders>
              <w:left w:val="single" w:sz="4" w:space="0" w:color="auto"/>
              <w:right w:val="single" w:sz="4" w:space="0" w:color="auto"/>
            </w:tcBorders>
            <w:vAlign w:val="center"/>
          </w:tcPr>
          <w:p w14:paraId="0545D92E" w14:textId="77777777" w:rsidR="00700BD8" w:rsidRPr="00EA50F7" w:rsidRDefault="00700BD8" w:rsidP="00700BD8">
            <w:pPr>
              <w:ind w:leftChars="67" w:left="141" w:rightChars="23" w:right="48"/>
              <w:jc w:val="center"/>
              <w:rPr>
                <w:rFonts w:asciiTheme="minorEastAsia" w:eastAsiaTheme="minorEastAsia" w:hAnsiTheme="minorEastAsia"/>
                <w:color w:val="000000"/>
                <w:szCs w:val="21"/>
              </w:rPr>
            </w:pPr>
          </w:p>
        </w:tc>
        <w:tc>
          <w:tcPr>
            <w:tcW w:w="3118" w:type="dxa"/>
            <w:tcBorders>
              <w:top w:val="single" w:sz="4" w:space="0" w:color="auto"/>
              <w:left w:val="single" w:sz="4" w:space="0" w:color="auto"/>
              <w:bottom w:val="single" w:sz="4" w:space="0" w:color="auto"/>
              <w:right w:val="single" w:sz="4" w:space="0" w:color="auto"/>
            </w:tcBorders>
            <w:vAlign w:val="center"/>
          </w:tcPr>
          <w:p w14:paraId="63A966E4" w14:textId="77777777" w:rsidR="00700BD8" w:rsidRPr="00EA50F7" w:rsidRDefault="00700BD8" w:rsidP="00700BD8">
            <w:pPr>
              <w:ind w:leftChars="67" w:left="141" w:rightChars="23" w:right="48"/>
              <w:jc w:val="center"/>
              <w:rPr>
                <w:rFonts w:asciiTheme="minorEastAsia" w:eastAsiaTheme="minorEastAsia" w:hAnsiTheme="minorEastAsia"/>
                <w:color w:val="000000"/>
                <w:szCs w:val="21"/>
              </w:rPr>
            </w:pPr>
          </w:p>
        </w:tc>
        <w:tc>
          <w:tcPr>
            <w:tcW w:w="1755" w:type="dxa"/>
            <w:tcBorders>
              <w:top w:val="single" w:sz="4" w:space="0" w:color="auto"/>
              <w:left w:val="single" w:sz="4" w:space="0" w:color="auto"/>
              <w:bottom w:val="single" w:sz="4" w:space="0" w:color="auto"/>
              <w:right w:val="single" w:sz="4" w:space="0" w:color="auto"/>
            </w:tcBorders>
            <w:vAlign w:val="center"/>
          </w:tcPr>
          <w:p w14:paraId="74DD26F8" w14:textId="77777777" w:rsidR="00700BD8" w:rsidRPr="00EA50F7" w:rsidRDefault="00700BD8" w:rsidP="00700BD8">
            <w:pPr>
              <w:jc w:val="center"/>
              <w:rPr>
                <w:rFonts w:asciiTheme="minorEastAsia" w:eastAsiaTheme="minorEastAsia" w:hAnsiTheme="minorEastAsia"/>
                <w:color w:val="000000"/>
                <w:szCs w:val="21"/>
              </w:rPr>
            </w:pPr>
          </w:p>
        </w:tc>
        <w:tc>
          <w:tcPr>
            <w:tcW w:w="2651" w:type="dxa"/>
            <w:gridSpan w:val="2"/>
            <w:tcBorders>
              <w:top w:val="single" w:sz="4" w:space="0" w:color="auto"/>
              <w:left w:val="single" w:sz="4" w:space="0" w:color="auto"/>
              <w:bottom w:val="single" w:sz="4" w:space="0" w:color="auto"/>
              <w:right w:val="single" w:sz="4" w:space="0" w:color="auto"/>
            </w:tcBorders>
            <w:vAlign w:val="center"/>
          </w:tcPr>
          <w:p w14:paraId="632CF8BE" w14:textId="19E95341" w:rsidR="00700BD8" w:rsidRPr="00EA50F7" w:rsidRDefault="00700BD8" w:rsidP="0018086F">
            <w:pPr>
              <w:ind w:right="420" w:firstLineChars="300" w:firstLine="630"/>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年    月   日</w:t>
            </w:r>
          </w:p>
        </w:tc>
      </w:tr>
      <w:tr w:rsidR="00700BD8" w:rsidRPr="00EA50F7" w14:paraId="1F53CB81" w14:textId="77777777" w:rsidTr="0018086F">
        <w:trPr>
          <w:cantSplit/>
          <w:trHeight w:val="435"/>
        </w:trPr>
        <w:tc>
          <w:tcPr>
            <w:tcW w:w="2013" w:type="dxa"/>
            <w:vMerge/>
            <w:tcBorders>
              <w:left w:val="single" w:sz="4" w:space="0" w:color="auto"/>
              <w:right w:val="single" w:sz="4" w:space="0" w:color="auto"/>
            </w:tcBorders>
            <w:vAlign w:val="center"/>
          </w:tcPr>
          <w:p w14:paraId="39D0F7C3" w14:textId="77777777" w:rsidR="00700BD8" w:rsidRPr="00EA50F7" w:rsidRDefault="00700BD8" w:rsidP="00700BD8">
            <w:pPr>
              <w:ind w:leftChars="67" w:left="141" w:rightChars="23" w:right="48"/>
              <w:jc w:val="center"/>
              <w:rPr>
                <w:rFonts w:asciiTheme="minorEastAsia" w:eastAsiaTheme="minorEastAsia" w:hAnsiTheme="minorEastAsia"/>
                <w:color w:val="000000"/>
                <w:szCs w:val="21"/>
              </w:rPr>
            </w:pPr>
          </w:p>
        </w:tc>
        <w:tc>
          <w:tcPr>
            <w:tcW w:w="3118" w:type="dxa"/>
            <w:tcBorders>
              <w:top w:val="single" w:sz="4" w:space="0" w:color="auto"/>
              <w:left w:val="single" w:sz="4" w:space="0" w:color="auto"/>
              <w:bottom w:val="single" w:sz="4" w:space="0" w:color="auto"/>
              <w:right w:val="single" w:sz="4" w:space="0" w:color="auto"/>
            </w:tcBorders>
            <w:vAlign w:val="center"/>
          </w:tcPr>
          <w:p w14:paraId="20BDC032" w14:textId="77777777" w:rsidR="00700BD8" w:rsidRPr="00EA50F7" w:rsidRDefault="00700BD8" w:rsidP="00700BD8">
            <w:pPr>
              <w:ind w:leftChars="67" w:left="141" w:rightChars="23" w:right="48"/>
              <w:jc w:val="center"/>
              <w:rPr>
                <w:rFonts w:asciiTheme="minorEastAsia" w:eastAsiaTheme="minorEastAsia" w:hAnsiTheme="minorEastAsia"/>
                <w:color w:val="000000"/>
                <w:szCs w:val="21"/>
              </w:rPr>
            </w:pPr>
          </w:p>
        </w:tc>
        <w:tc>
          <w:tcPr>
            <w:tcW w:w="1755" w:type="dxa"/>
            <w:tcBorders>
              <w:top w:val="single" w:sz="4" w:space="0" w:color="auto"/>
              <w:left w:val="single" w:sz="4" w:space="0" w:color="auto"/>
              <w:bottom w:val="single" w:sz="4" w:space="0" w:color="auto"/>
              <w:right w:val="single" w:sz="4" w:space="0" w:color="auto"/>
            </w:tcBorders>
            <w:vAlign w:val="center"/>
          </w:tcPr>
          <w:p w14:paraId="2A82F52A" w14:textId="77777777" w:rsidR="00700BD8" w:rsidRPr="00EA50F7" w:rsidRDefault="00700BD8" w:rsidP="00700BD8">
            <w:pPr>
              <w:jc w:val="center"/>
              <w:rPr>
                <w:rFonts w:asciiTheme="minorEastAsia" w:eastAsiaTheme="minorEastAsia" w:hAnsiTheme="minorEastAsia"/>
                <w:color w:val="000000"/>
                <w:szCs w:val="21"/>
              </w:rPr>
            </w:pPr>
          </w:p>
        </w:tc>
        <w:tc>
          <w:tcPr>
            <w:tcW w:w="2651" w:type="dxa"/>
            <w:gridSpan w:val="2"/>
            <w:tcBorders>
              <w:top w:val="single" w:sz="4" w:space="0" w:color="auto"/>
              <w:left w:val="single" w:sz="4" w:space="0" w:color="auto"/>
              <w:bottom w:val="single" w:sz="4" w:space="0" w:color="auto"/>
              <w:right w:val="single" w:sz="4" w:space="0" w:color="auto"/>
            </w:tcBorders>
            <w:vAlign w:val="center"/>
          </w:tcPr>
          <w:p w14:paraId="7D040C2B" w14:textId="272B9E3C" w:rsidR="00700BD8" w:rsidRPr="00EA50F7" w:rsidRDefault="00700BD8" w:rsidP="0018086F">
            <w:pPr>
              <w:ind w:right="420" w:firstLineChars="300" w:firstLine="630"/>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年    月   日</w:t>
            </w:r>
          </w:p>
        </w:tc>
      </w:tr>
      <w:tr w:rsidR="00700BD8" w:rsidRPr="00EA50F7" w14:paraId="0E486297" w14:textId="77777777" w:rsidTr="0018086F">
        <w:trPr>
          <w:gridAfter w:val="1"/>
          <w:wAfter w:w="6" w:type="dxa"/>
          <w:cantSplit/>
          <w:trHeight w:val="1776"/>
        </w:trPr>
        <w:tc>
          <w:tcPr>
            <w:tcW w:w="2013" w:type="dxa"/>
            <w:tcBorders>
              <w:top w:val="single" w:sz="4" w:space="0" w:color="auto"/>
              <w:left w:val="single" w:sz="4" w:space="0" w:color="auto"/>
              <w:bottom w:val="single" w:sz="4" w:space="0" w:color="auto"/>
              <w:right w:val="single" w:sz="4" w:space="0" w:color="auto"/>
            </w:tcBorders>
            <w:vAlign w:val="center"/>
          </w:tcPr>
          <w:p w14:paraId="6CB2CD55" w14:textId="77777777" w:rsidR="00700BD8" w:rsidRPr="00EA50F7" w:rsidRDefault="00700BD8" w:rsidP="00700BD8">
            <w:pPr>
              <w:ind w:leftChars="67" w:left="141" w:rightChars="23" w:right="48"/>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5.2 验证过程</w:t>
            </w:r>
          </w:p>
        </w:tc>
        <w:tc>
          <w:tcPr>
            <w:tcW w:w="7518" w:type="dxa"/>
            <w:gridSpan w:val="3"/>
            <w:tcBorders>
              <w:top w:val="single" w:sz="4" w:space="0" w:color="auto"/>
              <w:left w:val="single" w:sz="4" w:space="0" w:color="auto"/>
              <w:bottom w:val="single" w:sz="4" w:space="0" w:color="auto"/>
              <w:right w:val="single" w:sz="4" w:space="0" w:color="auto"/>
            </w:tcBorders>
            <w:vAlign w:val="center"/>
          </w:tcPr>
          <w:p w14:paraId="227C1BEF" w14:textId="77777777" w:rsidR="00700BD8" w:rsidRPr="00EA50F7" w:rsidRDefault="00FB5720" w:rsidP="00FB5720">
            <w:pPr>
              <w:rPr>
                <w:rFonts w:asciiTheme="minorEastAsia" w:eastAsiaTheme="minorEastAsia" w:hAnsiTheme="minorEastAsia"/>
                <w:color w:val="000000"/>
                <w:szCs w:val="21"/>
              </w:rPr>
            </w:pPr>
            <w:r w:rsidRPr="00EA50F7">
              <w:rPr>
                <w:rFonts w:asciiTheme="minorEastAsia" w:eastAsiaTheme="minorEastAsia" w:hAnsiTheme="minorEastAsia" w:hint="eastAsia"/>
                <w:color w:val="000000"/>
                <w:szCs w:val="21"/>
              </w:rPr>
              <w:t>信息产业信息安全测评中心</w:t>
            </w:r>
            <w:r w:rsidR="00700BD8" w:rsidRPr="00EA50F7">
              <w:rPr>
                <w:rFonts w:asciiTheme="minorEastAsia" w:eastAsiaTheme="minorEastAsia" w:hAnsiTheme="minorEastAsia" w:hint="eastAsia"/>
                <w:color w:val="000000"/>
                <w:szCs w:val="21"/>
              </w:rPr>
              <w:t>对北京</w:t>
            </w:r>
            <w:r w:rsidRPr="00EA50F7">
              <w:rPr>
                <w:rFonts w:asciiTheme="minorEastAsia" w:eastAsiaTheme="minorEastAsia" w:hAnsiTheme="minorEastAsia" w:hint="eastAsia"/>
                <w:color w:val="000000"/>
                <w:szCs w:val="21"/>
              </w:rPr>
              <w:t>庚顿数据科技有限公司</w:t>
            </w:r>
            <w:r w:rsidR="00700BD8" w:rsidRPr="00EA50F7">
              <w:rPr>
                <w:rFonts w:asciiTheme="minorEastAsia" w:eastAsiaTheme="minorEastAsia" w:hAnsiTheme="minorEastAsia" w:hint="eastAsia"/>
                <w:color w:val="000000"/>
                <w:szCs w:val="21"/>
              </w:rPr>
              <w:t>的</w:t>
            </w:r>
            <w:r w:rsidR="006357BD">
              <w:rPr>
                <w:rFonts w:asciiTheme="minorEastAsia" w:eastAsiaTheme="minorEastAsia" w:hAnsiTheme="minorEastAsia"/>
                <w:color w:val="000000"/>
                <w:szCs w:val="21"/>
              </w:rPr>
              <w:t>实时</w:t>
            </w:r>
            <w:r w:rsidRPr="00EA50F7">
              <w:rPr>
                <w:rFonts w:asciiTheme="minorEastAsia" w:eastAsiaTheme="minorEastAsia" w:hAnsiTheme="minorEastAsia" w:hint="eastAsia"/>
                <w:color w:val="000000"/>
                <w:szCs w:val="21"/>
              </w:rPr>
              <w:t>数据库产品</w:t>
            </w:r>
            <w:r w:rsidR="00700BD8" w:rsidRPr="00EA50F7">
              <w:rPr>
                <w:rFonts w:asciiTheme="minorEastAsia" w:eastAsiaTheme="minorEastAsia" w:hAnsiTheme="minorEastAsia" w:hint="eastAsia"/>
                <w:color w:val="000000"/>
                <w:szCs w:val="21"/>
              </w:rPr>
              <w:t>进行检测。</w:t>
            </w:r>
          </w:p>
        </w:tc>
      </w:tr>
      <w:tr w:rsidR="00700BD8" w:rsidRPr="00EA50F7" w14:paraId="03F1ED79" w14:textId="77777777" w:rsidTr="0018086F">
        <w:trPr>
          <w:gridAfter w:val="1"/>
          <w:wAfter w:w="6" w:type="dxa"/>
          <w:cantSplit/>
          <w:trHeight w:val="1698"/>
        </w:trPr>
        <w:tc>
          <w:tcPr>
            <w:tcW w:w="2013" w:type="dxa"/>
            <w:tcBorders>
              <w:top w:val="single" w:sz="4" w:space="0" w:color="auto"/>
              <w:left w:val="single" w:sz="4" w:space="0" w:color="auto"/>
              <w:bottom w:val="single" w:sz="4" w:space="0" w:color="auto"/>
              <w:right w:val="single" w:sz="4" w:space="0" w:color="auto"/>
            </w:tcBorders>
            <w:vAlign w:val="center"/>
          </w:tcPr>
          <w:p w14:paraId="09FAE844" w14:textId="77777777" w:rsidR="00700BD8" w:rsidRPr="00EA50F7" w:rsidRDefault="00700BD8" w:rsidP="00700BD8">
            <w:pPr>
              <w:ind w:leftChars="67" w:left="141" w:rightChars="23" w:right="48"/>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5.3 验证数据分析</w:t>
            </w:r>
          </w:p>
        </w:tc>
        <w:tc>
          <w:tcPr>
            <w:tcW w:w="7518" w:type="dxa"/>
            <w:gridSpan w:val="3"/>
            <w:tcBorders>
              <w:top w:val="single" w:sz="4" w:space="0" w:color="auto"/>
              <w:left w:val="single" w:sz="4" w:space="0" w:color="auto"/>
              <w:bottom w:val="single" w:sz="4" w:space="0" w:color="auto"/>
              <w:right w:val="single" w:sz="4" w:space="0" w:color="auto"/>
            </w:tcBorders>
            <w:vAlign w:val="center"/>
          </w:tcPr>
          <w:p w14:paraId="79AD2F06" w14:textId="77777777" w:rsidR="00700BD8" w:rsidRPr="00EA50F7" w:rsidRDefault="00700BD8" w:rsidP="00700BD8">
            <w:pPr>
              <w:rPr>
                <w:rFonts w:asciiTheme="minorEastAsia" w:eastAsiaTheme="minorEastAsia" w:hAnsiTheme="minorEastAsia"/>
                <w:color w:val="000000"/>
                <w:szCs w:val="21"/>
              </w:rPr>
            </w:pPr>
            <w:r w:rsidRPr="00EA50F7">
              <w:rPr>
                <w:rFonts w:asciiTheme="minorEastAsia" w:eastAsiaTheme="minorEastAsia" w:hAnsiTheme="minorEastAsia" w:hint="eastAsia"/>
                <w:color w:val="000000"/>
                <w:szCs w:val="21"/>
              </w:rPr>
              <w:t>产品满足规范要求的所有项目。</w:t>
            </w:r>
          </w:p>
        </w:tc>
      </w:tr>
      <w:tr w:rsidR="00700BD8" w:rsidRPr="00EA50F7" w14:paraId="0C1BDA6D" w14:textId="77777777" w:rsidTr="0018086F">
        <w:trPr>
          <w:gridAfter w:val="1"/>
          <w:wAfter w:w="6" w:type="dxa"/>
          <w:cantSplit/>
          <w:trHeight w:val="2119"/>
        </w:trPr>
        <w:tc>
          <w:tcPr>
            <w:tcW w:w="2013" w:type="dxa"/>
            <w:tcBorders>
              <w:top w:val="single" w:sz="4" w:space="0" w:color="auto"/>
              <w:left w:val="single" w:sz="4" w:space="0" w:color="auto"/>
              <w:bottom w:val="single" w:sz="4" w:space="0" w:color="auto"/>
              <w:right w:val="single" w:sz="4" w:space="0" w:color="auto"/>
            </w:tcBorders>
            <w:vAlign w:val="center"/>
          </w:tcPr>
          <w:p w14:paraId="732FEAD5" w14:textId="77777777" w:rsidR="00700BD8" w:rsidRPr="00EA50F7" w:rsidRDefault="00700BD8" w:rsidP="00700BD8">
            <w:pPr>
              <w:ind w:leftChars="67" w:left="141" w:rightChars="23" w:right="48"/>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5.4 验证评价</w:t>
            </w:r>
          </w:p>
        </w:tc>
        <w:tc>
          <w:tcPr>
            <w:tcW w:w="7518" w:type="dxa"/>
            <w:gridSpan w:val="3"/>
            <w:tcBorders>
              <w:top w:val="single" w:sz="4" w:space="0" w:color="auto"/>
              <w:left w:val="single" w:sz="4" w:space="0" w:color="auto"/>
              <w:bottom w:val="single" w:sz="4" w:space="0" w:color="auto"/>
              <w:right w:val="single" w:sz="4" w:space="0" w:color="auto"/>
            </w:tcBorders>
            <w:vAlign w:val="center"/>
          </w:tcPr>
          <w:p w14:paraId="1050F035" w14:textId="77777777" w:rsidR="00700BD8" w:rsidRPr="00EA50F7" w:rsidRDefault="00700BD8" w:rsidP="00700BD8">
            <w:pPr>
              <w:rPr>
                <w:rFonts w:asciiTheme="minorEastAsia" w:eastAsiaTheme="minorEastAsia" w:hAnsiTheme="minorEastAsia"/>
                <w:color w:val="000000"/>
                <w:szCs w:val="21"/>
              </w:rPr>
            </w:pPr>
            <w:r w:rsidRPr="00EA50F7">
              <w:rPr>
                <w:rFonts w:asciiTheme="minorEastAsia" w:eastAsiaTheme="minorEastAsia" w:hAnsiTheme="minorEastAsia" w:hint="eastAsia"/>
                <w:color w:val="000000"/>
                <w:szCs w:val="21"/>
              </w:rPr>
              <w:t>规范能够对产品的主要功能进行很好的覆盖，范围和强度能较为适当。</w:t>
            </w:r>
          </w:p>
        </w:tc>
      </w:tr>
      <w:tr w:rsidR="00700BD8" w:rsidRPr="00EA50F7" w14:paraId="65B34AA9" w14:textId="77777777" w:rsidTr="0018086F">
        <w:trPr>
          <w:gridAfter w:val="1"/>
          <w:wAfter w:w="6" w:type="dxa"/>
          <w:cantSplit/>
          <w:trHeight w:val="2026"/>
        </w:trPr>
        <w:tc>
          <w:tcPr>
            <w:tcW w:w="2013" w:type="dxa"/>
            <w:tcBorders>
              <w:top w:val="single" w:sz="4" w:space="0" w:color="auto"/>
              <w:left w:val="single" w:sz="4" w:space="0" w:color="auto"/>
              <w:bottom w:val="single" w:sz="4" w:space="0" w:color="auto"/>
              <w:right w:val="single" w:sz="4" w:space="0" w:color="auto"/>
            </w:tcBorders>
            <w:vAlign w:val="center"/>
          </w:tcPr>
          <w:p w14:paraId="239751C7" w14:textId="77777777" w:rsidR="00700BD8" w:rsidRPr="00EA50F7" w:rsidRDefault="00700BD8" w:rsidP="00700BD8">
            <w:pPr>
              <w:ind w:leftChars="67" w:left="141" w:rightChars="23" w:right="48"/>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5.5 其他应说明的情况</w:t>
            </w:r>
          </w:p>
        </w:tc>
        <w:tc>
          <w:tcPr>
            <w:tcW w:w="7518" w:type="dxa"/>
            <w:gridSpan w:val="3"/>
            <w:tcBorders>
              <w:top w:val="single" w:sz="4" w:space="0" w:color="auto"/>
              <w:left w:val="single" w:sz="4" w:space="0" w:color="auto"/>
              <w:bottom w:val="single" w:sz="4" w:space="0" w:color="auto"/>
              <w:right w:val="single" w:sz="4" w:space="0" w:color="auto"/>
            </w:tcBorders>
            <w:vAlign w:val="center"/>
          </w:tcPr>
          <w:p w14:paraId="7F291263" w14:textId="77777777" w:rsidR="00700BD8" w:rsidRPr="00EA50F7" w:rsidRDefault="00700BD8" w:rsidP="00700BD8">
            <w:pPr>
              <w:rPr>
                <w:rFonts w:asciiTheme="minorEastAsia" w:eastAsiaTheme="minorEastAsia" w:hAnsiTheme="minorEastAsia"/>
                <w:color w:val="000000"/>
                <w:szCs w:val="21"/>
              </w:rPr>
            </w:pPr>
          </w:p>
        </w:tc>
      </w:tr>
    </w:tbl>
    <w:p w14:paraId="2A442869" w14:textId="77777777" w:rsidR="003E06A9" w:rsidRPr="00EA50F7" w:rsidRDefault="003E06A9" w:rsidP="003E06A9">
      <w:pPr>
        <w:rPr>
          <w:rFonts w:asciiTheme="minorEastAsia" w:eastAsiaTheme="minorEastAsia" w:hAnsiTheme="minorEastAsia"/>
          <w:b/>
          <w:color w:val="000000"/>
          <w:kern w:val="0"/>
          <w:sz w:val="32"/>
        </w:rPr>
      </w:pPr>
    </w:p>
    <w:tbl>
      <w:tblPr>
        <w:tblpPr w:leftFromText="180" w:rightFromText="180" w:vertAnchor="text" w:horzAnchor="margin" w:tblpXSpec="center" w:tblpY="169"/>
        <w:tblW w:w="96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94"/>
        <w:gridCol w:w="6"/>
        <w:gridCol w:w="1288"/>
        <w:gridCol w:w="1080"/>
        <w:gridCol w:w="1620"/>
        <w:gridCol w:w="1440"/>
        <w:gridCol w:w="2397"/>
      </w:tblGrid>
      <w:tr w:rsidR="003E06A9" w:rsidRPr="00EA50F7" w14:paraId="0AB2CA40" w14:textId="77777777" w:rsidTr="00700BD8">
        <w:trPr>
          <w:cantSplit/>
          <w:trHeight w:val="458"/>
        </w:trPr>
        <w:tc>
          <w:tcPr>
            <w:tcW w:w="9625" w:type="dxa"/>
            <w:gridSpan w:val="7"/>
            <w:tcBorders>
              <w:top w:val="nil"/>
              <w:left w:val="nil"/>
              <w:bottom w:val="nil"/>
              <w:right w:val="nil"/>
            </w:tcBorders>
            <w:vAlign w:val="center"/>
          </w:tcPr>
          <w:p w14:paraId="13CF1705" w14:textId="77777777" w:rsidR="003E06A9" w:rsidRPr="00EA50F7" w:rsidRDefault="003E06A9" w:rsidP="00AF7E6B">
            <w:pPr>
              <w:rPr>
                <w:rFonts w:asciiTheme="minorEastAsia" w:eastAsiaTheme="minorEastAsia" w:hAnsiTheme="minorEastAsia"/>
                <w:b/>
                <w:color w:val="000000"/>
                <w:szCs w:val="21"/>
              </w:rPr>
            </w:pPr>
            <w:r w:rsidRPr="00EA50F7">
              <w:rPr>
                <w:rFonts w:asciiTheme="minorEastAsia" w:eastAsiaTheme="minorEastAsia" w:hAnsiTheme="minorEastAsia" w:hint="eastAsia"/>
                <w:b/>
                <w:color w:val="000000"/>
                <w:szCs w:val="21"/>
              </w:rPr>
              <w:t>6  附加说明（可选项）</w:t>
            </w:r>
          </w:p>
        </w:tc>
      </w:tr>
      <w:tr w:rsidR="00700BD8" w:rsidRPr="00EA50F7" w14:paraId="168DF01E" w14:textId="77777777" w:rsidTr="00700BD8">
        <w:trPr>
          <w:cantSplit/>
          <w:trHeight w:val="2173"/>
        </w:trPr>
        <w:tc>
          <w:tcPr>
            <w:tcW w:w="1794" w:type="dxa"/>
            <w:tcBorders>
              <w:top w:val="single" w:sz="4" w:space="0" w:color="auto"/>
              <w:left w:val="single" w:sz="4" w:space="0" w:color="auto"/>
              <w:bottom w:val="single" w:sz="4" w:space="0" w:color="auto"/>
              <w:right w:val="single" w:sz="4" w:space="0" w:color="auto"/>
            </w:tcBorders>
            <w:vAlign w:val="center"/>
          </w:tcPr>
          <w:p w14:paraId="0805ABE8" w14:textId="77777777" w:rsidR="00700BD8" w:rsidRPr="00EA50F7" w:rsidRDefault="00700BD8" w:rsidP="00700BD8">
            <w:pPr>
              <w:ind w:leftChars="67" w:left="141" w:rightChars="84" w:right="176"/>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lastRenderedPageBreak/>
              <w:t>6.1 宣</w:t>
            </w:r>
            <w:proofErr w:type="gramStart"/>
            <w:r w:rsidRPr="00EA50F7">
              <w:rPr>
                <w:rFonts w:asciiTheme="minorEastAsia" w:eastAsiaTheme="minorEastAsia" w:hAnsiTheme="minorEastAsia"/>
                <w:color w:val="000000"/>
                <w:szCs w:val="21"/>
              </w:rPr>
              <w:t>贯标准</w:t>
            </w:r>
            <w:proofErr w:type="gramEnd"/>
            <w:r w:rsidRPr="00EA50F7">
              <w:rPr>
                <w:rFonts w:asciiTheme="minorEastAsia" w:eastAsiaTheme="minorEastAsia" w:hAnsiTheme="minorEastAsia"/>
                <w:color w:val="000000"/>
                <w:szCs w:val="21"/>
              </w:rPr>
              <w:t>的建议</w:t>
            </w:r>
          </w:p>
        </w:tc>
        <w:tc>
          <w:tcPr>
            <w:tcW w:w="7831" w:type="dxa"/>
            <w:gridSpan w:val="6"/>
            <w:tcBorders>
              <w:top w:val="single" w:sz="4" w:space="0" w:color="auto"/>
              <w:left w:val="single" w:sz="4" w:space="0" w:color="auto"/>
              <w:bottom w:val="single" w:sz="4" w:space="0" w:color="auto"/>
              <w:right w:val="single" w:sz="4" w:space="0" w:color="auto"/>
            </w:tcBorders>
            <w:vAlign w:val="center"/>
          </w:tcPr>
          <w:p w14:paraId="5CA08EAA" w14:textId="77777777" w:rsidR="00700BD8" w:rsidRPr="00EA50F7" w:rsidRDefault="00700BD8" w:rsidP="00700BD8">
            <w:pPr>
              <w:rPr>
                <w:rFonts w:asciiTheme="minorEastAsia" w:eastAsiaTheme="minorEastAsia" w:hAnsiTheme="minorEastAsia"/>
                <w:color w:val="000000"/>
                <w:szCs w:val="21"/>
              </w:rPr>
            </w:pPr>
            <w:r w:rsidRPr="00EA50F7">
              <w:rPr>
                <w:rFonts w:asciiTheme="minorEastAsia" w:eastAsiaTheme="minorEastAsia" w:hAnsiTheme="minorEastAsia" w:hint="eastAsia"/>
                <w:color w:val="000000"/>
                <w:szCs w:val="21"/>
              </w:rPr>
              <w:t>/</w:t>
            </w:r>
          </w:p>
        </w:tc>
      </w:tr>
      <w:tr w:rsidR="00700BD8" w:rsidRPr="00EA50F7" w14:paraId="797C953A" w14:textId="77777777" w:rsidTr="00700BD8">
        <w:trPr>
          <w:cantSplit/>
          <w:trHeight w:val="2006"/>
        </w:trPr>
        <w:tc>
          <w:tcPr>
            <w:tcW w:w="1794" w:type="dxa"/>
            <w:tcBorders>
              <w:top w:val="single" w:sz="4" w:space="0" w:color="auto"/>
              <w:left w:val="single" w:sz="4" w:space="0" w:color="auto"/>
              <w:bottom w:val="single" w:sz="4" w:space="0" w:color="auto"/>
              <w:right w:val="single" w:sz="4" w:space="0" w:color="auto"/>
            </w:tcBorders>
            <w:vAlign w:val="center"/>
          </w:tcPr>
          <w:p w14:paraId="5E417900" w14:textId="77777777" w:rsidR="00700BD8" w:rsidRPr="00EA50F7" w:rsidRDefault="00700BD8" w:rsidP="00700BD8">
            <w:pPr>
              <w:ind w:leftChars="67" w:left="141" w:rightChars="84" w:right="176"/>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6.2 修订和废除现行有关标准的建议</w:t>
            </w:r>
          </w:p>
        </w:tc>
        <w:tc>
          <w:tcPr>
            <w:tcW w:w="7831" w:type="dxa"/>
            <w:gridSpan w:val="6"/>
            <w:tcBorders>
              <w:top w:val="single" w:sz="4" w:space="0" w:color="auto"/>
              <w:left w:val="single" w:sz="4" w:space="0" w:color="auto"/>
              <w:bottom w:val="single" w:sz="4" w:space="0" w:color="auto"/>
              <w:right w:val="single" w:sz="4" w:space="0" w:color="auto"/>
            </w:tcBorders>
            <w:vAlign w:val="center"/>
          </w:tcPr>
          <w:p w14:paraId="10CBE77E" w14:textId="77777777" w:rsidR="00700BD8" w:rsidRPr="00EA50F7" w:rsidRDefault="00700BD8" w:rsidP="00700BD8">
            <w:pPr>
              <w:rPr>
                <w:rFonts w:asciiTheme="minorEastAsia" w:eastAsiaTheme="minorEastAsia" w:hAnsiTheme="minorEastAsia"/>
                <w:color w:val="000000"/>
                <w:szCs w:val="21"/>
              </w:rPr>
            </w:pPr>
            <w:r w:rsidRPr="00EA50F7">
              <w:rPr>
                <w:rFonts w:asciiTheme="minorEastAsia" w:eastAsiaTheme="minorEastAsia" w:hAnsiTheme="minorEastAsia" w:hint="eastAsia"/>
                <w:color w:val="000000"/>
                <w:szCs w:val="21"/>
              </w:rPr>
              <w:t>/</w:t>
            </w:r>
          </w:p>
        </w:tc>
      </w:tr>
      <w:tr w:rsidR="00700BD8" w:rsidRPr="00EA50F7" w14:paraId="4A0B355E" w14:textId="77777777" w:rsidTr="00700BD8">
        <w:trPr>
          <w:cantSplit/>
          <w:trHeight w:val="2174"/>
        </w:trPr>
        <w:tc>
          <w:tcPr>
            <w:tcW w:w="1794" w:type="dxa"/>
            <w:tcBorders>
              <w:top w:val="single" w:sz="4" w:space="0" w:color="auto"/>
              <w:left w:val="single" w:sz="4" w:space="0" w:color="auto"/>
              <w:bottom w:val="single" w:sz="4" w:space="0" w:color="auto"/>
              <w:right w:val="single" w:sz="4" w:space="0" w:color="auto"/>
            </w:tcBorders>
            <w:vAlign w:val="center"/>
          </w:tcPr>
          <w:p w14:paraId="3B75C4B6" w14:textId="77777777" w:rsidR="00700BD8" w:rsidRPr="00EA50F7" w:rsidRDefault="00700BD8" w:rsidP="00700BD8">
            <w:pPr>
              <w:ind w:leftChars="67" w:left="141" w:rightChars="84" w:right="176"/>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6.3 作为强制性标准或推荐性</w:t>
            </w:r>
            <w:r w:rsidRPr="00EA50F7">
              <w:rPr>
                <w:rFonts w:asciiTheme="minorEastAsia" w:eastAsiaTheme="minorEastAsia" w:hAnsiTheme="minorEastAsia" w:hint="eastAsia"/>
                <w:color w:val="000000"/>
                <w:szCs w:val="21"/>
              </w:rPr>
              <w:t>标准</w:t>
            </w:r>
            <w:r w:rsidRPr="00EA50F7">
              <w:rPr>
                <w:rFonts w:asciiTheme="minorEastAsia" w:eastAsiaTheme="minorEastAsia" w:hAnsiTheme="minorEastAsia"/>
                <w:color w:val="000000"/>
                <w:szCs w:val="21"/>
              </w:rPr>
              <w:t>的建议</w:t>
            </w:r>
          </w:p>
        </w:tc>
        <w:tc>
          <w:tcPr>
            <w:tcW w:w="7831" w:type="dxa"/>
            <w:gridSpan w:val="6"/>
            <w:tcBorders>
              <w:top w:val="single" w:sz="4" w:space="0" w:color="auto"/>
              <w:left w:val="single" w:sz="4" w:space="0" w:color="auto"/>
              <w:bottom w:val="single" w:sz="4" w:space="0" w:color="auto"/>
              <w:right w:val="single" w:sz="4" w:space="0" w:color="auto"/>
            </w:tcBorders>
            <w:vAlign w:val="center"/>
          </w:tcPr>
          <w:p w14:paraId="300850A9" w14:textId="77777777" w:rsidR="00700BD8" w:rsidRPr="00EA50F7" w:rsidRDefault="00700BD8" w:rsidP="00700BD8">
            <w:pPr>
              <w:rPr>
                <w:rFonts w:asciiTheme="minorEastAsia" w:eastAsiaTheme="minorEastAsia" w:hAnsiTheme="minorEastAsia"/>
                <w:color w:val="000000"/>
                <w:szCs w:val="21"/>
              </w:rPr>
            </w:pPr>
            <w:r w:rsidRPr="00EA50F7">
              <w:rPr>
                <w:rFonts w:asciiTheme="minorEastAsia" w:eastAsiaTheme="minorEastAsia" w:hAnsiTheme="minorEastAsia" w:hint="eastAsia"/>
                <w:color w:val="000000"/>
                <w:szCs w:val="21"/>
              </w:rPr>
              <w:t>/</w:t>
            </w:r>
          </w:p>
        </w:tc>
      </w:tr>
      <w:tr w:rsidR="00700BD8" w:rsidRPr="00EA50F7" w14:paraId="7E63687A" w14:textId="77777777" w:rsidTr="00700BD8">
        <w:trPr>
          <w:cantSplit/>
          <w:trHeight w:val="2028"/>
        </w:trPr>
        <w:tc>
          <w:tcPr>
            <w:tcW w:w="1794" w:type="dxa"/>
            <w:tcBorders>
              <w:top w:val="single" w:sz="4" w:space="0" w:color="auto"/>
              <w:left w:val="single" w:sz="4" w:space="0" w:color="auto"/>
              <w:bottom w:val="single" w:sz="4" w:space="0" w:color="auto"/>
              <w:right w:val="single" w:sz="4" w:space="0" w:color="auto"/>
            </w:tcBorders>
            <w:vAlign w:val="center"/>
          </w:tcPr>
          <w:p w14:paraId="2B0B260D" w14:textId="77777777" w:rsidR="00700BD8" w:rsidRPr="00EA50F7" w:rsidRDefault="00700BD8" w:rsidP="00700BD8">
            <w:pPr>
              <w:ind w:leftChars="67" w:left="141" w:rightChars="84" w:right="176"/>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6.4 其他需要说明的情况</w:t>
            </w:r>
          </w:p>
        </w:tc>
        <w:tc>
          <w:tcPr>
            <w:tcW w:w="7831" w:type="dxa"/>
            <w:gridSpan w:val="6"/>
            <w:tcBorders>
              <w:top w:val="single" w:sz="4" w:space="0" w:color="auto"/>
              <w:left w:val="single" w:sz="4" w:space="0" w:color="auto"/>
              <w:bottom w:val="single" w:sz="4" w:space="0" w:color="auto"/>
              <w:right w:val="single" w:sz="4" w:space="0" w:color="auto"/>
            </w:tcBorders>
            <w:vAlign w:val="center"/>
          </w:tcPr>
          <w:p w14:paraId="65BF7E76" w14:textId="77777777" w:rsidR="00700BD8" w:rsidRPr="00EA50F7" w:rsidRDefault="00700BD8" w:rsidP="00700BD8">
            <w:pPr>
              <w:rPr>
                <w:rFonts w:asciiTheme="minorEastAsia" w:eastAsiaTheme="minorEastAsia" w:hAnsiTheme="minorEastAsia"/>
                <w:color w:val="000000"/>
                <w:szCs w:val="21"/>
              </w:rPr>
            </w:pPr>
            <w:r w:rsidRPr="00EA50F7">
              <w:rPr>
                <w:rFonts w:asciiTheme="minorEastAsia" w:eastAsiaTheme="minorEastAsia" w:hAnsiTheme="minorEastAsia" w:hint="eastAsia"/>
                <w:color w:val="000000"/>
                <w:szCs w:val="21"/>
              </w:rPr>
              <w:t>/</w:t>
            </w:r>
          </w:p>
        </w:tc>
      </w:tr>
      <w:tr w:rsidR="00700BD8" w:rsidRPr="00EA50F7" w14:paraId="2D5BB2A1" w14:textId="77777777" w:rsidTr="00700BD8">
        <w:trPr>
          <w:cantSplit/>
          <w:trHeight w:val="932"/>
        </w:trPr>
        <w:tc>
          <w:tcPr>
            <w:tcW w:w="1794" w:type="dxa"/>
            <w:tcBorders>
              <w:top w:val="single" w:sz="4" w:space="0" w:color="auto"/>
              <w:left w:val="single" w:sz="4" w:space="0" w:color="auto"/>
              <w:bottom w:val="single" w:sz="4" w:space="0" w:color="auto"/>
              <w:right w:val="single" w:sz="4" w:space="0" w:color="auto"/>
            </w:tcBorders>
            <w:vAlign w:val="center"/>
          </w:tcPr>
          <w:p w14:paraId="46AC1AF0" w14:textId="77777777" w:rsidR="00700BD8" w:rsidRPr="00EA50F7" w:rsidRDefault="00700BD8" w:rsidP="00700BD8">
            <w:pPr>
              <w:ind w:leftChars="67" w:left="141" w:rightChars="84" w:right="176"/>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6.5 参考文献</w:t>
            </w:r>
          </w:p>
        </w:tc>
        <w:tc>
          <w:tcPr>
            <w:tcW w:w="7831" w:type="dxa"/>
            <w:gridSpan w:val="6"/>
            <w:tcBorders>
              <w:top w:val="single" w:sz="4" w:space="0" w:color="auto"/>
              <w:left w:val="single" w:sz="4" w:space="0" w:color="auto"/>
              <w:bottom w:val="single" w:sz="4" w:space="0" w:color="auto"/>
              <w:right w:val="single" w:sz="4" w:space="0" w:color="auto"/>
            </w:tcBorders>
            <w:vAlign w:val="center"/>
          </w:tcPr>
          <w:p w14:paraId="53924486" w14:textId="120573D7" w:rsidR="00700BD8" w:rsidRPr="00EA50F7" w:rsidRDefault="00700BD8" w:rsidP="002A3EF2">
            <w:pPr>
              <w:rPr>
                <w:rFonts w:asciiTheme="minorEastAsia" w:eastAsiaTheme="minorEastAsia" w:hAnsiTheme="minorEastAsia"/>
                <w:color w:val="000000"/>
                <w:szCs w:val="21"/>
              </w:rPr>
            </w:pPr>
            <w:r w:rsidRPr="00EA50F7">
              <w:rPr>
                <w:rFonts w:asciiTheme="minorEastAsia" w:eastAsiaTheme="minorEastAsia" w:hAnsiTheme="minorEastAsia" w:hint="eastAsia"/>
                <w:color w:val="000000"/>
                <w:szCs w:val="21"/>
              </w:rPr>
              <w:t>《GB/T</w:t>
            </w:r>
            <w:r w:rsidR="002A3EF2">
              <w:rPr>
                <w:rFonts w:asciiTheme="minorEastAsia" w:eastAsiaTheme="minorEastAsia" w:hAnsiTheme="minorEastAsia"/>
                <w:color w:val="000000"/>
                <w:szCs w:val="21"/>
              </w:rPr>
              <w:t xml:space="preserve"> </w:t>
            </w:r>
            <w:r w:rsidR="002A3EF2">
              <w:rPr>
                <w:rFonts w:asciiTheme="minorEastAsia" w:eastAsiaTheme="minorEastAsia" w:hAnsiTheme="minorEastAsia" w:hint="eastAsia"/>
                <w:color w:val="000000"/>
                <w:szCs w:val="21"/>
              </w:rPr>
              <w:t>18336</w:t>
            </w:r>
            <w:r w:rsidRPr="00EA50F7">
              <w:rPr>
                <w:rFonts w:asciiTheme="minorEastAsia" w:eastAsiaTheme="minorEastAsia" w:hAnsiTheme="minorEastAsia" w:hint="eastAsia"/>
                <w:color w:val="000000"/>
                <w:szCs w:val="21"/>
              </w:rPr>
              <w:t>信息技术 安全技术 信息技术安全评估准则》</w:t>
            </w:r>
          </w:p>
        </w:tc>
      </w:tr>
      <w:tr w:rsidR="00700BD8" w:rsidRPr="00EA50F7" w14:paraId="7345C7C8" w14:textId="77777777" w:rsidTr="00700BD8">
        <w:trPr>
          <w:cantSplit/>
          <w:trHeight w:val="495"/>
        </w:trPr>
        <w:tc>
          <w:tcPr>
            <w:tcW w:w="1800" w:type="dxa"/>
            <w:gridSpan w:val="2"/>
            <w:tcBorders>
              <w:top w:val="single" w:sz="4" w:space="0" w:color="auto"/>
              <w:left w:val="single" w:sz="4" w:space="0" w:color="auto"/>
              <w:bottom w:val="single" w:sz="4" w:space="0" w:color="auto"/>
              <w:right w:val="single" w:sz="4" w:space="0" w:color="auto"/>
            </w:tcBorders>
            <w:vAlign w:val="center"/>
          </w:tcPr>
          <w:p w14:paraId="31E09E2F" w14:textId="77777777" w:rsidR="00700BD8" w:rsidRPr="00EA50F7" w:rsidRDefault="00700BD8" w:rsidP="00700BD8">
            <w:pPr>
              <w:jc w:val="center"/>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联系人</w:t>
            </w:r>
          </w:p>
        </w:tc>
        <w:tc>
          <w:tcPr>
            <w:tcW w:w="1288" w:type="dxa"/>
            <w:tcBorders>
              <w:top w:val="single" w:sz="4" w:space="0" w:color="auto"/>
              <w:left w:val="single" w:sz="4" w:space="0" w:color="auto"/>
              <w:bottom w:val="single" w:sz="4" w:space="0" w:color="auto"/>
              <w:right w:val="single" w:sz="4" w:space="0" w:color="auto"/>
            </w:tcBorders>
            <w:vAlign w:val="center"/>
          </w:tcPr>
          <w:p w14:paraId="112146CC" w14:textId="3ED40676" w:rsidR="00700BD8" w:rsidRPr="00EA50F7" w:rsidRDefault="00CC20EF" w:rsidP="0080011F">
            <w:pPr>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兰丹妮</w:t>
            </w:r>
          </w:p>
        </w:tc>
        <w:tc>
          <w:tcPr>
            <w:tcW w:w="1080" w:type="dxa"/>
            <w:tcBorders>
              <w:top w:val="single" w:sz="4" w:space="0" w:color="auto"/>
              <w:left w:val="single" w:sz="4" w:space="0" w:color="auto"/>
              <w:bottom w:val="single" w:sz="4" w:space="0" w:color="auto"/>
              <w:right w:val="single" w:sz="4" w:space="0" w:color="auto"/>
            </w:tcBorders>
            <w:vAlign w:val="center"/>
          </w:tcPr>
          <w:p w14:paraId="44A5ABCB" w14:textId="77777777" w:rsidR="00700BD8" w:rsidRPr="00EA50F7" w:rsidRDefault="00700BD8" w:rsidP="00700BD8">
            <w:pPr>
              <w:jc w:val="center"/>
              <w:rPr>
                <w:rFonts w:asciiTheme="minorEastAsia" w:eastAsiaTheme="minorEastAsia" w:hAnsiTheme="minorEastAsia"/>
                <w:color w:val="000000"/>
                <w:szCs w:val="21"/>
              </w:rPr>
            </w:pPr>
            <w:r w:rsidRPr="00EA50F7">
              <w:rPr>
                <w:rFonts w:asciiTheme="minorEastAsia" w:eastAsiaTheme="minorEastAsia" w:hAnsiTheme="minorEastAsia" w:hint="eastAsia"/>
                <w:color w:val="000000"/>
                <w:szCs w:val="21"/>
              </w:rPr>
              <w:t>联系电话</w:t>
            </w:r>
          </w:p>
        </w:tc>
        <w:tc>
          <w:tcPr>
            <w:tcW w:w="1620" w:type="dxa"/>
            <w:tcBorders>
              <w:top w:val="single" w:sz="4" w:space="0" w:color="auto"/>
              <w:left w:val="single" w:sz="4" w:space="0" w:color="auto"/>
              <w:bottom w:val="single" w:sz="4" w:space="0" w:color="auto"/>
              <w:right w:val="single" w:sz="4" w:space="0" w:color="auto"/>
            </w:tcBorders>
            <w:vAlign w:val="center"/>
          </w:tcPr>
          <w:p w14:paraId="22BC609E" w14:textId="224582F2" w:rsidR="00700BD8" w:rsidRPr="00EA50F7" w:rsidRDefault="00CC20EF" w:rsidP="0080011F">
            <w:pPr>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010-65994539</w:t>
            </w:r>
          </w:p>
        </w:tc>
        <w:tc>
          <w:tcPr>
            <w:tcW w:w="1440" w:type="dxa"/>
            <w:tcBorders>
              <w:top w:val="single" w:sz="4" w:space="0" w:color="auto"/>
              <w:left w:val="single" w:sz="4" w:space="0" w:color="auto"/>
              <w:bottom w:val="single" w:sz="4" w:space="0" w:color="auto"/>
              <w:right w:val="single" w:sz="4" w:space="0" w:color="auto"/>
            </w:tcBorders>
            <w:vAlign w:val="center"/>
          </w:tcPr>
          <w:p w14:paraId="2FD34705" w14:textId="77777777" w:rsidR="00700BD8" w:rsidRPr="00EA50F7" w:rsidRDefault="00700BD8" w:rsidP="00700BD8">
            <w:pPr>
              <w:jc w:val="center"/>
              <w:rPr>
                <w:rFonts w:asciiTheme="minorEastAsia" w:eastAsiaTheme="minorEastAsia" w:hAnsiTheme="minorEastAsia"/>
                <w:color w:val="000000"/>
                <w:szCs w:val="21"/>
              </w:rPr>
            </w:pPr>
            <w:r w:rsidRPr="00EA50F7">
              <w:rPr>
                <w:rFonts w:asciiTheme="minorEastAsia" w:eastAsiaTheme="minorEastAsia" w:hAnsiTheme="minorEastAsia" w:hint="eastAsia"/>
                <w:color w:val="000000"/>
                <w:szCs w:val="21"/>
              </w:rPr>
              <w:t>电子邮箱</w:t>
            </w:r>
          </w:p>
        </w:tc>
        <w:tc>
          <w:tcPr>
            <w:tcW w:w="2397" w:type="dxa"/>
            <w:tcBorders>
              <w:top w:val="single" w:sz="4" w:space="0" w:color="auto"/>
              <w:left w:val="single" w:sz="4" w:space="0" w:color="auto"/>
              <w:bottom w:val="single" w:sz="4" w:space="0" w:color="auto"/>
              <w:right w:val="single" w:sz="4" w:space="0" w:color="auto"/>
            </w:tcBorders>
            <w:vAlign w:val="center"/>
          </w:tcPr>
          <w:p w14:paraId="57585871" w14:textId="2242144D" w:rsidR="00700BD8" w:rsidRPr="00EA50F7" w:rsidRDefault="00CC20EF" w:rsidP="00700BD8">
            <w:pPr>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landn</w:t>
            </w:r>
            <w:r w:rsidR="00700BD8" w:rsidRPr="00EA50F7">
              <w:rPr>
                <w:rFonts w:asciiTheme="minorEastAsia" w:eastAsiaTheme="minorEastAsia" w:hAnsiTheme="minorEastAsia" w:hint="eastAsia"/>
                <w:color w:val="000000"/>
                <w:szCs w:val="21"/>
              </w:rPr>
              <w:t>@isccc.gov.cn</w:t>
            </w:r>
          </w:p>
        </w:tc>
      </w:tr>
      <w:tr w:rsidR="00700BD8" w:rsidRPr="00EA50F7" w14:paraId="79BCBE90" w14:textId="77777777" w:rsidTr="00700BD8">
        <w:trPr>
          <w:cantSplit/>
          <w:trHeight w:val="495"/>
        </w:trPr>
        <w:tc>
          <w:tcPr>
            <w:tcW w:w="9625" w:type="dxa"/>
            <w:gridSpan w:val="7"/>
            <w:tcBorders>
              <w:top w:val="single" w:sz="4" w:space="0" w:color="auto"/>
              <w:left w:val="single" w:sz="4" w:space="0" w:color="auto"/>
              <w:bottom w:val="single" w:sz="4" w:space="0" w:color="auto"/>
              <w:right w:val="single" w:sz="4" w:space="0" w:color="auto"/>
            </w:tcBorders>
            <w:vAlign w:val="center"/>
          </w:tcPr>
          <w:p w14:paraId="570E309A" w14:textId="2D730DEA" w:rsidR="00700BD8" w:rsidRPr="00EA50F7" w:rsidRDefault="00700BD8" w:rsidP="00700BD8">
            <w:pPr>
              <w:adjustRightInd w:val="0"/>
              <w:spacing w:before="60" w:line="360" w:lineRule="auto"/>
              <w:ind w:firstLineChars="210" w:firstLine="441"/>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注</w:t>
            </w:r>
            <w:r w:rsidR="0080011F">
              <w:rPr>
                <w:rFonts w:asciiTheme="minorEastAsia" w:eastAsiaTheme="minorEastAsia" w:hAnsiTheme="minorEastAsia" w:hint="eastAsia"/>
                <w:color w:val="000000"/>
                <w:szCs w:val="21"/>
              </w:rPr>
              <w:t xml:space="preserve"> </w:t>
            </w:r>
            <w:r w:rsidRPr="00EA50F7">
              <w:rPr>
                <w:rFonts w:asciiTheme="minorEastAsia" w:eastAsiaTheme="minorEastAsia" w:hAnsiTheme="minorEastAsia"/>
                <w:color w:val="000000"/>
                <w:szCs w:val="21"/>
              </w:rPr>
              <w:t>1：本</w:t>
            </w:r>
            <w:r w:rsidRPr="00EA50F7">
              <w:rPr>
                <w:rFonts w:asciiTheme="minorEastAsia" w:eastAsiaTheme="minorEastAsia" w:hAnsiTheme="minorEastAsia" w:hint="eastAsia"/>
                <w:color w:val="000000"/>
                <w:szCs w:val="21"/>
              </w:rPr>
              <w:t>格式</w:t>
            </w:r>
            <w:r w:rsidRPr="00EA50F7">
              <w:rPr>
                <w:rFonts w:asciiTheme="minorEastAsia" w:eastAsiaTheme="minorEastAsia" w:hAnsiTheme="minorEastAsia"/>
                <w:color w:val="000000"/>
                <w:szCs w:val="21"/>
              </w:rPr>
              <w:t>的</w:t>
            </w:r>
            <w:r w:rsidRPr="00EA50F7">
              <w:rPr>
                <w:rFonts w:asciiTheme="minorEastAsia" w:eastAsiaTheme="minorEastAsia" w:hAnsiTheme="minorEastAsia" w:hint="eastAsia"/>
                <w:color w:val="000000"/>
                <w:szCs w:val="21"/>
              </w:rPr>
              <w:t>通用</w:t>
            </w:r>
            <w:r w:rsidRPr="00EA50F7">
              <w:rPr>
                <w:rFonts w:asciiTheme="minorEastAsia" w:eastAsiaTheme="minorEastAsia" w:hAnsiTheme="minorEastAsia"/>
                <w:color w:val="000000"/>
                <w:szCs w:val="21"/>
              </w:rPr>
              <w:t>部分为第1章、第2章、第4章和第6章。</w:t>
            </w:r>
          </w:p>
          <w:p w14:paraId="566B61FB" w14:textId="31E98EB8" w:rsidR="00700BD8" w:rsidRPr="00EA50F7" w:rsidRDefault="00700BD8" w:rsidP="00700BD8">
            <w:pPr>
              <w:adjustRightInd w:val="0"/>
              <w:spacing w:before="60" w:line="360" w:lineRule="auto"/>
              <w:ind w:firstLineChars="210" w:firstLine="441"/>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注</w:t>
            </w:r>
            <w:r w:rsidR="0080011F">
              <w:rPr>
                <w:rFonts w:asciiTheme="minorEastAsia" w:eastAsiaTheme="minorEastAsia" w:hAnsiTheme="minorEastAsia" w:hint="eastAsia"/>
                <w:color w:val="000000"/>
                <w:szCs w:val="21"/>
              </w:rPr>
              <w:t xml:space="preserve"> </w:t>
            </w:r>
            <w:r w:rsidRPr="00EA50F7">
              <w:rPr>
                <w:rFonts w:asciiTheme="minorEastAsia" w:eastAsiaTheme="minorEastAsia" w:hAnsiTheme="minorEastAsia"/>
                <w:color w:val="000000"/>
                <w:szCs w:val="21"/>
              </w:rPr>
              <w:t>2：3.4适用于标准草案送审稿，3.5适用于标准草案报批稿，3.6</w:t>
            </w:r>
            <w:bookmarkStart w:id="0" w:name="_GoBack"/>
            <w:bookmarkEnd w:id="0"/>
            <w:r w:rsidRPr="00EA50F7">
              <w:rPr>
                <w:rFonts w:asciiTheme="minorEastAsia" w:eastAsiaTheme="minorEastAsia" w:hAnsiTheme="minorEastAsia"/>
                <w:color w:val="000000"/>
                <w:szCs w:val="21"/>
              </w:rPr>
              <w:t>中</w:t>
            </w:r>
            <w:r w:rsidRPr="00EA50F7">
              <w:rPr>
                <w:rFonts w:asciiTheme="minorEastAsia" w:eastAsiaTheme="minorEastAsia" w:hAnsiTheme="minorEastAsia" w:hint="eastAsia"/>
                <w:color w:val="000000"/>
                <w:szCs w:val="21"/>
              </w:rPr>
              <w:t>“</w:t>
            </w:r>
            <w:r w:rsidRPr="00EA50F7">
              <w:rPr>
                <w:rFonts w:asciiTheme="minorEastAsia" w:eastAsiaTheme="minorEastAsia" w:hAnsiTheme="minorEastAsia"/>
                <w:color w:val="000000"/>
                <w:szCs w:val="21"/>
              </w:rPr>
              <w:t>预期的管理目标</w:t>
            </w:r>
            <w:r w:rsidRPr="00EA50F7">
              <w:rPr>
                <w:rFonts w:asciiTheme="minorEastAsia" w:eastAsiaTheme="minorEastAsia" w:hAnsiTheme="minorEastAsia" w:hint="eastAsia"/>
                <w:color w:val="000000"/>
                <w:szCs w:val="21"/>
              </w:rPr>
              <w:t>”</w:t>
            </w:r>
            <w:r w:rsidRPr="00EA50F7">
              <w:rPr>
                <w:rFonts w:asciiTheme="minorEastAsia" w:eastAsiaTheme="minorEastAsia" w:hAnsiTheme="minorEastAsia"/>
                <w:color w:val="000000"/>
                <w:szCs w:val="21"/>
              </w:rPr>
              <w:t>适用于规程类标准，3.6中</w:t>
            </w:r>
            <w:r w:rsidRPr="00EA50F7">
              <w:rPr>
                <w:rFonts w:asciiTheme="minorEastAsia" w:eastAsiaTheme="minorEastAsia" w:hAnsiTheme="minorEastAsia" w:hint="eastAsia"/>
                <w:color w:val="000000"/>
                <w:szCs w:val="21"/>
              </w:rPr>
              <w:t>“</w:t>
            </w:r>
            <w:r w:rsidRPr="00EA50F7">
              <w:rPr>
                <w:rFonts w:asciiTheme="minorEastAsia" w:eastAsiaTheme="minorEastAsia" w:hAnsiTheme="minorEastAsia"/>
                <w:color w:val="000000"/>
                <w:szCs w:val="21"/>
              </w:rPr>
              <w:t>技术指标</w:t>
            </w:r>
            <w:r w:rsidRPr="00EA50F7">
              <w:rPr>
                <w:rFonts w:asciiTheme="minorEastAsia" w:eastAsiaTheme="minorEastAsia" w:hAnsiTheme="minorEastAsia" w:hint="eastAsia"/>
                <w:color w:val="000000"/>
                <w:szCs w:val="21"/>
              </w:rPr>
              <w:t>”</w:t>
            </w:r>
            <w:r w:rsidRPr="00EA50F7">
              <w:rPr>
                <w:rFonts w:asciiTheme="minorEastAsia" w:eastAsiaTheme="minorEastAsia" w:hAnsiTheme="minorEastAsia"/>
                <w:color w:val="000000"/>
                <w:szCs w:val="21"/>
              </w:rPr>
              <w:t>适用于方法类标准，第5章适用于方法类标准编制说明的编写。</w:t>
            </w:r>
          </w:p>
          <w:p w14:paraId="709AB272" w14:textId="6814FD79" w:rsidR="00700BD8" w:rsidRPr="00EA50F7" w:rsidRDefault="00700BD8" w:rsidP="00700BD8">
            <w:pPr>
              <w:adjustRightInd w:val="0"/>
              <w:spacing w:before="60" w:line="360" w:lineRule="auto"/>
              <w:ind w:firstLineChars="210" w:firstLine="441"/>
              <w:rPr>
                <w:rFonts w:asciiTheme="minorEastAsia" w:eastAsiaTheme="minorEastAsia" w:hAnsiTheme="minorEastAsia"/>
                <w:color w:val="000000"/>
                <w:szCs w:val="21"/>
              </w:rPr>
            </w:pPr>
            <w:r w:rsidRPr="00EA50F7">
              <w:rPr>
                <w:rFonts w:asciiTheme="minorEastAsia" w:eastAsiaTheme="minorEastAsia" w:hAnsiTheme="minorEastAsia"/>
                <w:color w:val="000000"/>
                <w:szCs w:val="21"/>
              </w:rPr>
              <w:t>注</w:t>
            </w:r>
            <w:r w:rsidR="0080011F">
              <w:rPr>
                <w:rFonts w:asciiTheme="minorEastAsia" w:eastAsiaTheme="minorEastAsia" w:hAnsiTheme="minorEastAsia" w:hint="eastAsia"/>
                <w:color w:val="000000"/>
                <w:szCs w:val="21"/>
              </w:rPr>
              <w:t xml:space="preserve"> </w:t>
            </w:r>
            <w:r w:rsidRPr="00EA50F7">
              <w:rPr>
                <w:rFonts w:asciiTheme="minorEastAsia" w:eastAsiaTheme="minorEastAsia" w:hAnsiTheme="minorEastAsia"/>
                <w:color w:val="000000"/>
                <w:szCs w:val="21"/>
              </w:rPr>
              <w:t>3：3.1和第6章为可选项，其余为必填项。</w:t>
            </w:r>
          </w:p>
        </w:tc>
      </w:tr>
      <w:tr w:rsidR="00700BD8" w14:paraId="4989BB68" w14:textId="77777777" w:rsidTr="00700BD8">
        <w:trPr>
          <w:cantSplit/>
          <w:trHeight w:val="495"/>
        </w:trPr>
        <w:tc>
          <w:tcPr>
            <w:tcW w:w="9625" w:type="dxa"/>
            <w:gridSpan w:val="7"/>
            <w:tcBorders>
              <w:top w:val="single" w:sz="4" w:space="0" w:color="auto"/>
              <w:left w:val="nil"/>
              <w:bottom w:val="nil"/>
              <w:right w:val="nil"/>
            </w:tcBorders>
            <w:vAlign w:val="center"/>
          </w:tcPr>
          <w:p w14:paraId="58E7A3F4" w14:textId="77777777" w:rsidR="00700BD8" w:rsidRDefault="00700BD8" w:rsidP="00700BD8">
            <w:pPr>
              <w:wordWrap w:val="0"/>
              <w:ind w:right="480"/>
              <w:jc w:val="right"/>
              <w:rPr>
                <w:rFonts w:ascii="宋体" w:hAnsi="宋体"/>
                <w:color w:val="000000"/>
                <w:szCs w:val="21"/>
              </w:rPr>
            </w:pPr>
            <w:r>
              <w:rPr>
                <w:rFonts w:ascii="宋体" w:hAnsi="宋体"/>
                <w:color w:val="000000"/>
                <w:szCs w:val="21"/>
              </w:rPr>
              <w:t>编写日期：</w:t>
            </w:r>
            <w:r w:rsidR="00FB5720">
              <w:rPr>
                <w:rFonts w:ascii="宋体" w:hAnsi="宋体"/>
                <w:color w:val="000000"/>
                <w:szCs w:val="21"/>
              </w:rPr>
              <w:t>201</w:t>
            </w:r>
            <w:r w:rsidR="00FB5720">
              <w:rPr>
                <w:rFonts w:ascii="宋体" w:hAnsi="宋体" w:hint="eastAsia"/>
                <w:color w:val="000000"/>
                <w:szCs w:val="21"/>
              </w:rPr>
              <w:t>7</w:t>
            </w:r>
            <w:r>
              <w:rPr>
                <w:rFonts w:ascii="宋体" w:hAnsi="宋体"/>
                <w:color w:val="000000"/>
                <w:szCs w:val="21"/>
              </w:rPr>
              <w:t>年</w:t>
            </w:r>
            <w:r w:rsidR="00FB5720">
              <w:rPr>
                <w:rFonts w:ascii="宋体" w:hAnsi="宋体" w:hint="eastAsia"/>
                <w:color w:val="000000"/>
                <w:szCs w:val="21"/>
              </w:rPr>
              <w:t>5</w:t>
            </w:r>
            <w:r>
              <w:rPr>
                <w:rFonts w:ascii="宋体" w:hAnsi="宋体"/>
                <w:color w:val="000000"/>
                <w:szCs w:val="21"/>
              </w:rPr>
              <w:t>月</w:t>
            </w:r>
            <w:r w:rsidR="00FB5720">
              <w:rPr>
                <w:rFonts w:ascii="宋体" w:hAnsi="宋体" w:hint="eastAsia"/>
                <w:color w:val="000000"/>
                <w:szCs w:val="21"/>
              </w:rPr>
              <w:t>3</w:t>
            </w:r>
            <w:r>
              <w:rPr>
                <w:rFonts w:ascii="宋体" w:hAnsi="宋体"/>
                <w:color w:val="000000"/>
                <w:szCs w:val="21"/>
              </w:rPr>
              <w:t>日</w:t>
            </w:r>
          </w:p>
        </w:tc>
      </w:tr>
    </w:tbl>
    <w:p w14:paraId="43E7509C" w14:textId="77777777" w:rsidR="00656924" w:rsidRDefault="00656924"/>
    <w:sectPr w:rsidR="00656924" w:rsidSect="006569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CFF7C2" w14:textId="77777777" w:rsidR="004B6940" w:rsidRDefault="004B6940" w:rsidP="003E06A9">
      <w:r>
        <w:separator/>
      </w:r>
    </w:p>
  </w:endnote>
  <w:endnote w:type="continuationSeparator" w:id="0">
    <w:p w14:paraId="7A88419B" w14:textId="77777777" w:rsidR="004B6940" w:rsidRDefault="004B6940" w:rsidP="003E0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方正仿宋简体">
    <w:altName w:val="Arial Unicode MS"/>
    <w:charset w:val="86"/>
    <w:family w:val="auto"/>
    <w:pitch w:val="variable"/>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0B788B" w14:textId="77777777" w:rsidR="004B6940" w:rsidRDefault="004B6940" w:rsidP="003E06A9">
      <w:r>
        <w:separator/>
      </w:r>
    </w:p>
  </w:footnote>
  <w:footnote w:type="continuationSeparator" w:id="0">
    <w:p w14:paraId="61FE4FB4" w14:textId="77777777" w:rsidR="004B6940" w:rsidRDefault="004B6940" w:rsidP="003E06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0BAE"/>
    <w:multiLevelType w:val="hybridMultilevel"/>
    <w:tmpl w:val="74A663F2"/>
    <w:lvl w:ilvl="0" w:tplc="04090001">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1">
    <w:nsid w:val="09506CF5"/>
    <w:multiLevelType w:val="hybridMultilevel"/>
    <w:tmpl w:val="64185158"/>
    <w:lvl w:ilvl="0" w:tplc="04090001">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2">
    <w:nsid w:val="347E0443"/>
    <w:multiLevelType w:val="hybridMultilevel"/>
    <w:tmpl w:val="549A10FC"/>
    <w:lvl w:ilvl="0" w:tplc="04090001">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3">
    <w:nsid w:val="6B771581"/>
    <w:multiLevelType w:val="hybridMultilevel"/>
    <w:tmpl w:val="4CCA41F4"/>
    <w:lvl w:ilvl="0" w:tplc="04090001">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4">
    <w:nsid w:val="6E532C88"/>
    <w:multiLevelType w:val="hybridMultilevel"/>
    <w:tmpl w:val="4DB6CE38"/>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5">
    <w:nsid w:val="7B401149"/>
    <w:multiLevelType w:val="hybridMultilevel"/>
    <w:tmpl w:val="9636075C"/>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6A9"/>
    <w:rsid w:val="0018086F"/>
    <w:rsid w:val="00281FD8"/>
    <w:rsid w:val="002A3EF2"/>
    <w:rsid w:val="00342C89"/>
    <w:rsid w:val="003E06A9"/>
    <w:rsid w:val="00477D03"/>
    <w:rsid w:val="004B46F9"/>
    <w:rsid w:val="004B6940"/>
    <w:rsid w:val="004D1052"/>
    <w:rsid w:val="006357BD"/>
    <w:rsid w:val="00656924"/>
    <w:rsid w:val="00671DAA"/>
    <w:rsid w:val="00700BD8"/>
    <w:rsid w:val="0080011F"/>
    <w:rsid w:val="00873EA8"/>
    <w:rsid w:val="009C5A27"/>
    <w:rsid w:val="00A864E9"/>
    <w:rsid w:val="00B02E07"/>
    <w:rsid w:val="00C80340"/>
    <w:rsid w:val="00CC20EF"/>
    <w:rsid w:val="00E31E23"/>
    <w:rsid w:val="00E864CB"/>
    <w:rsid w:val="00EA50F7"/>
    <w:rsid w:val="00F312B0"/>
    <w:rsid w:val="00F92857"/>
    <w:rsid w:val="00FB5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1FDE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6A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06A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E06A9"/>
    <w:rPr>
      <w:sz w:val="18"/>
      <w:szCs w:val="18"/>
    </w:rPr>
  </w:style>
  <w:style w:type="paragraph" w:styleId="a4">
    <w:name w:val="footer"/>
    <w:basedOn w:val="a"/>
    <w:link w:val="Char0"/>
    <w:uiPriority w:val="99"/>
    <w:unhideWhenUsed/>
    <w:rsid w:val="003E06A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E06A9"/>
    <w:rPr>
      <w:sz w:val="18"/>
      <w:szCs w:val="18"/>
    </w:rPr>
  </w:style>
  <w:style w:type="paragraph" w:styleId="a5">
    <w:name w:val="List Paragraph"/>
    <w:basedOn w:val="a"/>
    <w:uiPriority w:val="34"/>
    <w:qFormat/>
    <w:rsid w:val="004B46F9"/>
    <w:pPr>
      <w:ind w:firstLineChars="200" w:firstLine="420"/>
    </w:pPr>
    <w:rPr>
      <w:szCs w:val="24"/>
    </w:rPr>
  </w:style>
  <w:style w:type="character" w:styleId="a6">
    <w:name w:val="annotation reference"/>
    <w:basedOn w:val="a0"/>
    <w:uiPriority w:val="99"/>
    <w:semiHidden/>
    <w:unhideWhenUsed/>
    <w:rsid w:val="004B46F9"/>
    <w:rPr>
      <w:sz w:val="21"/>
      <w:szCs w:val="21"/>
    </w:rPr>
  </w:style>
  <w:style w:type="paragraph" w:styleId="a7">
    <w:name w:val="annotation text"/>
    <w:basedOn w:val="a"/>
    <w:link w:val="Char1"/>
    <w:uiPriority w:val="99"/>
    <w:semiHidden/>
    <w:unhideWhenUsed/>
    <w:rsid w:val="004B46F9"/>
    <w:pPr>
      <w:jc w:val="left"/>
    </w:pPr>
  </w:style>
  <w:style w:type="character" w:customStyle="1" w:styleId="Char1">
    <w:name w:val="批注文字 Char"/>
    <w:basedOn w:val="a0"/>
    <w:link w:val="a7"/>
    <w:uiPriority w:val="99"/>
    <w:semiHidden/>
    <w:rsid w:val="004B46F9"/>
    <w:rPr>
      <w:rFonts w:ascii="Times New Roman" w:eastAsia="宋体" w:hAnsi="Times New Roman" w:cs="Times New Roman"/>
      <w:szCs w:val="20"/>
    </w:rPr>
  </w:style>
  <w:style w:type="paragraph" w:styleId="a8">
    <w:name w:val="annotation subject"/>
    <w:basedOn w:val="a7"/>
    <w:next w:val="a7"/>
    <w:link w:val="Char2"/>
    <w:uiPriority w:val="99"/>
    <w:semiHidden/>
    <w:unhideWhenUsed/>
    <w:rsid w:val="004B46F9"/>
    <w:rPr>
      <w:b/>
      <w:bCs/>
    </w:rPr>
  </w:style>
  <w:style w:type="character" w:customStyle="1" w:styleId="Char2">
    <w:name w:val="批注主题 Char"/>
    <w:basedOn w:val="Char1"/>
    <w:link w:val="a8"/>
    <w:uiPriority w:val="99"/>
    <w:semiHidden/>
    <w:rsid w:val="004B46F9"/>
    <w:rPr>
      <w:rFonts w:ascii="Times New Roman" w:eastAsia="宋体" w:hAnsi="Times New Roman" w:cs="Times New Roman"/>
      <w:b/>
      <w:bCs/>
      <w:szCs w:val="20"/>
    </w:rPr>
  </w:style>
  <w:style w:type="paragraph" w:styleId="a9">
    <w:name w:val="Balloon Text"/>
    <w:basedOn w:val="a"/>
    <w:link w:val="Char3"/>
    <w:uiPriority w:val="99"/>
    <w:semiHidden/>
    <w:unhideWhenUsed/>
    <w:rsid w:val="004B46F9"/>
    <w:rPr>
      <w:sz w:val="18"/>
      <w:szCs w:val="18"/>
    </w:rPr>
  </w:style>
  <w:style w:type="character" w:customStyle="1" w:styleId="Char3">
    <w:name w:val="批注框文本 Char"/>
    <w:basedOn w:val="a0"/>
    <w:link w:val="a9"/>
    <w:uiPriority w:val="99"/>
    <w:semiHidden/>
    <w:rsid w:val="004B46F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6A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06A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E06A9"/>
    <w:rPr>
      <w:sz w:val="18"/>
      <w:szCs w:val="18"/>
    </w:rPr>
  </w:style>
  <w:style w:type="paragraph" w:styleId="a4">
    <w:name w:val="footer"/>
    <w:basedOn w:val="a"/>
    <w:link w:val="Char0"/>
    <w:uiPriority w:val="99"/>
    <w:unhideWhenUsed/>
    <w:rsid w:val="003E06A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E06A9"/>
    <w:rPr>
      <w:sz w:val="18"/>
      <w:szCs w:val="18"/>
    </w:rPr>
  </w:style>
  <w:style w:type="paragraph" w:styleId="a5">
    <w:name w:val="List Paragraph"/>
    <w:basedOn w:val="a"/>
    <w:uiPriority w:val="34"/>
    <w:qFormat/>
    <w:rsid w:val="004B46F9"/>
    <w:pPr>
      <w:ind w:firstLineChars="200" w:firstLine="420"/>
    </w:pPr>
    <w:rPr>
      <w:szCs w:val="24"/>
    </w:rPr>
  </w:style>
  <w:style w:type="character" w:styleId="a6">
    <w:name w:val="annotation reference"/>
    <w:basedOn w:val="a0"/>
    <w:uiPriority w:val="99"/>
    <w:semiHidden/>
    <w:unhideWhenUsed/>
    <w:rsid w:val="004B46F9"/>
    <w:rPr>
      <w:sz w:val="21"/>
      <w:szCs w:val="21"/>
    </w:rPr>
  </w:style>
  <w:style w:type="paragraph" w:styleId="a7">
    <w:name w:val="annotation text"/>
    <w:basedOn w:val="a"/>
    <w:link w:val="Char1"/>
    <w:uiPriority w:val="99"/>
    <w:semiHidden/>
    <w:unhideWhenUsed/>
    <w:rsid w:val="004B46F9"/>
    <w:pPr>
      <w:jc w:val="left"/>
    </w:pPr>
  </w:style>
  <w:style w:type="character" w:customStyle="1" w:styleId="Char1">
    <w:name w:val="批注文字 Char"/>
    <w:basedOn w:val="a0"/>
    <w:link w:val="a7"/>
    <w:uiPriority w:val="99"/>
    <w:semiHidden/>
    <w:rsid w:val="004B46F9"/>
    <w:rPr>
      <w:rFonts w:ascii="Times New Roman" w:eastAsia="宋体" w:hAnsi="Times New Roman" w:cs="Times New Roman"/>
      <w:szCs w:val="20"/>
    </w:rPr>
  </w:style>
  <w:style w:type="paragraph" w:styleId="a8">
    <w:name w:val="annotation subject"/>
    <w:basedOn w:val="a7"/>
    <w:next w:val="a7"/>
    <w:link w:val="Char2"/>
    <w:uiPriority w:val="99"/>
    <w:semiHidden/>
    <w:unhideWhenUsed/>
    <w:rsid w:val="004B46F9"/>
    <w:rPr>
      <w:b/>
      <w:bCs/>
    </w:rPr>
  </w:style>
  <w:style w:type="character" w:customStyle="1" w:styleId="Char2">
    <w:name w:val="批注主题 Char"/>
    <w:basedOn w:val="Char1"/>
    <w:link w:val="a8"/>
    <w:uiPriority w:val="99"/>
    <w:semiHidden/>
    <w:rsid w:val="004B46F9"/>
    <w:rPr>
      <w:rFonts w:ascii="Times New Roman" w:eastAsia="宋体" w:hAnsi="Times New Roman" w:cs="Times New Roman"/>
      <w:b/>
      <w:bCs/>
      <w:szCs w:val="20"/>
    </w:rPr>
  </w:style>
  <w:style w:type="paragraph" w:styleId="a9">
    <w:name w:val="Balloon Text"/>
    <w:basedOn w:val="a"/>
    <w:link w:val="Char3"/>
    <w:uiPriority w:val="99"/>
    <w:semiHidden/>
    <w:unhideWhenUsed/>
    <w:rsid w:val="004B46F9"/>
    <w:rPr>
      <w:sz w:val="18"/>
      <w:szCs w:val="18"/>
    </w:rPr>
  </w:style>
  <w:style w:type="character" w:customStyle="1" w:styleId="Char3">
    <w:name w:val="批注框文本 Char"/>
    <w:basedOn w:val="a0"/>
    <w:link w:val="a9"/>
    <w:uiPriority w:val="99"/>
    <w:semiHidden/>
    <w:rsid w:val="004B46F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7</Pages>
  <Words>752</Words>
  <Characters>4289</Characters>
  <Application>Microsoft Office Word</Application>
  <DocSecurity>0</DocSecurity>
  <Lines>35</Lines>
  <Paragraphs>10</Paragraphs>
  <ScaleCrop>false</ScaleCrop>
  <Company/>
  <LinksUpToDate>false</LinksUpToDate>
  <CharactersWithSpaces>5031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兰丹妮/ISCCC</cp:lastModifiedBy>
  <cp:revision>18</cp:revision>
  <dcterms:created xsi:type="dcterms:W3CDTF">2017-05-17T02:12:00Z</dcterms:created>
  <dcterms:modified xsi:type="dcterms:W3CDTF">2017-10-20T06:04:00Z</dcterms:modified>
</cp:coreProperties>
</file>