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66" w:rsidRPr="003457A4" w:rsidRDefault="00CB6966" w:rsidP="00CB6966">
      <w:pPr>
        <w:pStyle w:val="1"/>
        <w:jc w:val="center"/>
        <w:rPr>
          <w:rFonts w:ascii="Arial" w:hAnsi="Arial"/>
          <w:sz w:val="32"/>
          <w:szCs w:val="32"/>
        </w:rPr>
      </w:pPr>
      <w:bookmarkStart w:id="0" w:name="_Toc487019738"/>
      <w:r w:rsidRPr="003457A4">
        <w:rPr>
          <w:rFonts w:hint="eastAsia"/>
          <w:sz w:val="32"/>
          <w:szCs w:val="32"/>
          <w:lang w:val="pt-BR"/>
        </w:rPr>
        <w:t>荷兰</w:t>
      </w:r>
      <w:r w:rsidRPr="003457A4">
        <w:rPr>
          <w:sz w:val="32"/>
          <w:szCs w:val="32"/>
          <w:lang w:val="pt-BR"/>
        </w:rPr>
        <w:t>一维</w:t>
      </w:r>
      <w:r w:rsidRPr="003457A4">
        <w:rPr>
          <w:sz w:val="32"/>
          <w:szCs w:val="32"/>
          <w:lang w:val="pt-BR"/>
        </w:rPr>
        <w:t>I</w:t>
      </w:r>
      <w:r w:rsidRPr="003457A4">
        <w:rPr>
          <w:rFonts w:hint="eastAsia"/>
          <w:sz w:val="32"/>
          <w:szCs w:val="32"/>
          <w:lang w:val="pt-BR"/>
        </w:rPr>
        <w:t>vium</w:t>
      </w:r>
      <w:r w:rsidRPr="003457A4">
        <w:rPr>
          <w:sz w:val="32"/>
          <w:szCs w:val="32"/>
          <w:lang w:val="pt-BR"/>
        </w:rPr>
        <w:t>-</w:t>
      </w:r>
      <w:r w:rsidRPr="003457A4">
        <w:rPr>
          <w:sz w:val="32"/>
          <w:szCs w:val="32"/>
        </w:rPr>
        <w:t xml:space="preserve"> N-Stat</w:t>
      </w:r>
      <w:r w:rsidRPr="003457A4">
        <w:rPr>
          <w:sz w:val="32"/>
          <w:szCs w:val="32"/>
        </w:rPr>
        <w:t>多通道</w:t>
      </w:r>
      <w:r w:rsidRPr="003457A4">
        <w:rPr>
          <w:sz w:val="32"/>
          <w:szCs w:val="32"/>
          <w:lang w:val="pt-BR"/>
        </w:rPr>
        <w:t>电化学工作</w:t>
      </w:r>
      <w:r w:rsidRPr="003457A4">
        <w:rPr>
          <w:rFonts w:ascii="Arial" w:hAnsi="Arial"/>
          <w:sz w:val="32"/>
          <w:szCs w:val="32"/>
        </w:rPr>
        <w:t>站</w:t>
      </w:r>
      <w:bookmarkEnd w:id="0"/>
    </w:p>
    <w:p w:rsidR="00CB6966" w:rsidRPr="00036341" w:rsidRDefault="00CB6966" w:rsidP="00CB6966">
      <w:pPr>
        <w:ind w:firstLineChars="200" w:firstLine="440"/>
        <w:rPr>
          <w:rFonts w:ascii="Arial" w:hAnsi="Arial" w:cs="Arial"/>
          <w:szCs w:val="21"/>
        </w:rPr>
      </w:pPr>
      <w:r w:rsidRPr="00036341">
        <w:rPr>
          <w:rFonts w:ascii="Arial" w:hAnsi="Arial" w:cs="Arial" w:hint="eastAsia"/>
          <w:szCs w:val="21"/>
        </w:rPr>
        <w:t>荷兰</w:t>
      </w:r>
      <w:r w:rsidRPr="00036341">
        <w:rPr>
          <w:rFonts w:ascii="Arial" w:hAnsi="Arial" w:cs="Arial" w:hint="eastAsia"/>
          <w:szCs w:val="21"/>
        </w:rPr>
        <w:t>Ivium Technologies BV</w:t>
      </w:r>
      <w:r w:rsidRPr="00036341">
        <w:rPr>
          <w:rFonts w:ascii="Arial" w:hAnsi="Arial" w:cs="Arial" w:hint="eastAsia"/>
          <w:szCs w:val="21"/>
        </w:rPr>
        <w:t>公司一直致力于研发高性能的电化学综合测试系统</w:t>
      </w:r>
      <w:r w:rsidRPr="00036341">
        <w:rPr>
          <w:rFonts w:ascii="Arial" w:hAnsi="Arial" w:cs="Arial" w:hint="eastAsia"/>
          <w:szCs w:val="21"/>
        </w:rPr>
        <w:t>,</w:t>
      </w:r>
      <w:r w:rsidRPr="00036341">
        <w:rPr>
          <w:rFonts w:ascii="Arial" w:hAnsi="Arial" w:cs="Arial" w:hint="eastAsia"/>
          <w:szCs w:val="21"/>
        </w:rPr>
        <w:t>以及相关的配套设备，所生产的</w:t>
      </w:r>
      <w:r w:rsidRPr="00036341">
        <w:rPr>
          <w:rFonts w:ascii="Arial" w:hAnsi="Arial" w:cs="Arial" w:hint="eastAsia"/>
          <w:szCs w:val="21"/>
        </w:rPr>
        <w:t>IVIUM</w:t>
      </w:r>
      <w:r w:rsidRPr="00036341">
        <w:rPr>
          <w:rFonts w:ascii="Arial" w:hAnsi="Arial" w:cs="Arial" w:hint="eastAsia"/>
          <w:szCs w:val="21"/>
        </w:rPr>
        <w:t>系列电化学工作站融合了当今最先进的电子技术以及最尖端的电化学测量方法，目标是向广大用户提供其先进且稳定的电化学检测技术。</w:t>
      </w:r>
    </w:p>
    <w:p w:rsidR="00CB6966" w:rsidRPr="00036341" w:rsidRDefault="00CB6966" w:rsidP="00CB6966">
      <w:pPr>
        <w:ind w:firstLineChars="200" w:firstLine="480"/>
        <w:rPr>
          <w:rFonts w:cs="Arial"/>
          <w:sz w:val="24"/>
          <w:szCs w:val="24"/>
        </w:rPr>
      </w:pPr>
      <w:r w:rsidRPr="00036341">
        <w:rPr>
          <w:rFonts w:cs="Arial"/>
          <w:sz w:val="24"/>
          <w:szCs w:val="24"/>
        </w:rPr>
        <w:t>作为电化学仪器制造商的领军者之一，</w:t>
      </w:r>
      <w:r w:rsidRPr="00036341">
        <w:rPr>
          <w:rFonts w:cs="Arial"/>
          <w:sz w:val="24"/>
          <w:szCs w:val="24"/>
        </w:rPr>
        <w:t>Ivium Technologies</w:t>
      </w:r>
      <w:r w:rsidRPr="00036341">
        <w:rPr>
          <w:rFonts w:cs="Arial"/>
          <w:sz w:val="24"/>
          <w:szCs w:val="24"/>
        </w:rPr>
        <w:t>以独有的</w:t>
      </w:r>
      <w:r w:rsidRPr="00036341">
        <w:rPr>
          <w:rFonts w:cs="Arial"/>
          <w:sz w:val="24"/>
          <w:szCs w:val="24"/>
        </w:rPr>
        <w:t>USB</w:t>
      </w:r>
      <w:r w:rsidRPr="00036341">
        <w:rPr>
          <w:rFonts w:cs="Arial"/>
          <w:sz w:val="24"/>
          <w:szCs w:val="24"/>
        </w:rPr>
        <w:t>供电模式而闻名，并拥有</w:t>
      </w:r>
      <w:r w:rsidRPr="00036341">
        <w:rPr>
          <w:rFonts w:cs="Arial"/>
          <w:b/>
          <w:sz w:val="24"/>
          <w:szCs w:val="24"/>
        </w:rPr>
        <w:t>IviumStat.h</w:t>
      </w:r>
      <w:r w:rsidRPr="00036341">
        <w:rPr>
          <w:rFonts w:cs="Arial"/>
          <w:b/>
          <w:sz w:val="24"/>
          <w:szCs w:val="24"/>
        </w:rPr>
        <w:t>（全能型）、</w:t>
      </w:r>
      <w:r w:rsidRPr="00036341">
        <w:rPr>
          <w:rFonts w:cs="Arial"/>
          <w:b/>
          <w:sz w:val="24"/>
          <w:szCs w:val="24"/>
        </w:rPr>
        <w:t>CompactStat.h</w:t>
      </w:r>
      <w:r w:rsidRPr="00036341">
        <w:rPr>
          <w:rFonts w:cs="Arial"/>
          <w:b/>
          <w:sz w:val="24"/>
          <w:szCs w:val="24"/>
        </w:rPr>
        <w:t>（便携型）、</w:t>
      </w:r>
      <w:r w:rsidRPr="00036341">
        <w:rPr>
          <w:rFonts w:cs="Arial"/>
          <w:b/>
          <w:bCs/>
          <w:sz w:val="24"/>
          <w:szCs w:val="24"/>
        </w:rPr>
        <w:t>pocketSTAT</w:t>
      </w:r>
      <w:r w:rsidRPr="00036341">
        <w:rPr>
          <w:rFonts w:cs="Arial"/>
          <w:b/>
          <w:bCs/>
          <w:sz w:val="24"/>
          <w:szCs w:val="24"/>
        </w:rPr>
        <w:t>（掌上型）</w:t>
      </w:r>
      <w:r w:rsidRPr="00036341">
        <w:rPr>
          <w:rFonts w:cs="Arial"/>
          <w:b/>
          <w:sz w:val="24"/>
          <w:szCs w:val="24"/>
        </w:rPr>
        <w:t>、</w:t>
      </w:r>
      <w:r w:rsidRPr="00036341">
        <w:rPr>
          <w:rFonts w:cs="Arial"/>
          <w:b/>
          <w:sz w:val="24"/>
          <w:szCs w:val="24"/>
          <w:lang w:val="pt-BR"/>
        </w:rPr>
        <w:t>Vertex</w:t>
      </w:r>
      <w:r w:rsidRPr="00036341">
        <w:rPr>
          <w:rFonts w:cs="Arial"/>
          <w:b/>
          <w:sz w:val="24"/>
          <w:szCs w:val="24"/>
          <w:lang w:val="pt-BR"/>
        </w:rPr>
        <w:t>（经济型）、</w:t>
      </w:r>
      <w:r w:rsidRPr="00036341">
        <w:rPr>
          <w:rFonts w:cs="Arial"/>
          <w:b/>
          <w:sz w:val="24"/>
          <w:szCs w:val="24"/>
        </w:rPr>
        <w:t>N-Stat</w:t>
      </w:r>
      <w:r w:rsidRPr="00036341">
        <w:rPr>
          <w:rFonts w:cs="Arial"/>
          <w:b/>
          <w:sz w:val="24"/>
          <w:szCs w:val="24"/>
        </w:rPr>
        <w:t>（多通道）</w:t>
      </w:r>
      <w:r w:rsidRPr="00036341">
        <w:rPr>
          <w:rFonts w:cs="Arial"/>
          <w:sz w:val="24"/>
          <w:szCs w:val="24"/>
        </w:rPr>
        <w:t>电化学工作站系列。输出电流</w:t>
      </w:r>
      <w:r w:rsidRPr="00036341">
        <w:rPr>
          <w:rFonts w:cs="Arial"/>
          <w:sz w:val="24"/>
          <w:szCs w:val="24"/>
        </w:rPr>
        <w:t>30mA-40A/100A</w:t>
      </w:r>
      <w:r w:rsidRPr="00036341">
        <w:rPr>
          <w:rFonts w:cs="Arial"/>
          <w:sz w:val="24"/>
          <w:szCs w:val="24"/>
        </w:rPr>
        <w:t>，输出电压</w:t>
      </w:r>
      <w:r w:rsidRPr="00036341">
        <w:rPr>
          <w:rFonts w:cs="Arial"/>
          <w:sz w:val="24"/>
          <w:szCs w:val="24"/>
        </w:rPr>
        <w:t>10-100V</w:t>
      </w:r>
      <w:r w:rsidRPr="00036341">
        <w:rPr>
          <w:rFonts w:cs="Arial"/>
          <w:sz w:val="24"/>
          <w:szCs w:val="24"/>
        </w:rPr>
        <w:t>，并可扩展多种功能模块。</w:t>
      </w:r>
    </w:p>
    <w:p w:rsidR="00CB6966" w:rsidRPr="00036341" w:rsidRDefault="00CB6966" w:rsidP="00CB6966">
      <w:pPr>
        <w:widowControl w:val="0"/>
        <w:numPr>
          <w:ilvl w:val="0"/>
          <w:numId w:val="1"/>
        </w:numPr>
        <w:adjustRightInd/>
        <w:snapToGrid/>
        <w:spacing w:after="0"/>
        <w:jc w:val="both"/>
        <w:rPr>
          <w:rFonts w:ascii="Arial" w:hAnsi="Arial" w:cs="Arial"/>
          <w:szCs w:val="21"/>
        </w:rPr>
      </w:pPr>
      <w:r w:rsidRPr="00036341">
        <w:rPr>
          <w:rFonts w:ascii="Arial" w:hAnsi="Arial" w:cs="Arial" w:hint="eastAsia"/>
          <w:szCs w:val="21"/>
        </w:rPr>
        <w:t>全球首家超高分辨率</w:t>
      </w:r>
      <w:r w:rsidRPr="00036341">
        <w:rPr>
          <w:rFonts w:ascii="Arial" w:hAnsi="Arial" w:cs="Arial"/>
          <w:szCs w:val="21"/>
        </w:rPr>
        <w:t>24-bits</w:t>
      </w:r>
      <w:r w:rsidRPr="00036341">
        <w:rPr>
          <w:rFonts w:ascii="Arial" w:hAnsi="Arial" w:cs="Arial" w:hint="eastAsia"/>
          <w:szCs w:val="21"/>
        </w:rPr>
        <w:t>电化学工作站</w:t>
      </w:r>
    </w:p>
    <w:p w:rsidR="00CB6966" w:rsidRPr="00036341" w:rsidRDefault="00CB6966" w:rsidP="00CB6966">
      <w:pPr>
        <w:widowControl w:val="0"/>
        <w:numPr>
          <w:ilvl w:val="0"/>
          <w:numId w:val="1"/>
        </w:numPr>
        <w:adjustRightInd/>
        <w:snapToGrid/>
        <w:spacing w:after="0"/>
        <w:jc w:val="both"/>
        <w:rPr>
          <w:rFonts w:ascii="Arial" w:hAnsi="Arial" w:cs="Arial"/>
          <w:szCs w:val="21"/>
        </w:rPr>
      </w:pPr>
      <w:r w:rsidRPr="00036341">
        <w:rPr>
          <w:rFonts w:ascii="Arial" w:hAnsi="Arial" w:cs="Arial" w:hint="eastAsia"/>
          <w:szCs w:val="21"/>
        </w:rPr>
        <w:t>电化学</w:t>
      </w:r>
      <w:r w:rsidRPr="00036341">
        <w:rPr>
          <w:rFonts w:ascii="Arial" w:hAnsi="Arial" w:cs="Arial"/>
          <w:szCs w:val="21"/>
        </w:rPr>
        <w:t>工作站</w:t>
      </w:r>
      <w:r w:rsidRPr="00036341">
        <w:rPr>
          <w:rFonts w:ascii="Arial" w:hAnsi="Arial" w:cs="Arial" w:hint="eastAsia"/>
          <w:szCs w:val="21"/>
        </w:rPr>
        <w:t>均</w:t>
      </w:r>
      <w:r w:rsidRPr="00036341">
        <w:rPr>
          <w:rFonts w:ascii="Arial" w:hAnsi="Arial" w:cs="Arial"/>
          <w:szCs w:val="21"/>
        </w:rPr>
        <w:t>含</w:t>
      </w:r>
      <w:r w:rsidRPr="00036341">
        <w:rPr>
          <w:rFonts w:ascii="Arial" w:hAnsi="Arial" w:cs="Arial" w:hint="eastAsia"/>
          <w:szCs w:val="21"/>
        </w:rPr>
        <w:t>交流阻抗（最高频率</w:t>
      </w:r>
      <w:r w:rsidRPr="00036341">
        <w:rPr>
          <w:rFonts w:ascii="Arial" w:hAnsi="Arial" w:cs="Arial"/>
          <w:szCs w:val="21"/>
        </w:rPr>
        <w:t>8MHz</w:t>
      </w:r>
      <w:r w:rsidRPr="00036341">
        <w:rPr>
          <w:rFonts w:ascii="Arial" w:hAnsi="Arial" w:cs="Arial" w:hint="eastAsia"/>
          <w:szCs w:val="21"/>
        </w:rPr>
        <w:t>）和电化学噪声模块</w:t>
      </w:r>
    </w:p>
    <w:p w:rsidR="00CB6966" w:rsidRPr="00036341" w:rsidRDefault="00CB6966" w:rsidP="00CB6966">
      <w:pPr>
        <w:widowControl w:val="0"/>
        <w:numPr>
          <w:ilvl w:val="0"/>
          <w:numId w:val="1"/>
        </w:numPr>
        <w:adjustRightInd/>
        <w:snapToGrid/>
        <w:spacing w:after="0"/>
        <w:jc w:val="both"/>
        <w:rPr>
          <w:rFonts w:ascii="Arial" w:hAnsi="Arial" w:cs="Arial"/>
          <w:szCs w:val="21"/>
        </w:rPr>
      </w:pPr>
      <w:r w:rsidRPr="00036341">
        <w:rPr>
          <w:rFonts w:ascii="Arial" w:hAnsi="Arial" w:cs="Arial" w:hint="eastAsia"/>
          <w:szCs w:val="21"/>
        </w:rPr>
        <w:t>可配套光电化学模块、太阳光模拟器和大电流扩展模块等</w:t>
      </w:r>
    </w:p>
    <w:p w:rsidR="00CB6966" w:rsidRPr="00036341" w:rsidRDefault="00CB6966" w:rsidP="00CB6966">
      <w:pPr>
        <w:widowControl w:val="0"/>
        <w:numPr>
          <w:ilvl w:val="0"/>
          <w:numId w:val="1"/>
        </w:numPr>
        <w:adjustRightInd/>
        <w:snapToGrid/>
        <w:spacing w:after="0"/>
        <w:jc w:val="both"/>
        <w:rPr>
          <w:rFonts w:ascii="Arial" w:hAnsi="Arial" w:cs="Arial"/>
          <w:szCs w:val="21"/>
        </w:rPr>
      </w:pPr>
      <w:r w:rsidRPr="00036341">
        <w:rPr>
          <w:rFonts w:ascii="Arial" w:hAnsi="Arial" w:cs="Arial" w:hint="eastAsia"/>
          <w:szCs w:val="21"/>
        </w:rPr>
        <w:t>可使用</w:t>
      </w:r>
      <w:r w:rsidRPr="00036341">
        <w:rPr>
          <w:rFonts w:ascii="Arial" w:hAnsi="Arial" w:cs="Arial"/>
          <w:szCs w:val="21"/>
        </w:rPr>
        <w:t>USB</w:t>
      </w:r>
      <w:r w:rsidRPr="00036341">
        <w:rPr>
          <w:rFonts w:ascii="Arial" w:hAnsi="Arial" w:cs="Arial" w:hint="eastAsia"/>
          <w:szCs w:val="21"/>
        </w:rPr>
        <w:t>供电并提供浮地测量功能</w:t>
      </w:r>
    </w:p>
    <w:p w:rsidR="00CB6966" w:rsidRPr="00036341" w:rsidRDefault="00CB6966" w:rsidP="00CB6966">
      <w:pPr>
        <w:widowControl w:val="0"/>
        <w:numPr>
          <w:ilvl w:val="0"/>
          <w:numId w:val="1"/>
        </w:numPr>
        <w:adjustRightInd/>
        <w:snapToGrid/>
        <w:spacing w:after="0"/>
        <w:jc w:val="both"/>
        <w:rPr>
          <w:rFonts w:ascii="Arial" w:hAnsi="Arial" w:cs="Arial"/>
          <w:szCs w:val="21"/>
        </w:rPr>
      </w:pPr>
      <w:r w:rsidRPr="00036341">
        <w:rPr>
          <w:rFonts w:ascii="Arial" w:hAnsi="Arial" w:cs="Arial"/>
          <w:szCs w:val="21"/>
        </w:rPr>
        <w:t>Wifi</w:t>
      </w:r>
      <w:r w:rsidRPr="00036341">
        <w:rPr>
          <w:rFonts w:ascii="Arial" w:hAnsi="Arial" w:cs="Arial" w:hint="eastAsia"/>
          <w:szCs w:val="21"/>
        </w:rPr>
        <w:t>连接代替</w:t>
      </w:r>
      <w:r w:rsidRPr="00036341">
        <w:rPr>
          <w:rFonts w:ascii="Arial" w:hAnsi="Arial" w:cs="Arial"/>
          <w:szCs w:val="21"/>
        </w:rPr>
        <w:t>USB</w:t>
      </w:r>
      <w:r w:rsidRPr="00036341">
        <w:rPr>
          <w:rFonts w:ascii="Arial" w:hAnsi="Arial" w:cs="Arial" w:hint="eastAsia"/>
          <w:szCs w:val="21"/>
        </w:rPr>
        <w:t>连接</w:t>
      </w:r>
    </w:p>
    <w:p w:rsidR="00CB6966" w:rsidRPr="00036341" w:rsidRDefault="00CB6966" w:rsidP="00CB6966">
      <w:pPr>
        <w:widowControl w:val="0"/>
        <w:numPr>
          <w:ilvl w:val="0"/>
          <w:numId w:val="1"/>
        </w:numPr>
        <w:adjustRightInd/>
        <w:snapToGrid/>
        <w:spacing w:after="0"/>
        <w:jc w:val="both"/>
        <w:rPr>
          <w:rFonts w:ascii="Arial" w:hAnsi="Arial" w:cs="Arial"/>
          <w:szCs w:val="21"/>
        </w:rPr>
      </w:pPr>
      <w:r w:rsidRPr="00036341">
        <w:rPr>
          <w:rFonts w:ascii="Arial" w:hAnsi="Arial" w:cs="Arial" w:hint="eastAsia"/>
          <w:szCs w:val="21"/>
        </w:rPr>
        <w:t>云管理可实现手机或平板电脑控制仪器</w:t>
      </w:r>
    </w:p>
    <w:p w:rsidR="00CB6966" w:rsidRDefault="00CB6966" w:rsidP="00CB6966"/>
    <w:p w:rsidR="00CB6966" w:rsidRDefault="00CB6966" w:rsidP="00CB6966">
      <w:r>
        <w:rPr>
          <w:noProof/>
        </w:rPr>
        <w:drawing>
          <wp:inline distT="0" distB="0" distL="0" distR="0">
            <wp:extent cx="2728887" cy="1550504"/>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1494" cy="1551985"/>
                    </a:xfrm>
                    <a:prstGeom prst="rect">
                      <a:avLst/>
                    </a:prstGeom>
                    <a:noFill/>
                  </pic:spPr>
                </pic:pic>
              </a:graphicData>
            </a:graphic>
          </wp:inline>
        </w:drawing>
      </w:r>
    </w:p>
    <w:p w:rsidR="00CB6966" w:rsidRDefault="00CB6966" w:rsidP="00CB6966"/>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164"/>
        <w:gridCol w:w="6358"/>
      </w:tblGrid>
      <w:tr w:rsidR="00CB6966" w:rsidRPr="000322E7" w:rsidTr="00D801A1">
        <w:trPr>
          <w:trHeight w:val="986"/>
        </w:trPr>
        <w:tc>
          <w:tcPr>
            <w:tcW w:w="3065" w:type="dxa"/>
            <w:shd w:val="clear" w:color="auto" w:fill="auto"/>
            <w:vAlign w:val="center"/>
          </w:tcPr>
          <w:p w:rsidR="00CB6966" w:rsidRPr="000322E7" w:rsidRDefault="00CB6966" w:rsidP="00CB6966">
            <w:pPr>
              <w:ind w:rightChars="200" w:right="440"/>
              <w:rPr>
                <w:rFonts w:ascii="Arial" w:hAnsi="Arial" w:cs="Arial"/>
                <w:szCs w:val="21"/>
              </w:rPr>
            </w:pPr>
            <w:r w:rsidRPr="000322E7">
              <w:rPr>
                <w:rFonts w:ascii="Arial" w:hAnsi="Arial" w:cs="Arial"/>
                <w:szCs w:val="21"/>
              </w:rPr>
              <w:lastRenderedPageBreak/>
              <w:t>多通道特性</w:t>
            </w:r>
          </w:p>
        </w:tc>
        <w:tc>
          <w:tcPr>
            <w:tcW w:w="6943" w:type="dxa"/>
            <w:shd w:val="clear" w:color="auto" w:fill="auto"/>
          </w:tcPr>
          <w:p w:rsidR="00CB6966" w:rsidRPr="000322E7" w:rsidRDefault="00CB6966" w:rsidP="00CB6966">
            <w:pPr>
              <w:ind w:rightChars="2211" w:right="4864"/>
              <w:rPr>
                <w:rFonts w:ascii="Arial" w:hAnsi="Arial" w:cs="Arial"/>
                <w:b/>
                <w:szCs w:val="21"/>
              </w:rPr>
            </w:pPr>
            <w:r w:rsidRPr="000322E7">
              <w:rPr>
                <w:rFonts w:ascii="Arial" w:hAnsi="Arial" w:cs="Arial"/>
                <w:szCs w:val="21"/>
              </w:rPr>
              <w:t>每个机箱可提供</w:t>
            </w:r>
            <w:r w:rsidRPr="000322E7">
              <w:rPr>
                <w:rFonts w:ascii="Arial" w:hAnsi="Arial" w:cs="Arial"/>
                <w:szCs w:val="21"/>
              </w:rPr>
              <w:t>1 ~ 8</w:t>
            </w:r>
            <w:r>
              <w:rPr>
                <w:rFonts w:ascii="Arial" w:hAnsi="Arial" w:cs="Arial"/>
                <w:szCs w:val="21"/>
              </w:rPr>
              <w:t>个通道</w:t>
            </w:r>
            <w:r w:rsidRPr="000322E7">
              <w:rPr>
                <w:rFonts w:ascii="Arial" w:hAnsi="Arial" w:cs="Arial"/>
                <w:szCs w:val="21"/>
              </w:rPr>
              <w:t>；最大可叠加</w:t>
            </w:r>
            <w:r w:rsidRPr="000322E7">
              <w:rPr>
                <w:rFonts w:ascii="Arial" w:hAnsi="Arial" w:cs="Arial"/>
                <w:szCs w:val="21"/>
              </w:rPr>
              <w:t>8</w:t>
            </w:r>
            <w:r w:rsidRPr="000322E7">
              <w:rPr>
                <w:rFonts w:ascii="Arial" w:hAnsi="Arial" w:cs="Arial"/>
                <w:szCs w:val="21"/>
              </w:rPr>
              <w:t>个机箱，共</w:t>
            </w:r>
            <w:r w:rsidRPr="000322E7">
              <w:rPr>
                <w:rFonts w:ascii="Arial" w:hAnsi="Arial" w:cs="Arial"/>
                <w:szCs w:val="21"/>
              </w:rPr>
              <w:t>64</w:t>
            </w:r>
            <w:r w:rsidRPr="000322E7">
              <w:rPr>
                <w:rFonts w:ascii="Arial" w:hAnsi="Arial" w:cs="Arial"/>
                <w:szCs w:val="21"/>
              </w:rPr>
              <w:t>个通道。</w:t>
            </w:r>
          </w:p>
        </w:tc>
      </w:tr>
      <w:tr w:rsidR="00CB6966" w:rsidRPr="000322E7" w:rsidTr="00D801A1">
        <w:trPr>
          <w:trHeight w:val="402"/>
        </w:trPr>
        <w:tc>
          <w:tcPr>
            <w:tcW w:w="10008" w:type="dxa"/>
            <w:gridSpan w:val="2"/>
            <w:shd w:val="clear" w:color="auto" w:fill="auto"/>
          </w:tcPr>
          <w:p w:rsidR="00CB6966" w:rsidRPr="000322E7" w:rsidRDefault="00CB6966" w:rsidP="00CB6966">
            <w:pPr>
              <w:ind w:rightChars="200" w:right="440"/>
              <w:rPr>
                <w:rFonts w:ascii="Arial" w:hAnsi="Arial" w:cs="Arial"/>
                <w:b/>
                <w:szCs w:val="21"/>
              </w:rPr>
            </w:pPr>
            <w:r w:rsidRPr="000322E7">
              <w:rPr>
                <w:rFonts w:ascii="Arial" w:hAnsi="Arial" w:cs="Arial"/>
                <w:b/>
                <w:szCs w:val="21"/>
              </w:rPr>
              <w:t>标准通道</w:t>
            </w:r>
          </w:p>
        </w:tc>
      </w:tr>
      <w:tr w:rsidR="00CB6966" w:rsidRPr="000322E7" w:rsidTr="00D801A1">
        <w:trPr>
          <w:trHeight w:hRule="exact" w:val="397"/>
        </w:trPr>
        <w:tc>
          <w:tcPr>
            <w:tcW w:w="3065" w:type="dxa"/>
            <w:shd w:val="clear" w:color="auto" w:fill="auto"/>
          </w:tcPr>
          <w:p w:rsidR="00CB6966" w:rsidRPr="00783CF7" w:rsidRDefault="00CB6966" w:rsidP="00D801A1">
            <w:pPr>
              <w:rPr>
                <w:rFonts w:ascii="Arial" w:hAnsi="Arial" w:cs="Arial"/>
                <w:szCs w:val="21"/>
              </w:rPr>
            </w:pPr>
            <w:r w:rsidRPr="00783CF7">
              <w:rPr>
                <w:rFonts w:ascii="Arial" w:hAnsi="Arial" w:cs="Arial"/>
                <w:szCs w:val="21"/>
              </w:rPr>
              <w:t>最大电流</w:t>
            </w:r>
          </w:p>
        </w:tc>
        <w:tc>
          <w:tcPr>
            <w:tcW w:w="6943" w:type="dxa"/>
            <w:shd w:val="clear" w:color="auto" w:fill="auto"/>
          </w:tcPr>
          <w:p w:rsidR="00CB6966" w:rsidRPr="00783CF7" w:rsidRDefault="00CB6966" w:rsidP="00CB6966">
            <w:pPr>
              <w:ind w:rightChars="200" w:right="440"/>
              <w:rPr>
                <w:rFonts w:ascii="Arial" w:hAnsi="Arial" w:cs="Arial"/>
                <w:szCs w:val="21"/>
              </w:rPr>
            </w:pPr>
            <w:r w:rsidRPr="00783CF7">
              <w:rPr>
                <w:rFonts w:ascii="Arial" w:hAnsi="Arial" w:cs="Arial"/>
                <w:szCs w:val="21"/>
              </w:rPr>
              <w:t>±500mA /±2A /±</w:t>
            </w:r>
            <w:smartTag w:uri="urn:schemas-microsoft-com:office:smarttags" w:element="chmetcnv">
              <w:smartTagPr>
                <w:attr w:name="UnitName" w:val="a"/>
                <w:attr w:name="SourceValue" w:val="2.5"/>
                <w:attr w:name="HasSpace" w:val="False"/>
                <w:attr w:name="Negative" w:val="False"/>
                <w:attr w:name="NumberType" w:val="1"/>
                <w:attr w:name="TCSC" w:val="0"/>
              </w:smartTagPr>
              <w:r w:rsidRPr="00783CF7">
                <w:rPr>
                  <w:rFonts w:ascii="Arial" w:hAnsi="Arial" w:cs="Arial"/>
                  <w:szCs w:val="21"/>
                </w:rPr>
                <w:t>2.5A</w:t>
              </w:r>
            </w:smartTag>
            <w:r w:rsidRPr="00783CF7">
              <w:rPr>
                <w:rFonts w:ascii="Arial" w:hAnsi="Arial" w:cs="Arial"/>
                <w:szCs w:val="21"/>
              </w:rPr>
              <w:t>/±5A</w:t>
            </w:r>
            <w:r>
              <w:rPr>
                <w:rFonts w:ascii="Arial" w:hAnsi="Arial" w:cs="Arial"/>
                <w:szCs w:val="21"/>
              </w:rPr>
              <w:t>/±</w:t>
            </w:r>
            <w:r>
              <w:rPr>
                <w:rFonts w:ascii="Arial" w:hAnsi="Arial" w:cs="Arial" w:hint="eastAsia"/>
                <w:szCs w:val="21"/>
              </w:rPr>
              <w:t>10</w:t>
            </w:r>
            <w:r w:rsidRPr="00783CF7">
              <w:rPr>
                <w:rFonts w:ascii="Arial" w:hAnsi="Arial" w:cs="Arial"/>
                <w:szCs w:val="21"/>
              </w:rPr>
              <w:t>A</w:t>
            </w:r>
          </w:p>
        </w:tc>
      </w:tr>
      <w:tr w:rsidR="00CB6966" w:rsidRPr="000322E7" w:rsidTr="00D801A1">
        <w:trPr>
          <w:trHeight w:hRule="exact" w:val="395"/>
        </w:trPr>
        <w:tc>
          <w:tcPr>
            <w:tcW w:w="3065" w:type="dxa"/>
            <w:shd w:val="clear" w:color="auto" w:fill="auto"/>
          </w:tcPr>
          <w:p w:rsidR="00CB6966" w:rsidRPr="00783CF7" w:rsidRDefault="00CB6966" w:rsidP="00D801A1">
            <w:pPr>
              <w:rPr>
                <w:rFonts w:ascii="Arial" w:hAnsi="Arial" w:cs="Arial"/>
                <w:szCs w:val="21"/>
              </w:rPr>
            </w:pPr>
            <w:r w:rsidRPr="00783CF7">
              <w:rPr>
                <w:rFonts w:ascii="Arial" w:hAnsi="Arial" w:cs="Arial"/>
                <w:szCs w:val="21"/>
              </w:rPr>
              <w:t>最大电压</w:t>
            </w:r>
          </w:p>
        </w:tc>
        <w:tc>
          <w:tcPr>
            <w:tcW w:w="6943" w:type="dxa"/>
            <w:shd w:val="clear" w:color="auto" w:fill="auto"/>
          </w:tcPr>
          <w:p w:rsidR="00CB6966" w:rsidRPr="00783CF7" w:rsidRDefault="00CB6966" w:rsidP="00D801A1">
            <w:pPr>
              <w:rPr>
                <w:rFonts w:ascii="Arial" w:hAnsi="Arial" w:cs="Arial"/>
                <w:szCs w:val="21"/>
              </w:rPr>
            </w:pPr>
            <w:r w:rsidRPr="00783CF7">
              <w:rPr>
                <w:rFonts w:ascii="Arial" w:hAnsi="Arial" w:cs="Arial"/>
                <w:szCs w:val="21"/>
              </w:rPr>
              <w:t>±10V</w:t>
            </w:r>
            <w:r w:rsidRPr="00783CF7">
              <w:rPr>
                <w:rFonts w:ascii="Arial" w:hAnsi="Arial" w:cs="Arial" w:hint="eastAsia"/>
                <w:szCs w:val="21"/>
              </w:rPr>
              <w:t>/</w:t>
            </w:r>
            <w:r w:rsidRPr="00783CF7">
              <w:rPr>
                <w:rFonts w:ascii="Arial" w:hAnsi="Arial" w:cs="Arial"/>
                <w:szCs w:val="21"/>
              </w:rPr>
              <w:t>±</w:t>
            </w:r>
            <w:r w:rsidRPr="00783CF7">
              <w:rPr>
                <w:rFonts w:ascii="Arial" w:hAnsi="Arial" w:cs="Arial" w:hint="eastAsia"/>
                <w:szCs w:val="21"/>
              </w:rPr>
              <w:t>2</w:t>
            </w:r>
            <w:r w:rsidRPr="00783CF7">
              <w:rPr>
                <w:rFonts w:ascii="Arial" w:hAnsi="Arial" w:cs="Arial"/>
                <w:szCs w:val="21"/>
              </w:rPr>
              <w:t>0V</w:t>
            </w:r>
            <w:r w:rsidRPr="00783CF7">
              <w:rPr>
                <w:rFonts w:ascii="Arial" w:hAnsi="Arial" w:cs="Arial"/>
                <w:szCs w:val="21"/>
              </w:rPr>
              <w:t>（可扩展至</w:t>
            </w:r>
            <w:r w:rsidRPr="00783CF7">
              <w:rPr>
                <w:rFonts w:ascii="Arial" w:hAnsi="Arial" w:cs="Arial"/>
                <w:szCs w:val="21"/>
              </w:rPr>
              <w:t>±100V</w:t>
            </w:r>
            <w:r w:rsidRPr="00783CF7">
              <w:rPr>
                <w:rFonts w:ascii="Arial" w:hAnsi="Arial" w:cs="Arial"/>
                <w:szCs w:val="21"/>
              </w:rPr>
              <w:t>）</w:t>
            </w:r>
          </w:p>
        </w:tc>
      </w:tr>
      <w:tr w:rsidR="00CB6966" w:rsidRPr="000322E7" w:rsidTr="00D801A1">
        <w:trPr>
          <w:trHeight w:hRule="exact" w:val="611"/>
        </w:trPr>
        <w:tc>
          <w:tcPr>
            <w:tcW w:w="3065" w:type="dxa"/>
            <w:shd w:val="clear" w:color="auto" w:fill="auto"/>
            <w:vAlign w:val="center"/>
          </w:tcPr>
          <w:p w:rsidR="00CB6966" w:rsidRPr="00BB28A0" w:rsidRDefault="00CB6966" w:rsidP="00D801A1">
            <w:pPr>
              <w:rPr>
                <w:rFonts w:ascii="Arial" w:hAnsi="Arial" w:cs="Arial"/>
                <w:szCs w:val="21"/>
              </w:rPr>
            </w:pPr>
            <w:r w:rsidRPr="00BB28A0">
              <w:rPr>
                <w:rFonts w:ascii="Arial" w:hAnsi="Arial" w:cs="Arial"/>
                <w:szCs w:val="21"/>
              </w:rPr>
              <w:t>电流量程</w:t>
            </w:r>
          </w:p>
        </w:tc>
        <w:tc>
          <w:tcPr>
            <w:tcW w:w="6943" w:type="dxa"/>
            <w:shd w:val="clear" w:color="auto" w:fill="auto"/>
          </w:tcPr>
          <w:p w:rsidR="00CB6966" w:rsidRPr="00BB28A0" w:rsidRDefault="00CB6966" w:rsidP="00D801A1">
            <w:pPr>
              <w:rPr>
                <w:rFonts w:ascii="Arial" w:hAnsi="Arial" w:cs="Arial"/>
                <w:szCs w:val="21"/>
              </w:rPr>
            </w:pPr>
            <w:r w:rsidRPr="00BB28A0">
              <w:rPr>
                <w:rFonts w:ascii="Arial" w:hAnsi="Arial" w:cs="Arial"/>
                <w:szCs w:val="21"/>
              </w:rPr>
              <w:t>标准配置</w:t>
            </w:r>
            <w:r w:rsidRPr="00BB28A0">
              <w:rPr>
                <w:rFonts w:ascii="Arial" w:hAnsi="Arial" w:cs="Arial"/>
                <w:szCs w:val="21"/>
              </w:rPr>
              <w:t>±10nA ~ ±</w:t>
            </w:r>
            <w:smartTag w:uri="urn:schemas-microsoft-com:office:smarttags" w:element="chmetcnv">
              <w:smartTagPr>
                <w:attr w:name="UnitName" w:val="a"/>
                <w:attr w:name="SourceValue" w:val="10"/>
                <w:attr w:name="HasSpace" w:val="False"/>
                <w:attr w:name="Negative" w:val="False"/>
                <w:attr w:name="NumberType" w:val="1"/>
                <w:attr w:name="TCSC" w:val="0"/>
              </w:smartTagPr>
              <w:r w:rsidRPr="00BB28A0">
                <w:rPr>
                  <w:rFonts w:ascii="Arial" w:hAnsi="Arial" w:cs="Arial"/>
                  <w:szCs w:val="21"/>
                </w:rPr>
                <w:t>10A</w:t>
              </w:r>
            </w:smartTag>
            <w:r w:rsidRPr="00BB28A0">
              <w:rPr>
                <w:rFonts w:ascii="Arial" w:hAnsi="Arial" w:cs="Arial"/>
                <w:szCs w:val="21"/>
              </w:rPr>
              <w:t>，</w:t>
            </w:r>
            <w:r w:rsidRPr="00BB28A0">
              <w:rPr>
                <w:rFonts w:ascii="Arial" w:hAnsi="Arial" w:cs="Arial"/>
                <w:szCs w:val="21"/>
              </w:rPr>
              <w:t>10</w:t>
            </w:r>
            <w:r w:rsidRPr="00BB28A0">
              <w:rPr>
                <w:rFonts w:ascii="Arial" w:hAnsi="Arial" w:cs="Arial"/>
                <w:szCs w:val="21"/>
              </w:rPr>
              <w:t>档；可升级至</w:t>
            </w:r>
            <w:r w:rsidRPr="00BB28A0">
              <w:rPr>
                <w:rFonts w:ascii="Arial" w:hAnsi="Arial" w:cs="Arial"/>
                <w:szCs w:val="21"/>
              </w:rPr>
              <w:t>±1</w:t>
            </w:r>
            <w:r w:rsidRPr="00BB28A0">
              <w:rPr>
                <w:rFonts w:ascii="Arial" w:hAnsi="Arial" w:cs="Arial" w:hint="eastAsia"/>
                <w:szCs w:val="21"/>
              </w:rPr>
              <w:t>0</w:t>
            </w:r>
            <w:r w:rsidRPr="00BB28A0">
              <w:rPr>
                <w:rFonts w:ascii="Arial" w:hAnsi="Arial" w:cs="Arial"/>
                <w:szCs w:val="21"/>
              </w:rPr>
              <w:t>pA ~ ±</w:t>
            </w:r>
            <w:smartTag w:uri="urn:schemas-microsoft-com:office:smarttags" w:element="chmetcnv">
              <w:smartTagPr>
                <w:attr w:name="UnitName" w:val="a"/>
                <w:attr w:name="SourceValue" w:val="10"/>
                <w:attr w:name="HasSpace" w:val="False"/>
                <w:attr w:name="Negative" w:val="False"/>
                <w:attr w:name="NumberType" w:val="1"/>
                <w:attr w:name="TCSC" w:val="0"/>
              </w:smartTagPr>
              <w:r w:rsidRPr="00BB28A0">
                <w:rPr>
                  <w:rFonts w:ascii="Arial" w:hAnsi="Arial" w:cs="Arial"/>
                  <w:szCs w:val="21"/>
                </w:rPr>
                <w:t>10A</w:t>
              </w:r>
            </w:smartTag>
            <w:r w:rsidRPr="00BB28A0">
              <w:rPr>
                <w:rFonts w:ascii="Arial" w:hAnsi="Arial" w:cs="Arial"/>
                <w:szCs w:val="21"/>
              </w:rPr>
              <w:t>，</w:t>
            </w:r>
            <w:r w:rsidRPr="00BB28A0">
              <w:rPr>
                <w:rFonts w:ascii="Arial" w:hAnsi="Arial" w:cs="Arial"/>
                <w:szCs w:val="21"/>
              </w:rPr>
              <w:t>1</w:t>
            </w:r>
            <w:r w:rsidRPr="00BB28A0">
              <w:rPr>
                <w:rFonts w:ascii="Arial" w:hAnsi="Arial" w:cs="Arial" w:hint="eastAsia"/>
                <w:szCs w:val="21"/>
              </w:rPr>
              <w:t>3</w:t>
            </w:r>
            <w:r w:rsidRPr="00BB28A0">
              <w:rPr>
                <w:rFonts w:ascii="Arial" w:hAnsi="Arial" w:cs="Arial"/>
                <w:szCs w:val="21"/>
              </w:rPr>
              <w:t>档</w:t>
            </w:r>
          </w:p>
          <w:p w:rsidR="00CB6966" w:rsidRPr="00BB28A0" w:rsidRDefault="00CB6966" w:rsidP="00D801A1">
            <w:pPr>
              <w:rPr>
                <w:rFonts w:ascii="Arial" w:hAnsi="Arial" w:cs="Arial"/>
                <w:szCs w:val="21"/>
              </w:rPr>
            </w:pPr>
            <w:r w:rsidRPr="00BB28A0">
              <w:rPr>
                <w:rFonts w:ascii="Arial" w:hAnsi="Arial" w:cs="Arial"/>
                <w:szCs w:val="21"/>
              </w:rPr>
              <w:t>（即增加</w:t>
            </w:r>
            <w:r w:rsidRPr="00BB28A0">
              <w:rPr>
                <w:rFonts w:ascii="Arial" w:hAnsi="Arial" w:cs="Arial" w:hint="eastAsia"/>
                <w:szCs w:val="21"/>
              </w:rPr>
              <w:t>三</w:t>
            </w:r>
            <w:r w:rsidRPr="00BB28A0">
              <w:rPr>
                <w:rFonts w:ascii="Arial" w:hAnsi="Arial" w:cs="Arial"/>
                <w:szCs w:val="21"/>
              </w:rPr>
              <w:t>个低电流档</w:t>
            </w:r>
            <w:r w:rsidRPr="00BB28A0">
              <w:rPr>
                <w:rFonts w:ascii="Arial" w:hAnsi="Arial" w:cs="Arial"/>
                <w:szCs w:val="21"/>
              </w:rPr>
              <w:t>10pA, 100pA, 1nA</w:t>
            </w:r>
            <w:r w:rsidRPr="00BB28A0">
              <w:rPr>
                <w:rFonts w:ascii="Arial" w:hAnsi="Arial" w:cs="Arial"/>
                <w:szCs w:val="21"/>
              </w:rPr>
              <w:t>）</w:t>
            </w:r>
          </w:p>
        </w:tc>
      </w:tr>
      <w:tr w:rsidR="00CB6966" w:rsidRPr="000322E7" w:rsidTr="00D801A1">
        <w:trPr>
          <w:trHeight w:hRule="exact" w:val="670"/>
        </w:trPr>
        <w:tc>
          <w:tcPr>
            <w:tcW w:w="3065" w:type="dxa"/>
            <w:shd w:val="clear" w:color="auto" w:fill="auto"/>
            <w:vAlign w:val="center"/>
          </w:tcPr>
          <w:p w:rsidR="00CB6966" w:rsidRPr="000322E7" w:rsidRDefault="00CB6966" w:rsidP="00D801A1">
            <w:pPr>
              <w:rPr>
                <w:rFonts w:ascii="Arial" w:hAnsi="Arial" w:cs="Arial"/>
                <w:color w:val="000000"/>
                <w:szCs w:val="21"/>
              </w:rPr>
            </w:pPr>
            <w:r w:rsidRPr="000322E7">
              <w:rPr>
                <w:rFonts w:ascii="Arial" w:hAnsi="Arial" w:cs="Arial"/>
                <w:color w:val="000000"/>
                <w:szCs w:val="21"/>
              </w:rPr>
              <w:t>测量电流分辨率</w:t>
            </w:r>
          </w:p>
        </w:tc>
        <w:tc>
          <w:tcPr>
            <w:tcW w:w="6943" w:type="dxa"/>
            <w:shd w:val="clear" w:color="auto" w:fill="auto"/>
          </w:tcPr>
          <w:p w:rsidR="00CB6966" w:rsidRPr="000322E7" w:rsidRDefault="00CB6966" w:rsidP="00D801A1">
            <w:pPr>
              <w:rPr>
                <w:rFonts w:ascii="Arial" w:hAnsi="Arial" w:cs="Arial"/>
                <w:color w:val="000000"/>
                <w:szCs w:val="21"/>
                <w:lang w:val="pt-BR"/>
              </w:rPr>
            </w:pPr>
            <w:r w:rsidRPr="000322E7">
              <w:rPr>
                <w:rFonts w:ascii="Arial" w:hAnsi="Arial" w:cs="Arial"/>
                <w:color w:val="000000"/>
                <w:szCs w:val="21"/>
                <w:lang w:val="pt-BR"/>
              </w:rPr>
              <w:t>所选电流范围的</w:t>
            </w:r>
            <w:r w:rsidRPr="000322E7">
              <w:rPr>
                <w:rFonts w:ascii="Arial" w:hAnsi="Arial" w:cs="Arial"/>
                <w:color w:val="000000"/>
                <w:szCs w:val="21"/>
                <w:lang w:val="pt-BR"/>
              </w:rPr>
              <w:t>0.015%</w:t>
            </w:r>
            <w:r w:rsidRPr="000322E7">
              <w:rPr>
                <w:rFonts w:ascii="Arial" w:hAnsi="Arial" w:cs="Arial"/>
                <w:color w:val="000000"/>
                <w:szCs w:val="21"/>
                <w:lang w:val="pt-BR"/>
              </w:rPr>
              <w:t>，标准配置</w:t>
            </w:r>
            <w:r w:rsidRPr="00383D40">
              <w:rPr>
                <w:rFonts w:ascii="Arial" w:hAnsi="Arial" w:cs="Arial"/>
                <w:szCs w:val="21"/>
                <w:lang w:val="pt-BR"/>
              </w:rPr>
              <w:t>最小</w:t>
            </w:r>
            <w:r w:rsidRPr="00383D40">
              <w:rPr>
                <w:rFonts w:ascii="Arial" w:hAnsi="Arial" w:cs="Arial"/>
                <w:szCs w:val="21"/>
                <w:lang w:val="pt-BR"/>
              </w:rPr>
              <w:t>1</w:t>
            </w:r>
            <w:r w:rsidRPr="00383D40">
              <w:rPr>
                <w:rFonts w:ascii="Arial" w:hAnsi="Arial" w:cs="Arial" w:hint="eastAsia"/>
                <w:szCs w:val="21"/>
                <w:lang w:val="pt-BR"/>
              </w:rPr>
              <w:t>.5</w:t>
            </w:r>
            <w:r w:rsidRPr="00383D40">
              <w:rPr>
                <w:rFonts w:ascii="Arial" w:hAnsi="Arial" w:cs="Arial"/>
                <w:szCs w:val="21"/>
                <w:lang w:val="pt-BR"/>
              </w:rPr>
              <w:t>pA</w:t>
            </w:r>
            <w:r w:rsidRPr="00383D40">
              <w:rPr>
                <w:rFonts w:ascii="Arial" w:hAnsi="Arial" w:cs="Arial"/>
                <w:szCs w:val="21"/>
                <w:lang w:val="pt-BR"/>
              </w:rPr>
              <w:t>；</w:t>
            </w:r>
          </w:p>
          <w:p w:rsidR="00CB6966" w:rsidRPr="00995A99" w:rsidRDefault="00CB6966" w:rsidP="00D801A1">
            <w:pPr>
              <w:rPr>
                <w:rFonts w:ascii="Arial" w:hAnsi="Arial" w:cs="Arial"/>
                <w:szCs w:val="21"/>
              </w:rPr>
            </w:pPr>
            <w:r w:rsidRPr="00995A99">
              <w:rPr>
                <w:rFonts w:ascii="Arial" w:hAnsi="Arial" w:cs="Arial"/>
                <w:szCs w:val="21"/>
              </w:rPr>
              <w:t>可升级至</w:t>
            </w:r>
            <w:r w:rsidRPr="00995A99">
              <w:rPr>
                <w:rFonts w:ascii="Arial" w:hAnsi="Arial" w:cs="Arial"/>
                <w:szCs w:val="21"/>
              </w:rPr>
              <w:t>1fA</w:t>
            </w:r>
            <w:r w:rsidRPr="00995A99">
              <w:rPr>
                <w:rFonts w:ascii="Arial" w:hAnsi="Arial" w:cs="Arial"/>
                <w:szCs w:val="21"/>
              </w:rPr>
              <w:t>（在新增加的</w:t>
            </w:r>
            <w:r w:rsidRPr="00995A99">
              <w:rPr>
                <w:rFonts w:ascii="Arial" w:hAnsi="Arial" w:cs="Arial"/>
                <w:szCs w:val="21"/>
              </w:rPr>
              <w:t>1</w:t>
            </w:r>
            <w:r w:rsidRPr="00995A99">
              <w:rPr>
                <w:rFonts w:ascii="Arial" w:hAnsi="Arial" w:cs="Arial" w:hint="eastAsia"/>
                <w:szCs w:val="21"/>
              </w:rPr>
              <w:t>0</w:t>
            </w:r>
            <w:r w:rsidRPr="00995A99">
              <w:rPr>
                <w:rFonts w:ascii="Arial" w:hAnsi="Arial" w:cs="Arial"/>
                <w:szCs w:val="21"/>
              </w:rPr>
              <w:t>pA</w:t>
            </w:r>
            <w:r w:rsidRPr="00995A99">
              <w:rPr>
                <w:rFonts w:ascii="Arial" w:hAnsi="Arial" w:cs="Arial"/>
                <w:szCs w:val="21"/>
              </w:rPr>
              <w:t>最低电流档内）</w:t>
            </w:r>
          </w:p>
        </w:tc>
      </w:tr>
      <w:tr w:rsidR="00CB6966" w:rsidRPr="000322E7" w:rsidTr="00D801A1">
        <w:trPr>
          <w:trHeight w:hRule="exact" w:val="397"/>
        </w:trPr>
        <w:tc>
          <w:tcPr>
            <w:tcW w:w="3065" w:type="dxa"/>
            <w:shd w:val="clear" w:color="auto" w:fill="auto"/>
          </w:tcPr>
          <w:p w:rsidR="00CB6966" w:rsidRPr="000322E7" w:rsidRDefault="00CB6966" w:rsidP="00D801A1">
            <w:pPr>
              <w:rPr>
                <w:rFonts w:ascii="Arial" w:hAnsi="Arial" w:cs="Arial"/>
                <w:szCs w:val="21"/>
              </w:rPr>
            </w:pPr>
            <w:r w:rsidRPr="000322E7">
              <w:rPr>
                <w:rFonts w:ascii="Arial" w:hAnsi="Arial" w:cs="Arial"/>
                <w:szCs w:val="21"/>
              </w:rPr>
              <w:t>交流阻抗频率范围</w:t>
            </w:r>
          </w:p>
        </w:tc>
        <w:tc>
          <w:tcPr>
            <w:tcW w:w="6943" w:type="dxa"/>
            <w:shd w:val="clear" w:color="auto" w:fill="auto"/>
          </w:tcPr>
          <w:p w:rsidR="00CB6966" w:rsidRPr="000322E7" w:rsidRDefault="00CB6966" w:rsidP="00D801A1">
            <w:pPr>
              <w:rPr>
                <w:rFonts w:ascii="Arial" w:hAnsi="Arial" w:cs="Arial"/>
                <w:szCs w:val="21"/>
              </w:rPr>
            </w:pPr>
            <w:r w:rsidRPr="000322E7">
              <w:rPr>
                <w:rFonts w:ascii="Arial" w:hAnsi="Arial" w:cs="Arial"/>
                <w:szCs w:val="21"/>
              </w:rPr>
              <w:t>10μHz ~ 250kH</w:t>
            </w:r>
            <w:r w:rsidRPr="000322E7">
              <w:rPr>
                <w:rFonts w:ascii="Arial" w:hAnsi="Arial" w:cs="Arial"/>
                <w:color w:val="000000"/>
                <w:szCs w:val="21"/>
              </w:rPr>
              <w:t>z</w:t>
            </w:r>
            <w:r w:rsidRPr="000322E7">
              <w:rPr>
                <w:rFonts w:ascii="Arial" w:hAnsi="Arial" w:cs="Arial"/>
                <w:color w:val="000000"/>
                <w:szCs w:val="21"/>
              </w:rPr>
              <w:t>，可升级至</w:t>
            </w:r>
            <w:r w:rsidRPr="000322E7">
              <w:rPr>
                <w:rFonts w:ascii="Arial" w:hAnsi="Arial" w:cs="Arial"/>
                <w:color w:val="000000"/>
                <w:szCs w:val="21"/>
              </w:rPr>
              <w:t>10μHz ~ 1MHz</w:t>
            </w:r>
          </w:p>
        </w:tc>
      </w:tr>
      <w:tr w:rsidR="00CB6966" w:rsidRPr="000322E7" w:rsidTr="00D801A1">
        <w:trPr>
          <w:trHeight w:hRule="exact" w:val="397"/>
        </w:trPr>
        <w:tc>
          <w:tcPr>
            <w:tcW w:w="3065" w:type="dxa"/>
            <w:shd w:val="clear" w:color="auto" w:fill="auto"/>
          </w:tcPr>
          <w:p w:rsidR="00CB6966" w:rsidRPr="00995A99" w:rsidRDefault="00CB6966" w:rsidP="00D801A1">
            <w:pPr>
              <w:rPr>
                <w:rFonts w:ascii="Arial" w:hAnsi="Arial" w:cs="Arial"/>
                <w:szCs w:val="21"/>
              </w:rPr>
            </w:pPr>
            <w:r w:rsidRPr="00995A99">
              <w:rPr>
                <w:rFonts w:ascii="Arial" w:hAnsi="Arial" w:cs="Arial" w:hint="eastAsia"/>
                <w:szCs w:val="21"/>
              </w:rPr>
              <w:t>浮地测量</w:t>
            </w:r>
          </w:p>
        </w:tc>
        <w:tc>
          <w:tcPr>
            <w:tcW w:w="6943" w:type="dxa"/>
            <w:shd w:val="clear" w:color="auto" w:fill="auto"/>
          </w:tcPr>
          <w:p w:rsidR="00CB6966" w:rsidRDefault="00CB6966" w:rsidP="00D801A1">
            <w:pPr>
              <w:rPr>
                <w:rFonts w:ascii="Arial" w:hAnsi="Arial" w:cs="Arial"/>
                <w:szCs w:val="21"/>
                <w:lang w:val="pt-BR"/>
              </w:rPr>
            </w:pPr>
            <w:r w:rsidRPr="00995A99">
              <w:rPr>
                <w:rFonts w:ascii="Arial" w:hAnsi="Arial" w:cs="Arial" w:hint="eastAsia"/>
                <w:szCs w:val="21"/>
                <w:lang w:val="pt-BR"/>
              </w:rPr>
              <w:t>可以</w:t>
            </w:r>
          </w:p>
          <w:p w:rsidR="00CB6966" w:rsidRDefault="00CB6966" w:rsidP="00D801A1">
            <w:pPr>
              <w:rPr>
                <w:rFonts w:ascii="Arial" w:hAnsi="Arial" w:cs="Arial"/>
                <w:szCs w:val="21"/>
                <w:lang w:val="pt-BR"/>
              </w:rPr>
            </w:pPr>
          </w:p>
          <w:p w:rsidR="00CB6966" w:rsidRPr="00995A99" w:rsidRDefault="00CB6966" w:rsidP="00D801A1">
            <w:pPr>
              <w:rPr>
                <w:rFonts w:ascii="Arial" w:hAnsi="Arial" w:cs="Arial"/>
                <w:szCs w:val="21"/>
                <w:lang w:val="pt-BR"/>
              </w:rPr>
            </w:pPr>
          </w:p>
        </w:tc>
      </w:tr>
    </w:tbl>
    <w:p w:rsidR="00CB6966" w:rsidRDefault="00CB6966" w:rsidP="00CB6966"/>
    <w:p w:rsidR="00CB6966" w:rsidRDefault="00CB6966" w:rsidP="00CB6966">
      <w:r w:rsidRPr="009E1412">
        <w:t>多通道电化学工作站，配置灵活，可自由升级，满足更广泛客户的需求。</w:t>
      </w:r>
    </w:p>
    <w:p w:rsidR="00CB6966" w:rsidRDefault="00CB6966" w:rsidP="00CB6966">
      <w:r w:rsidRPr="009E1412">
        <w:t>通道数</w:t>
      </w:r>
      <w:r w:rsidRPr="009E1412">
        <w:t>2-64</w:t>
      </w:r>
      <w:r w:rsidRPr="009E1412">
        <w:t>任选，可同时测量，互不干扰，相当于多台仪器。</w:t>
      </w:r>
    </w:p>
    <w:p w:rsidR="00CB6966" w:rsidRDefault="00CB6966" w:rsidP="00CB6966">
      <w:r w:rsidRPr="009E1412">
        <w:t>每个通道都内置了交流阻抗和电化学噪声模块，且不占用通道数。</w:t>
      </w:r>
    </w:p>
    <w:p w:rsidR="00CB6966" w:rsidRDefault="00CB6966" w:rsidP="00CB6966"/>
    <w:p w:rsidR="00CB6966" w:rsidRDefault="00CB6966" w:rsidP="00CB6966">
      <w:r w:rsidRPr="00C35EFB">
        <w:rPr>
          <w:rFonts w:ascii="Arial" w:hAnsi="Arial" w:cs="Arial"/>
          <w:b/>
          <w:szCs w:val="21"/>
        </w:rPr>
        <w:t>Ivium</w:t>
      </w:r>
      <w:r>
        <w:rPr>
          <w:rFonts w:ascii="Arial" w:hAnsi="Arial" w:cs="Arial" w:hint="eastAsia"/>
          <w:b/>
          <w:szCs w:val="21"/>
        </w:rPr>
        <w:t>-</w:t>
      </w:r>
      <w:r w:rsidRPr="00C35EFB">
        <w:rPr>
          <w:rFonts w:ascii="Arial" w:hAnsi="Arial" w:cs="Arial"/>
          <w:b/>
          <w:szCs w:val="21"/>
        </w:rPr>
        <w:t>N</w:t>
      </w:r>
      <w:r>
        <w:rPr>
          <w:rFonts w:ascii="Arial" w:hAnsi="Arial" w:cs="Arial" w:hint="eastAsia"/>
          <w:b/>
          <w:szCs w:val="21"/>
        </w:rPr>
        <w:t>-</w:t>
      </w:r>
      <w:r w:rsidRPr="00C35EFB">
        <w:rPr>
          <w:rFonts w:ascii="Arial" w:hAnsi="Arial" w:cs="Arial"/>
          <w:b/>
          <w:szCs w:val="21"/>
        </w:rPr>
        <w:t>stat</w:t>
      </w:r>
      <w:r>
        <w:rPr>
          <w:rFonts w:ascii="Arial" w:hAnsi="Arial" w:cs="Arial" w:hint="eastAsia"/>
          <w:b/>
          <w:szCs w:val="21"/>
        </w:rPr>
        <w:t>多通道</w:t>
      </w:r>
      <w:r>
        <w:rPr>
          <w:rFonts w:ascii="Arial" w:hAnsi="Arial" w:cs="Arial"/>
          <w:b/>
          <w:szCs w:val="21"/>
        </w:rPr>
        <w:t>电化学工作站</w:t>
      </w:r>
      <w:r>
        <w:rPr>
          <w:rFonts w:ascii="Arial" w:hAnsi="Arial" w:cs="Arial" w:hint="eastAsia"/>
          <w:b/>
          <w:szCs w:val="21"/>
        </w:rPr>
        <w:t>技术</w:t>
      </w:r>
      <w:r>
        <w:rPr>
          <w:rFonts w:ascii="Arial" w:hAnsi="Arial" w:cs="Arial"/>
          <w:b/>
          <w:szCs w:val="21"/>
        </w:rPr>
        <w:t>参数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559"/>
        <w:gridCol w:w="1418"/>
        <w:gridCol w:w="1559"/>
        <w:gridCol w:w="1559"/>
        <w:gridCol w:w="1395"/>
      </w:tblGrid>
      <w:tr w:rsidR="00CB6966" w:rsidRPr="00C35EFB" w:rsidTr="00D801A1">
        <w:tc>
          <w:tcPr>
            <w:tcW w:w="2410" w:type="dxa"/>
            <w:shd w:val="clear" w:color="auto" w:fill="auto"/>
          </w:tcPr>
          <w:p w:rsidR="00CB6966" w:rsidRPr="00C35EFB" w:rsidRDefault="00CB6966" w:rsidP="00D801A1">
            <w:pPr>
              <w:rPr>
                <w:rFonts w:ascii="Arial" w:hAnsi="Arial" w:cs="Arial"/>
                <w:b/>
                <w:szCs w:val="21"/>
              </w:rPr>
            </w:pPr>
            <w:r w:rsidRPr="00C35EFB">
              <w:rPr>
                <w:rFonts w:ascii="Arial" w:hAnsi="Arial" w:cs="Arial"/>
                <w:b/>
                <w:szCs w:val="21"/>
              </w:rPr>
              <w:t>型号</w:t>
            </w:r>
          </w:p>
        </w:tc>
        <w:tc>
          <w:tcPr>
            <w:tcW w:w="7490" w:type="dxa"/>
            <w:gridSpan w:val="5"/>
            <w:shd w:val="clear" w:color="auto" w:fill="auto"/>
          </w:tcPr>
          <w:p w:rsidR="00CB6966" w:rsidRPr="00C35EFB" w:rsidRDefault="00CB6966" w:rsidP="00D801A1">
            <w:pPr>
              <w:jc w:val="center"/>
              <w:rPr>
                <w:rFonts w:ascii="Arial" w:hAnsi="Arial" w:cs="Arial"/>
                <w:b/>
                <w:szCs w:val="21"/>
              </w:rPr>
            </w:pPr>
            <w:r w:rsidRPr="00C35EFB">
              <w:rPr>
                <w:rFonts w:ascii="Arial" w:hAnsi="Arial" w:cs="Arial"/>
                <w:b/>
                <w:szCs w:val="21"/>
              </w:rPr>
              <w:t>Ivium</w:t>
            </w:r>
            <w:r>
              <w:rPr>
                <w:rFonts w:ascii="Arial" w:hAnsi="Arial" w:cs="Arial" w:hint="eastAsia"/>
                <w:b/>
                <w:szCs w:val="21"/>
              </w:rPr>
              <w:t>-</w:t>
            </w:r>
            <w:r w:rsidRPr="00C35EFB">
              <w:rPr>
                <w:rFonts w:ascii="Arial" w:hAnsi="Arial" w:cs="Arial"/>
                <w:b/>
                <w:szCs w:val="21"/>
              </w:rPr>
              <w:t>N</w:t>
            </w:r>
            <w:r>
              <w:rPr>
                <w:rFonts w:ascii="Arial" w:hAnsi="Arial" w:cs="Arial" w:hint="eastAsia"/>
                <w:b/>
                <w:szCs w:val="21"/>
              </w:rPr>
              <w:t>-</w:t>
            </w:r>
            <w:r w:rsidRPr="00C35EFB">
              <w:rPr>
                <w:rFonts w:ascii="Arial" w:hAnsi="Arial" w:cs="Arial"/>
                <w:b/>
                <w:szCs w:val="21"/>
              </w:rPr>
              <w:t>stat</w:t>
            </w:r>
          </w:p>
        </w:tc>
      </w:tr>
      <w:tr w:rsidR="00CB6966" w:rsidRPr="00C35EFB" w:rsidTr="00D801A1">
        <w:tc>
          <w:tcPr>
            <w:tcW w:w="9900" w:type="dxa"/>
            <w:gridSpan w:val="6"/>
            <w:shd w:val="clear" w:color="auto" w:fill="auto"/>
          </w:tcPr>
          <w:p w:rsidR="00CB6966" w:rsidRPr="00C35EFB" w:rsidRDefault="00CB6966" w:rsidP="00D801A1">
            <w:pPr>
              <w:rPr>
                <w:rFonts w:ascii="Arial" w:hAnsi="Arial" w:cs="Arial"/>
                <w:b/>
                <w:szCs w:val="21"/>
              </w:rPr>
            </w:pPr>
            <w:r w:rsidRPr="00C35EFB">
              <w:rPr>
                <w:rFonts w:ascii="Arial" w:hAnsi="Arial" w:cs="Arial"/>
                <w:b/>
                <w:szCs w:val="21"/>
              </w:rPr>
              <w:t>主机箱</w:t>
            </w:r>
          </w:p>
        </w:tc>
      </w:tr>
      <w:tr w:rsidR="00CB6966" w:rsidRPr="00C35EFB" w:rsidTr="00D801A1">
        <w:tc>
          <w:tcPr>
            <w:tcW w:w="2410" w:type="dxa"/>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lang w:val="pt-BR"/>
              </w:rPr>
              <w:t>通道数</w:t>
            </w:r>
          </w:p>
        </w:tc>
        <w:tc>
          <w:tcPr>
            <w:tcW w:w="7490" w:type="dxa"/>
            <w:gridSpan w:val="5"/>
            <w:shd w:val="clear" w:color="auto" w:fill="auto"/>
          </w:tcPr>
          <w:p w:rsidR="00CB6966" w:rsidRPr="00C35EFB" w:rsidRDefault="00CB6966" w:rsidP="00D801A1">
            <w:pPr>
              <w:rPr>
                <w:rFonts w:ascii="Arial" w:hAnsi="Arial" w:cs="Arial"/>
                <w:szCs w:val="21"/>
              </w:rPr>
            </w:pPr>
            <w:r>
              <w:rPr>
                <w:rFonts w:ascii="Arial" w:hAnsi="Arial" w:cs="Arial" w:hint="eastAsia"/>
                <w:szCs w:val="21"/>
                <w:lang w:val="pt-BR"/>
              </w:rPr>
              <w:t>2-64</w:t>
            </w:r>
            <w:r w:rsidRPr="00C35EFB">
              <w:rPr>
                <w:rFonts w:ascii="Arial" w:hAnsi="Arial" w:cs="Arial"/>
                <w:color w:val="000000"/>
                <w:szCs w:val="21"/>
              </w:rPr>
              <w:t>通道</w:t>
            </w:r>
          </w:p>
        </w:tc>
      </w:tr>
      <w:tr w:rsidR="00CB6966" w:rsidRPr="00C35EFB" w:rsidTr="00D801A1">
        <w:tc>
          <w:tcPr>
            <w:tcW w:w="2410" w:type="dxa"/>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rPr>
              <w:t>功能</w:t>
            </w:r>
          </w:p>
        </w:tc>
        <w:tc>
          <w:tcPr>
            <w:tcW w:w="7490" w:type="dxa"/>
            <w:gridSpan w:val="5"/>
            <w:shd w:val="clear" w:color="auto" w:fill="auto"/>
          </w:tcPr>
          <w:p w:rsidR="00CB6966" w:rsidRPr="00C35EFB" w:rsidRDefault="00CB6966" w:rsidP="00D801A1">
            <w:pPr>
              <w:rPr>
                <w:rFonts w:ascii="Arial" w:hAnsi="Arial" w:cs="Arial"/>
                <w:szCs w:val="21"/>
              </w:rPr>
            </w:pPr>
            <w:r w:rsidRPr="00C35EFB">
              <w:rPr>
                <w:rFonts w:ascii="Arial" w:hAnsi="Arial" w:cs="Arial"/>
                <w:szCs w:val="21"/>
              </w:rPr>
              <w:t>提供总电源、接地以及应急切断控制开关</w:t>
            </w:r>
          </w:p>
        </w:tc>
      </w:tr>
      <w:tr w:rsidR="00CB6966" w:rsidRPr="00C35EFB" w:rsidTr="00D801A1">
        <w:tc>
          <w:tcPr>
            <w:tcW w:w="2410" w:type="dxa"/>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lang w:val="pt-BR"/>
              </w:rPr>
              <w:t>电源</w:t>
            </w:r>
          </w:p>
        </w:tc>
        <w:tc>
          <w:tcPr>
            <w:tcW w:w="7490" w:type="dxa"/>
            <w:gridSpan w:val="5"/>
            <w:shd w:val="clear" w:color="auto" w:fill="auto"/>
          </w:tcPr>
          <w:p w:rsidR="00CB6966" w:rsidRPr="00C35EFB" w:rsidRDefault="00CB6966" w:rsidP="00D801A1">
            <w:pPr>
              <w:rPr>
                <w:rFonts w:ascii="Arial" w:hAnsi="Arial" w:cs="Arial"/>
                <w:szCs w:val="21"/>
              </w:rPr>
            </w:pPr>
            <w:r w:rsidRPr="00C35EFB">
              <w:rPr>
                <w:rFonts w:ascii="Arial" w:hAnsi="Arial" w:cs="Arial"/>
                <w:szCs w:val="21"/>
              </w:rPr>
              <w:t>100-240V, 47-63Hz, 300W</w:t>
            </w:r>
          </w:p>
        </w:tc>
      </w:tr>
      <w:tr w:rsidR="00CB6966" w:rsidRPr="00C35EFB" w:rsidTr="00D801A1">
        <w:tc>
          <w:tcPr>
            <w:tcW w:w="2410" w:type="dxa"/>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lang w:val="pt-BR"/>
              </w:rPr>
              <w:t>接口</w:t>
            </w:r>
          </w:p>
        </w:tc>
        <w:tc>
          <w:tcPr>
            <w:tcW w:w="7490" w:type="dxa"/>
            <w:gridSpan w:val="5"/>
            <w:shd w:val="clear" w:color="auto" w:fill="auto"/>
          </w:tcPr>
          <w:p w:rsidR="00CB6966" w:rsidRPr="00C35EFB" w:rsidRDefault="00CB6966" w:rsidP="00D801A1">
            <w:pPr>
              <w:rPr>
                <w:rFonts w:ascii="Arial" w:hAnsi="Arial" w:cs="Arial"/>
                <w:szCs w:val="21"/>
              </w:rPr>
            </w:pPr>
            <w:r w:rsidRPr="00C35EFB">
              <w:rPr>
                <w:rFonts w:ascii="Arial" w:hAnsi="Arial" w:cs="Arial"/>
                <w:szCs w:val="21"/>
              </w:rPr>
              <w:t>USB 1.1/2.0</w:t>
            </w:r>
          </w:p>
        </w:tc>
      </w:tr>
      <w:tr w:rsidR="00CB6966" w:rsidRPr="00C35EFB" w:rsidTr="00D801A1">
        <w:tc>
          <w:tcPr>
            <w:tcW w:w="2410" w:type="dxa"/>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lang w:val="pt-BR"/>
              </w:rPr>
              <w:t>外形尺寸</w:t>
            </w:r>
          </w:p>
        </w:tc>
        <w:tc>
          <w:tcPr>
            <w:tcW w:w="7490" w:type="dxa"/>
            <w:gridSpan w:val="5"/>
            <w:shd w:val="clear" w:color="auto" w:fill="auto"/>
          </w:tcPr>
          <w:p w:rsidR="00CB6966" w:rsidRPr="00C35EFB" w:rsidRDefault="00CB6966" w:rsidP="00D801A1">
            <w:pPr>
              <w:rPr>
                <w:rFonts w:ascii="Arial" w:hAnsi="Arial" w:cs="Arial"/>
                <w:szCs w:val="21"/>
              </w:rPr>
            </w:pPr>
            <w:r w:rsidRPr="00C35EFB">
              <w:rPr>
                <w:rFonts w:ascii="Arial" w:hAnsi="Arial" w:cs="Arial"/>
                <w:szCs w:val="21"/>
              </w:rPr>
              <w:t>47</w:t>
            </w:r>
            <w:r w:rsidRPr="00C35EFB">
              <w:rPr>
                <w:rFonts w:ascii="Arial" w:hAnsi="Arial" w:cs="Arial"/>
                <w:szCs w:val="21"/>
              </w:rPr>
              <w:sym w:font="Symbol" w:char="F0B4"/>
            </w:r>
            <w:r w:rsidRPr="00C35EFB">
              <w:rPr>
                <w:rFonts w:ascii="Arial" w:hAnsi="Arial" w:cs="Arial"/>
                <w:szCs w:val="21"/>
              </w:rPr>
              <w:t>36</w:t>
            </w:r>
            <w:r w:rsidRPr="00C35EFB">
              <w:rPr>
                <w:rFonts w:ascii="Arial" w:hAnsi="Arial" w:cs="Arial"/>
                <w:szCs w:val="21"/>
              </w:rPr>
              <w:sym w:font="Symbol" w:char="F0B4"/>
            </w:r>
            <w:smartTag w:uri="urn:schemas-microsoft-com:office:smarttags" w:element="chmetcnv">
              <w:smartTagPr>
                <w:attr w:name="TCSC" w:val="0"/>
                <w:attr w:name="NumberType" w:val="1"/>
                <w:attr w:name="Negative" w:val="False"/>
                <w:attr w:name="HasSpace" w:val="True"/>
                <w:attr w:name="SourceValue" w:val="14"/>
                <w:attr w:name="UnitName" w:val="cm"/>
              </w:smartTagPr>
              <w:r w:rsidRPr="00C35EFB">
                <w:rPr>
                  <w:rFonts w:ascii="Arial" w:hAnsi="Arial" w:cs="Arial"/>
                  <w:szCs w:val="21"/>
                </w:rPr>
                <w:t>14 cm</w:t>
              </w:r>
            </w:smartTag>
          </w:p>
        </w:tc>
      </w:tr>
      <w:tr w:rsidR="00CB6966" w:rsidRPr="00C35EFB" w:rsidTr="00D801A1">
        <w:tc>
          <w:tcPr>
            <w:tcW w:w="2410" w:type="dxa"/>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lang w:val="pt-BR"/>
              </w:rPr>
              <w:t>重量</w:t>
            </w:r>
          </w:p>
        </w:tc>
        <w:tc>
          <w:tcPr>
            <w:tcW w:w="7490" w:type="dxa"/>
            <w:gridSpan w:val="5"/>
            <w:shd w:val="clear" w:color="auto" w:fill="auto"/>
          </w:tcPr>
          <w:p w:rsidR="00CB6966" w:rsidRPr="00C35EFB" w:rsidRDefault="00CB6966" w:rsidP="00D801A1">
            <w:pPr>
              <w:rPr>
                <w:rFonts w:ascii="Arial" w:hAnsi="Arial" w:cs="Arial"/>
                <w:szCs w:val="21"/>
              </w:rPr>
            </w:pPr>
            <w:smartTag w:uri="urn:schemas-microsoft-com:office:smarttags" w:element="chmetcnv">
              <w:smartTagPr>
                <w:attr w:name="TCSC" w:val="0"/>
                <w:attr w:name="NumberType" w:val="1"/>
                <w:attr w:name="Negative" w:val="False"/>
                <w:attr w:name="HasSpace" w:val="False"/>
                <w:attr w:name="SourceValue" w:val="6.2"/>
                <w:attr w:name="UnitName" w:val="kg"/>
              </w:smartTagPr>
              <w:r w:rsidRPr="00C35EFB">
                <w:rPr>
                  <w:rFonts w:ascii="Arial" w:hAnsi="Arial" w:cs="Arial"/>
                  <w:szCs w:val="21"/>
                </w:rPr>
                <w:t>6.2kg</w:t>
              </w:r>
            </w:smartTag>
            <w:r w:rsidRPr="00C35EFB">
              <w:rPr>
                <w:rFonts w:ascii="Arial" w:hAnsi="Arial" w:cs="Arial"/>
                <w:szCs w:val="21"/>
              </w:rPr>
              <w:t>（不包括模块），</w:t>
            </w:r>
            <w:smartTag w:uri="urn:schemas-microsoft-com:office:smarttags" w:element="chmetcnv">
              <w:smartTagPr>
                <w:attr w:name="TCSC" w:val="0"/>
                <w:attr w:name="NumberType" w:val="1"/>
                <w:attr w:name="Negative" w:val="False"/>
                <w:attr w:name="HasSpace" w:val="False"/>
                <w:attr w:name="SourceValue" w:val="11.8"/>
                <w:attr w:name="UnitName" w:val="kg"/>
              </w:smartTagPr>
              <w:r w:rsidRPr="00C35EFB">
                <w:rPr>
                  <w:rFonts w:ascii="Arial" w:hAnsi="Arial" w:cs="Arial"/>
                  <w:szCs w:val="21"/>
                </w:rPr>
                <w:t>11.8kg</w:t>
              </w:r>
            </w:smartTag>
            <w:r w:rsidRPr="00C35EFB">
              <w:rPr>
                <w:rFonts w:ascii="Arial" w:hAnsi="Arial" w:cs="Arial"/>
                <w:szCs w:val="21"/>
              </w:rPr>
              <w:t>（</w:t>
            </w:r>
            <w:r w:rsidRPr="00C35EFB">
              <w:rPr>
                <w:rFonts w:ascii="Arial" w:hAnsi="Arial" w:cs="Arial"/>
                <w:szCs w:val="21"/>
              </w:rPr>
              <w:t>8</w:t>
            </w:r>
            <w:r w:rsidRPr="00C35EFB">
              <w:rPr>
                <w:rFonts w:ascii="Arial" w:hAnsi="Arial" w:cs="Arial"/>
                <w:szCs w:val="21"/>
              </w:rPr>
              <w:t>通道）</w:t>
            </w:r>
          </w:p>
        </w:tc>
      </w:tr>
      <w:tr w:rsidR="00CB6966" w:rsidRPr="00C35EFB" w:rsidTr="00D801A1">
        <w:tc>
          <w:tcPr>
            <w:tcW w:w="9900" w:type="dxa"/>
            <w:gridSpan w:val="6"/>
            <w:shd w:val="clear" w:color="auto" w:fill="auto"/>
          </w:tcPr>
          <w:p w:rsidR="00CB6966" w:rsidRPr="00C35EFB" w:rsidRDefault="00CB6966" w:rsidP="00D801A1">
            <w:pPr>
              <w:jc w:val="center"/>
              <w:rPr>
                <w:rFonts w:ascii="Arial" w:hAnsi="Arial" w:cs="Arial"/>
                <w:b/>
                <w:color w:val="000000"/>
                <w:szCs w:val="21"/>
              </w:rPr>
            </w:pPr>
            <w:r>
              <w:rPr>
                <w:rFonts w:ascii="Arial" w:hAnsi="Arial" w:cs="Arial" w:hint="eastAsia"/>
                <w:b/>
                <w:color w:val="000000"/>
                <w:szCs w:val="21"/>
              </w:rPr>
              <w:lastRenderedPageBreak/>
              <w:t>测量</w:t>
            </w:r>
            <w:r w:rsidRPr="00C35EFB">
              <w:rPr>
                <w:rFonts w:ascii="Arial" w:hAnsi="Arial" w:cs="Arial"/>
                <w:b/>
                <w:color w:val="000000"/>
                <w:szCs w:val="21"/>
              </w:rPr>
              <w:t>通道模块</w:t>
            </w:r>
          </w:p>
        </w:tc>
      </w:tr>
      <w:tr w:rsidR="00CB6966" w:rsidRPr="00C35EFB" w:rsidTr="00D801A1">
        <w:tc>
          <w:tcPr>
            <w:tcW w:w="9900" w:type="dxa"/>
            <w:gridSpan w:val="6"/>
            <w:shd w:val="clear" w:color="auto" w:fill="auto"/>
          </w:tcPr>
          <w:p w:rsidR="00CB6966" w:rsidRPr="00C35EFB" w:rsidRDefault="00CB6966" w:rsidP="00D801A1">
            <w:pPr>
              <w:rPr>
                <w:rFonts w:ascii="Arial" w:hAnsi="Arial" w:cs="Arial"/>
                <w:b/>
                <w:szCs w:val="21"/>
              </w:rPr>
            </w:pPr>
            <w:r w:rsidRPr="00C35EFB">
              <w:rPr>
                <w:rFonts w:ascii="Arial" w:hAnsi="Arial" w:cs="Arial"/>
                <w:b/>
                <w:szCs w:val="21"/>
              </w:rPr>
              <w:t>系统性能</w:t>
            </w:r>
          </w:p>
        </w:tc>
      </w:tr>
      <w:tr w:rsidR="00CB6966" w:rsidRPr="00C35EFB" w:rsidTr="00D801A1">
        <w:tc>
          <w:tcPr>
            <w:tcW w:w="2410" w:type="dxa"/>
            <w:shd w:val="clear" w:color="auto" w:fill="auto"/>
          </w:tcPr>
          <w:p w:rsidR="00CB6966" w:rsidRPr="00BB28A0" w:rsidRDefault="00CB6966" w:rsidP="00D801A1">
            <w:pPr>
              <w:rPr>
                <w:rFonts w:ascii="Arial" w:hAnsi="Arial" w:cs="Arial"/>
                <w:szCs w:val="21"/>
              </w:rPr>
            </w:pPr>
            <w:r w:rsidRPr="00BB28A0">
              <w:rPr>
                <w:rFonts w:ascii="Arial" w:hAnsi="Arial" w:cs="Arial"/>
                <w:szCs w:val="21"/>
              </w:rPr>
              <w:t>最大电流</w:t>
            </w:r>
          </w:p>
        </w:tc>
        <w:tc>
          <w:tcPr>
            <w:tcW w:w="1559" w:type="dxa"/>
            <w:shd w:val="clear" w:color="auto" w:fill="auto"/>
          </w:tcPr>
          <w:p w:rsidR="00CB6966" w:rsidRPr="00BB28A0" w:rsidRDefault="00CB6966" w:rsidP="00D801A1">
            <w:pPr>
              <w:jc w:val="center"/>
              <w:rPr>
                <w:rFonts w:ascii="Arial" w:hAnsi="Arial" w:cs="Arial"/>
                <w:szCs w:val="21"/>
              </w:rPr>
            </w:pPr>
            <w:r w:rsidRPr="00BB28A0">
              <w:rPr>
                <w:rFonts w:ascii="Arial" w:hAnsi="Arial" w:cs="Arial"/>
                <w:szCs w:val="21"/>
              </w:rPr>
              <w:t>±5</w:t>
            </w:r>
            <w:r w:rsidRPr="00BB28A0">
              <w:rPr>
                <w:rFonts w:ascii="Arial" w:hAnsi="Arial" w:cs="Arial" w:hint="eastAsia"/>
                <w:szCs w:val="21"/>
              </w:rPr>
              <w:t>00m</w:t>
            </w:r>
            <w:r w:rsidRPr="00BB28A0">
              <w:rPr>
                <w:rFonts w:ascii="Arial" w:hAnsi="Arial" w:cs="Arial"/>
                <w:szCs w:val="21"/>
              </w:rPr>
              <w:t>A</w:t>
            </w:r>
          </w:p>
        </w:tc>
        <w:tc>
          <w:tcPr>
            <w:tcW w:w="1418" w:type="dxa"/>
            <w:shd w:val="clear" w:color="auto" w:fill="auto"/>
          </w:tcPr>
          <w:p w:rsidR="00CB6966" w:rsidRPr="00BB28A0" w:rsidRDefault="00CB6966" w:rsidP="00D801A1">
            <w:pPr>
              <w:jc w:val="center"/>
              <w:rPr>
                <w:rFonts w:ascii="Arial" w:hAnsi="Arial" w:cs="Arial"/>
                <w:szCs w:val="21"/>
              </w:rPr>
            </w:pPr>
            <w:r w:rsidRPr="00BB28A0">
              <w:rPr>
                <w:rFonts w:ascii="Arial" w:hAnsi="Arial" w:cs="Arial"/>
                <w:szCs w:val="21"/>
              </w:rPr>
              <w:t>±2A</w:t>
            </w:r>
          </w:p>
        </w:tc>
        <w:tc>
          <w:tcPr>
            <w:tcW w:w="1559" w:type="dxa"/>
            <w:shd w:val="clear" w:color="auto" w:fill="auto"/>
          </w:tcPr>
          <w:p w:rsidR="00CB6966" w:rsidRPr="00BB28A0" w:rsidRDefault="00CB6966" w:rsidP="00D801A1">
            <w:pPr>
              <w:jc w:val="center"/>
              <w:rPr>
                <w:rFonts w:ascii="Arial" w:hAnsi="Arial" w:cs="Arial"/>
                <w:szCs w:val="21"/>
              </w:rPr>
            </w:pPr>
            <w:r w:rsidRPr="00BB28A0">
              <w:rPr>
                <w:rFonts w:ascii="Arial" w:hAnsi="Arial" w:cs="Arial"/>
                <w:szCs w:val="21"/>
              </w:rPr>
              <w:t>±2</w:t>
            </w:r>
            <w:r w:rsidRPr="00BB28A0">
              <w:rPr>
                <w:rFonts w:ascii="Arial" w:hAnsi="Arial" w:cs="Arial" w:hint="eastAsia"/>
                <w:szCs w:val="21"/>
              </w:rPr>
              <w:t>.5</w:t>
            </w:r>
            <w:r w:rsidRPr="00BB28A0">
              <w:rPr>
                <w:rFonts w:ascii="Arial" w:hAnsi="Arial" w:cs="Arial"/>
                <w:szCs w:val="21"/>
              </w:rPr>
              <w:t>A</w:t>
            </w:r>
          </w:p>
        </w:tc>
        <w:tc>
          <w:tcPr>
            <w:tcW w:w="1559" w:type="dxa"/>
            <w:shd w:val="clear" w:color="auto" w:fill="auto"/>
          </w:tcPr>
          <w:p w:rsidR="00CB6966" w:rsidRPr="00BB28A0" w:rsidRDefault="00CB6966" w:rsidP="00D801A1">
            <w:pPr>
              <w:jc w:val="center"/>
              <w:rPr>
                <w:rFonts w:ascii="Arial" w:hAnsi="Arial" w:cs="Arial"/>
                <w:szCs w:val="21"/>
              </w:rPr>
            </w:pPr>
            <w:r w:rsidRPr="00BB28A0">
              <w:rPr>
                <w:rFonts w:ascii="Arial" w:hAnsi="Arial" w:cs="Arial"/>
                <w:szCs w:val="21"/>
              </w:rPr>
              <w:t>±5A</w:t>
            </w:r>
          </w:p>
        </w:tc>
        <w:tc>
          <w:tcPr>
            <w:tcW w:w="1395" w:type="dxa"/>
            <w:shd w:val="clear" w:color="auto" w:fill="auto"/>
          </w:tcPr>
          <w:p w:rsidR="00CB6966" w:rsidRPr="00BB28A0" w:rsidRDefault="00CB6966" w:rsidP="00D801A1">
            <w:pPr>
              <w:jc w:val="center"/>
              <w:rPr>
                <w:rFonts w:ascii="Arial" w:hAnsi="Arial" w:cs="Arial"/>
                <w:szCs w:val="21"/>
              </w:rPr>
            </w:pPr>
            <w:r>
              <w:rPr>
                <w:rFonts w:ascii="Arial" w:hAnsi="Arial" w:cs="Arial"/>
                <w:szCs w:val="21"/>
              </w:rPr>
              <w:t>±</w:t>
            </w:r>
            <w:r>
              <w:rPr>
                <w:rFonts w:ascii="Arial" w:hAnsi="Arial" w:cs="Arial" w:hint="eastAsia"/>
                <w:szCs w:val="21"/>
              </w:rPr>
              <w:t>10</w:t>
            </w:r>
            <w:r w:rsidRPr="00BB28A0">
              <w:rPr>
                <w:rFonts w:ascii="Arial" w:hAnsi="Arial" w:cs="Arial"/>
                <w:szCs w:val="21"/>
              </w:rPr>
              <w:t>A</w:t>
            </w:r>
          </w:p>
        </w:tc>
      </w:tr>
      <w:tr w:rsidR="00CB6966" w:rsidRPr="002C77EA" w:rsidTr="00D801A1">
        <w:tc>
          <w:tcPr>
            <w:tcW w:w="2410" w:type="dxa"/>
            <w:shd w:val="clear" w:color="auto" w:fill="auto"/>
          </w:tcPr>
          <w:p w:rsidR="00CB6966" w:rsidRPr="00BB28A0" w:rsidRDefault="00CB6966" w:rsidP="00D801A1">
            <w:pPr>
              <w:rPr>
                <w:rFonts w:ascii="Arial" w:hAnsi="Arial" w:cs="Arial"/>
                <w:szCs w:val="21"/>
              </w:rPr>
            </w:pPr>
            <w:r w:rsidRPr="00BB28A0">
              <w:rPr>
                <w:rFonts w:ascii="Arial" w:hAnsi="Arial" w:cs="Arial" w:hint="eastAsia"/>
                <w:szCs w:val="21"/>
              </w:rPr>
              <w:t>可扩展电流</w:t>
            </w:r>
          </w:p>
        </w:tc>
        <w:tc>
          <w:tcPr>
            <w:tcW w:w="1559" w:type="dxa"/>
            <w:shd w:val="clear" w:color="auto" w:fill="auto"/>
          </w:tcPr>
          <w:p w:rsidR="00CB6966" w:rsidRPr="00BB28A0" w:rsidRDefault="00CB6966" w:rsidP="00D801A1">
            <w:pPr>
              <w:jc w:val="center"/>
              <w:rPr>
                <w:rFonts w:ascii="Arial" w:hAnsi="Arial" w:cs="Arial"/>
                <w:szCs w:val="21"/>
              </w:rPr>
            </w:pPr>
            <w:r>
              <w:rPr>
                <w:rFonts w:ascii="Arial" w:hAnsi="Arial" w:cs="Arial" w:hint="eastAsia"/>
                <w:szCs w:val="21"/>
              </w:rPr>
              <w:t>-</w:t>
            </w:r>
          </w:p>
        </w:tc>
        <w:tc>
          <w:tcPr>
            <w:tcW w:w="5931" w:type="dxa"/>
            <w:gridSpan w:val="4"/>
            <w:shd w:val="clear" w:color="auto" w:fill="auto"/>
          </w:tcPr>
          <w:p w:rsidR="00CB6966" w:rsidRPr="00BB28A0" w:rsidRDefault="00CB6966" w:rsidP="00D801A1">
            <w:pPr>
              <w:jc w:val="center"/>
              <w:rPr>
                <w:rFonts w:ascii="Arial" w:hAnsi="Arial" w:cs="Arial"/>
                <w:szCs w:val="21"/>
              </w:rPr>
            </w:pPr>
            <w:r w:rsidRPr="00BB28A0">
              <w:rPr>
                <w:rFonts w:ascii="Arial" w:hAnsi="Arial" w:cs="Arial" w:hint="eastAsia"/>
                <w:szCs w:val="21"/>
              </w:rPr>
              <w:t>最大</w:t>
            </w:r>
            <w:r w:rsidRPr="00BB28A0">
              <w:rPr>
                <w:rFonts w:ascii="Arial" w:hAnsi="Arial" w:cs="Arial" w:hint="eastAsia"/>
                <w:szCs w:val="21"/>
              </w:rPr>
              <w:t>40A</w:t>
            </w:r>
          </w:p>
        </w:tc>
      </w:tr>
      <w:tr w:rsidR="00CB6966" w:rsidRPr="00C35EFB" w:rsidTr="00D801A1">
        <w:tc>
          <w:tcPr>
            <w:tcW w:w="2410" w:type="dxa"/>
            <w:shd w:val="clear" w:color="auto" w:fill="auto"/>
          </w:tcPr>
          <w:p w:rsidR="00CB6966" w:rsidRPr="00BB28A0" w:rsidRDefault="00CB6966" w:rsidP="00D801A1">
            <w:pPr>
              <w:tabs>
                <w:tab w:val="left" w:pos="1860"/>
              </w:tabs>
              <w:rPr>
                <w:rFonts w:ascii="Arial" w:hAnsi="Arial" w:cs="Arial"/>
                <w:szCs w:val="21"/>
              </w:rPr>
            </w:pPr>
            <w:r w:rsidRPr="00BB28A0">
              <w:rPr>
                <w:rFonts w:ascii="Arial" w:hAnsi="Arial" w:cs="Arial"/>
                <w:szCs w:val="21"/>
              </w:rPr>
              <w:t>最大输出电压</w:t>
            </w:r>
          </w:p>
        </w:tc>
        <w:tc>
          <w:tcPr>
            <w:tcW w:w="7490" w:type="dxa"/>
            <w:gridSpan w:val="5"/>
            <w:shd w:val="clear" w:color="auto" w:fill="auto"/>
          </w:tcPr>
          <w:p w:rsidR="00CB6966" w:rsidRPr="00BB28A0" w:rsidRDefault="00CB6966" w:rsidP="00D801A1">
            <w:pPr>
              <w:rPr>
                <w:rFonts w:ascii="Arial" w:hAnsi="Arial" w:cs="Arial"/>
                <w:szCs w:val="21"/>
              </w:rPr>
            </w:pPr>
            <w:r w:rsidRPr="00BB28A0">
              <w:rPr>
                <w:rFonts w:ascii="Arial" w:hAnsi="Arial" w:cs="Arial"/>
                <w:szCs w:val="21"/>
              </w:rPr>
              <w:t>±10V</w:t>
            </w:r>
            <w:r w:rsidRPr="00BB28A0">
              <w:rPr>
                <w:rFonts w:ascii="Arial" w:hAnsi="Arial" w:cs="Arial" w:hint="eastAsia"/>
                <w:szCs w:val="21"/>
              </w:rPr>
              <w:t>/</w:t>
            </w:r>
            <w:r w:rsidRPr="00BB28A0">
              <w:rPr>
                <w:rFonts w:ascii="Arial" w:hAnsi="Arial" w:cs="Arial"/>
                <w:szCs w:val="21"/>
              </w:rPr>
              <w:t>±</w:t>
            </w:r>
            <w:r w:rsidRPr="00BB28A0">
              <w:rPr>
                <w:rFonts w:ascii="Arial" w:hAnsi="Arial" w:cs="Arial" w:hint="eastAsia"/>
                <w:szCs w:val="21"/>
              </w:rPr>
              <w:t>2</w:t>
            </w:r>
            <w:r w:rsidRPr="00BB28A0">
              <w:rPr>
                <w:rFonts w:ascii="Arial" w:hAnsi="Arial" w:cs="Arial"/>
                <w:szCs w:val="21"/>
              </w:rPr>
              <w:t>0V</w:t>
            </w:r>
            <w:r w:rsidRPr="00BB28A0">
              <w:rPr>
                <w:rFonts w:ascii="Arial" w:hAnsi="Arial" w:cs="Arial"/>
                <w:szCs w:val="21"/>
              </w:rPr>
              <w:t>（可扩展至</w:t>
            </w:r>
            <w:r w:rsidRPr="00BB28A0">
              <w:rPr>
                <w:rFonts w:ascii="Arial" w:hAnsi="Arial" w:cs="Arial"/>
                <w:szCs w:val="21"/>
              </w:rPr>
              <w:t>±100V</w:t>
            </w:r>
            <w:r w:rsidRPr="00BB28A0">
              <w:rPr>
                <w:rFonts w:ascii="Arial" w:hAnsi="Arial" w:cs="Arial"/>
                <w:szCs w:val="21"/>
              </w:rPr>
              <w:t>）</w:t>
            </w:r>
          </w:p>
        </w:tc>
      </w:tr>
      <w:tr w:rsidR="00CB6966" w:rsidRPr="00C35EFB" w:rsidTr="00D801A1">
        <w:tc>
          <w:tcPr>
            <w:tcW w:w="2410" w:type="dxa"/>
            <w:shd w:val="clear" w:color="auto" w:fill="auto"/>
          </w:tcPr>
          <w:p w:rsidR="00CB6966" w:rsidRPr="00BB28A0" w:rsidRDefault="00CB6966" w:rsidP="00D801A1">
            <w:pPr>
              <w:rPr>
                <w:rFonts w:ascii="Arial" w:hAnsi="Arial" w:cs="Arial"/>
                <w:szCs w:val="21"/>
              </w:rPr>
            </w:pPr>
            <w:r w:rsidRPr="00BB28A0">
              <w:rPr>
                <w:rFonts w:ascii="Arial" w:hAnsi="Arial" w:cs="Arial"/>
                <w:szCs w:val="21"/>
              </w:rPr>
              <w:t>恒电位仪带宽</w:t>
            </w:r>
          </w:p>
        </w:tc>
        <w:tc>
          <w:tcPr>
            <w:tcW w:w="7490" w:type="dxa"/>
            <w:gridSpan w:val="5"/>
            <w:shd w:val="clear" w:color="auto" w:fill="auto"/>
          </w:tcPr>
          <w:p w:rsidR="00CB6966" w:rsidRPr="00BB28A0" w:rsidRDefault="00CB6966" w:rsidP="00D801A1">
            <w:pPr>
              <w:rPr>
                <w:rFonts w:ascii="Arial" w:hAnsi="Arial" w:cs="Arial"/>
                <w:szCs w:val="21"/>
              </w:rPr>
            </w:pPr>
            <w:r w:rsidRPr="00BB28A0">
              <w:rPr>
                <w:rFonts w:ascii="Arial" w:hAnsi="Arial" w:cs="Arial"/>
                <w:szCs w:val="21"/>
                <w:lang w:val="pt-BR"/>
              </w:rPr>
              <w:t>5</w:t>
            </w:r>
            <w:r w:rsidRPr="00BB28A0">
              <w:rPr>
                <w:rFonts w:ascii="Arial" w:hAnsi="Arial" w:cs="Arial" w:hint="eastAsia"/>
                <w:szCs w:val="21"/>
                <w:lang w:val="pt-BR"/>
              </w:rPr>
              <w:t>0</w:t>
            </w:r>
            <w:r w:rsidRPr="00BB28A0">
              <w:rPr>
                <w:rFonts w:ascii="Arial" w:hAnsi="Arial" w:cs="Arial"/>
                <w:szCs w:val="21"/>
                <w:lang w:val="pt-BR"/>
              </w:rPr>
              <w:t>0kHz</w:t>
            </w:r>
          </w:p>
        </w:tc>
      </w:tr>
      <w:tr w:rsidR="00CB6966" w:rsidRPr="00C35EFB" w:rsidTr="00D801A1">
        <w:tc>
          <w:tcPr>
            <w:tcW w:w="2410" w:type="dxa"/>
            <w:shd w:val="clear" w:color="auto" w:fill="auto"/>
          </w:tcPr>
          <w:p w:rsidR="00CB6966" w:rsidRPr="00BB28A0" w:rsidRDefault="00CB6966" w:rsidP="00D801A1">
            <w:pPr>
              <w:rPr>
                <w:rFonts w:ascii="Arial" w:hAnsi="Arial" w:cs="Arial"/>
                <w:szCs w:val="21"/>
              </w:rPr>
            </w:pPr>
            <w:r w:rsidRPr="00BB28A0">
              <w:rPr>
                <w:rFonts w:ascii="Arial" w:hAnsi="Arial" w:cs="Arial"/>
                <w:szCs w:val="21"/>
              </w:rPr>
              <w:t>稳定模式</w:t>
            </w:r>
          </w:p>
        </w:tc>
        <w:tc>
          <w:tcPr>
            <w:tcW w:w="7490" w:type="dxa"/>
            <w:gridSpan w:val="5"/>
            <w:shd w:val="clear" w:color="auto" w:fill="auto"/>
          </w:tcPr>
          <w:p w:rsidR="00CB6966" w:rsidRPr="00BB28A0" w:rsidRDefault="00CB6966" w:rsidP="00D801A1">
            <w:pPr>
              <w:rPr>
                <w:rFonts w:ascii="Arial" w:hAnsi="Arial" w:cs="Arial"/>
                <w:szCs w:val="21"/>
              </w:rPr>
            </w:pPr>
            <w:r w:rsidRPr="00BB28A0">
              <w:rPr>
                <w:rFonts w:ascii="Arial" w:hAnsi="Arial" w:cs="Arial"/>
                <w:szCs w:val="21"/>
              </w:rPr>
              <w:t>高速、标准、高稳定</w:t>
            </w:r>
          </w:p>
        </w:tc>
      </w:tr>
      <w:tr w:rsidR="00CB6966" w:rsidRPr="00C35EFB" w:rsidTr="00D801A1">
        <w:tc>
          <w:tcPr>
            <w:tcW w:w="2410" w:type="dxa"/>
            <w:shd w:val="clear" w:color="auto" w:fill="auto"/>
          </w:tcPr>
          <w:p w:rsidR="00CB6966" w:rsidRPr="00BB28A0" w:rsidRDefault="00CB6966" w:rsidP="00D801A1">
            <w:pPr>
              <w:rPr>
                <w:rFonts w:ascii="Arial" w:hAnsi="Arial" w:cs="Arial"/>
                <w:szCs w:val="21"/>
              </w:rPr>
            </w:pPr>
            <w:r w:rsidRPr="00BB28A0">
              <w:rPr>
                <w:rFonts w:ascii="Arial" w:hAnsi="Arial" w:cs="Arial"/>
                <w:szCs w:val="21"/>
              </w:rPr>
              <w:t>程控式过滤器</w:t>
            </w:r>
          </w:p>
        </w:tc>
        <w:tc>
          <w:tcPr>
            <w:tcW w:w="7490" w:type="dxa"/>
            <w:gridSpan w:val="5"/>
            <w:shd w:val="clear" w:color="auto" w:fill="auto"/>
          </w:tcPr>
          <w:p w:rsidR="00CB6966" w:rsidRPr="00BB28A0" w:rsidRDefault="00CB6966" w:rsidP="00D801A1">
            <w:pPr>
              <w:rPr>
                <w:rFonts w:ascii="Arial" w:hAnsi="Arial" w:cs="Arial"/>
                <w:szCs w:val="21"/>
              </w:rPr>
            </w:pPr>
            <w:r w:rsidRPr="00BB28A0">
              <w:rPr>
                <w:rFonts w:ascii="Arial" w:hAnsi="Arial" w:cs="Arial"/>
                <w:szCs w:val="21"/>
              </w:rPr>
              <w:t>1MHz</w:t>
            </w:r>
            <w:r w:rsidRPr="00BB28A0">
              <w:rPr>
                <w:rFonts w:ascii="Arial" w:hAnsi="Arial" w:cs="Arial"/>
                <w:szCs w:val="21"/>
              </w:rPr>
              <w:t>、</w:t>
            </w:r>
            <w:r w:rsidRPr="00BB28A0">
              <w:rPr>
                <w:rFonts w:ascii="Arial" w:hAnsi="Arial" w:cs="Arial"/>
                <w:szCs w:val="21"/>
              </w:rPr>
              <w:t>100kHz</w:t>
            </w:r>
            <w:r w:rsidRPr="00BB28A0">
              <w:rPr>
                <w:rFonts w:ascii="Arial" w:hAnsi="Arial" w:cs="Arial"/>
                <w:szCs w:val="21"/>
              </w:rPr>
              <w:t>、</w:t>
            </w:r>
            <w:r w:rsidRPr="00BB28A0">
              <w:rPr>
                <w:rFonts w:ascii="Arial" w:hAnsi="Arial" w:cs="Arial"/>
                <w:szCs w:val="21"/>
              </w:rPr>
              <w:t>10kHz</w:t>
            </w:r>
            <w:r w:rsidRPr="00BB28A0">
              <w:rPr>
                <w:rFonts w:ascii="Arial" w:hAnsi="Arial" w:cs="Arial"/>
                <w:szCs w:val="21"/>
              </w:rPr>
              <w:t>、</w:t>
            </w:r>
            <w:r w:rsidRPr="00BB28A0">
              <w:rPr>
                <w:rFonts w:ascii="Arial" w:hAnsi="Arial" w:cs="Arial"/>
                <w:szCs w:val="21"/>
              </w:rPr>
              <w:t>1kHz</w:t>
            </w:r>
            <w:r w:rsidRPr="00BB28A0">
              <w:rPr>
                <w:rFonts w:ascii="Arial" w:hAnsi="Arial" w:cs="Arial"/>
                <w:szCs w:val="21"/>
              </w:rPr>
              <w:t>、</w:t>
            </w:r>
            <w:r w:rsidRPr="00BB28A0">
              <w:rPr>
                <w:rFonts w:ascii="Arial" w:hAnsi="Arial" w:cs="Arial"/>
                <w:szCs w:val="21"/>
              </w:rPr>
              <w:t>10Hz</w:t>
            </w:r>
          </w:p>
        </w:tc>
      </w:tr>
      <w:tr w:rsidR="00CB6966" w:rsidRPr="00C35EFB" w:rsidTr="00D801A1">
        <w:tc>
          <w:tcPr>
            <w:tcW w:w="2410" w:type="dxa"/>
            <w:shd w:val="clear" w:color="auto" w:fill="auto"/>
          </w:tcPr>
          <w:p w:rsidR="00CB6966" w:rsidRPr="00BB28A0" w:rsidRDefault="00CB6966" w:rsidP="00D801A1">
            <w:pPr>
              <w:rPr>
                <w:rFonts w:ascii="Arial" w:hAnsi="Arial" w:cs="Arial"/>
                <w:szCs w:val="21"/>
              </w:rPr>
            </w:pPr>
            <w:r w:rsidRPr="00BB28A0">
              <w:rPr>
                <w:rFonts w:ascii="Arial" w:hAnsi="Arial" w:cs="Arial"/>
                <w:szCs w:val="21"/>
              </w:rPr>
              <w:t>信号采集</w:t>
            </w:r>
          </w:p>
        </w:tc>
        <w:tc>
          <w:tcPr>
            <w:tcW w:w="7490" w:type="dxa"/>
            <w:gridSpan w:val="5"/>
            <w:shd w:val="clear" w:color="auto" w:fill="auto"/>
          </w:tcPr>
          <w:p w:rsidR="00CB6966" w:rsidRPr="00BB28A0" w:rsidRDefault="00CB6966" w:rsidP="00D801A1">
            <w:pPr>
              <w:rPr>
                <w:rFonts w:ascii="Arial" w:hAnsi="Arial" w:cs="Arial"/>
                <w:szCs w:val="21"/>
              </w:rPr>
            </w:pPr>
            <w:r w:rsidRPr="00BB28A0">
              <w:rPr>
                <w:rFonts w:ascii="Arial" w:hAnsi="Arial" w:cs="Arial"/>
                <w:szCs w:val="21"/>
              </w:rPr>
              <w:t>双通道，</w:t>
            </w:r>
            <w:r w:rsidRPr="00BB28A0">
              <w:rPr>
                <w:rFonts w:ascii="Arial" w:hAnsi="Arial" w:cs="Arial"/>
                <w:szCs w:val="21"/>
              </w:rPr>
              <w:t>16</w:t>
            </w:r>
            <w:r w:rsidRPr="00BB28A0">
              <w:rPr>
                <w:rFonts w:ascii="Arial" w:hAnsi="Arial" w:cs="Arial"/>
                <w:szCs w:val="21"/>
              </w:rPr>
              <w:t>位</w:t>
            </w:r>
            <w:r w:rsidRPr="00BB28A0">
              <w:rPr>
                <w:rFonts w:ascii="Arial" w:hAnsi="Arial" w:cs="Arial"/>
                <w:szCs w:val="21"/>
              </w:rPr>
              <w:t>ADC</w:t>
            </w:r>
            <w:r w:rsidRPr="00BB28A0">
              <w:rPr>
                <w:rFonts w:ascii="Arial" w:hAnsi="Arial" w:cs="Arial"/>
                <w:szCs w:val="21"/>
              </w:rPr>
              <w:t>，</w:t>
            </w:r>
            <w:r w:rsidRPr="00BB28A0">
              <w:rPr>
                <w:rFonts w:ascii="Arial" w:hAnsi="Arial" w:cs="Arial"/>
                <w:szCs w:val="21"/>
              </w:rPr>
              <w:t>100000</w:t>
            </w:r>
            <w:r w:rsidRPr="00BB28A0">
              <w:rPr>
                <w:rFonts w:ascii="Arial" w:hAnsi="Arial" w:cs="Arial"/>
                <w:szCs w:val="21"/>
              </w:rPr>
              <w:t>点</w:t>
            </w:r>
            <w:r w:rsidRPr="00BB28A0">
              <w:rPr>
                <w:rFonts w:ascii="Arial" w:hAnsi="Arial" w:cs="Arial"/>
                <w:szCs w:val="21"/>
              </w:rPr>
              <w:t>/</w:t>
            </w:r>
            <w:r w:rsidRPr="00BB28A0">
              <w:rPr>
                <w:rFonts w:ascii="Arial" w:hAnsi="Arial" w:cs="Arial"/>
                <w:szCs w:val="21"/>
              </w:rPr>
              <w:t>秒</w:t>
            </w:r>
          </w:p>
        </w:tc>
      </w:tr>
      <w:tr w:rsidR="00CB6966" w:rsidRPr="00C35EFB" w:rsidTr="00D801A1">
        <w:tc>
          <w:tcPr>
            <w:tcW w:w="2410" w:type="dxa"/>
            <w:tcBorders>
              <w:bottom w:val="single" w:sz="4" w:space="0" w:color="auto"/>
            </w:tcBorders>
            <w:shd w:val="clear" w:color="auto" w:fill="auto"/>
          </w:tcPr>
          <w:p w:rsidR="00CB6966" w:rsidRPr="00BB28A0" w:rsidRDefault="00CB6966" w:rsidP="00D801A1">
            <w:pPr>
              <w:rPr>
                <w:rFonts w:ascii="Arial" w:hAnsi="Arial" w:cs="Arial"/>
                <w:szCs w:val="21"/>
              </w:rPr>
            </w:pPr>
            <w:r w:rsidRPr="00BB28A0">
              <w:rPr>
                <w:rFonts w:ascii="Arial" w:hAnsi="Arial" w:cs="Arial"/>
                <w:szCs w:val="21"/>
              </w:rPr>
              <w:t>四电极模式</w:t>
            </w:r>
          </w:p>
        </w:tc>
        <w:tc>
          <w:tcPr>
            <w:tcW w:w="7490" w:type="dxa"/>
            <w:gridSpan w:val="5"/>
            <w:tcBorders>
              <w:bottom w:val="single" w:sz="4" w:space="0" w:color="auto"/>
            </w:tcBorders>
            <w:shd w:val="clear" w:color="auto" w:fill="auto"/>
          </w:tcPr>
          <w:p w:rsidR="00CB6966" w:rsidRPr="00BB28A0" w:rsidRDefault="00CB6966" w:rsidP="00D801A1">
            <w:pPr>
              <w:rPr>
                <w:rFonts w:ascii="Arial" w:hAnsi="Arial" w:cs="Arial"/>
                <w:szCs w:val="21"/>
              </w:rPr>
            </w:pPr>
            <w:r w:rsidRPr="00BB28A0">
              <w:rPr>
                <w:rFonts w:ascii="Arial" w:hAnsi="Arial" w:cs="Arial"/>
                <w:szCs w:val="21"/>
              </w:rPr>
              <w:t>WE/RE/CE/S</w:t>
            </w:r>
          </w:p>
        </w:tc>
      </w:tr>
      <w:tr w:rsidR="00CB6966" w:rsidRPr="00C35EFB" w:rsidTr="00D801A1">
        <w:tc>
          <w:tcPr>
            <w:tcW w:w="2410" w:type="dxa"/>
            <w:tcBorders>
              <w:bottom w:val="single" w:sz="4" w:space="0" w:color="auto"/>
            </w:tcBorders>
            <w:shd w:val="clear" w:color="auto" w:fill="auto"/>
          </w:tcPr>
          <w:p w:rsidR="00CB6966" w:rsidRPr="00BB28A0" w:rsidRDefault="00CB6966" w:rsidP="00D801A1">
            <w:pPr>
              <w:rPr>
                <w:rFonts w:ascii="Arial" w:hAnsi="Arial" w:cs="Arial"/>
                <w:szCs w:val="21"/>
              </w:rPr>
            </w:pPr>
            <w:r w:rsidRPr="00BB28A0">
              <w:rPr>
                <w:rFonts w:ascii="Arial" w:hAnsi="Arial" w:cs="Arial" w:hint="eastAsia"/>
                <w:szCs w:val="21"/>
              </w:rPr>
              <w:t>双恒电位仪模块</w:t>
            </w:r>
            <w:r w:rsidRPr="00BB28A0">
              <w:rPr>
                <w:rFonts w:ascii="Arial" w:hAnsi="Arial" w:cs="Arial" w:hint="eastAsia"/>
                <w:szCs w:val="21"/>
              </w:rPr>
              <w:t>Bistat</w:t>
            </w:r>
          </w:p>
        </w:tc>
        <w:tc>
          <w:tcPr>
            <w:tcW w:w="7490" w:type="dxa"/>
            <w:gridSpan w:val="5"/>
            <w:tcBorders>
              <w:bottom w:val="single" w:sz="4" w:space="0" w:color="auto"/>
            </w:tcBorders>
            <w:shd w:val="clear" w:color="auto" w:fill="auto"/>
          </w:tcPr>
          <w:p w:rsidR="00CB6966" w:rsidRPr="00BB28A0" w:rsidRDefault="00CB6966" w:rsidP="00D801A1">
            <w:pPr>
              <w:rPr>
                <w:rFonts w:ascii="Arial" w:hAnsi="Arial" w:cs="Arial"/>
                <w:szCs w:val="21"/>
              </w:rPr>
            </w:pPr>
            <w:r w:rsidRPr="00BB28A0">
              <w:rPr>
                <w:rFonts w:ascii="Arial" w:hAnsi="Arial" w:cs="Arial" w:hint="eastAsia"/>
                <w:szCs w:val="21"/>
              </w:rPr>
              <w:t>可扩展</w:t>
            </w:r>
          </w:p>
        </w:tc>
      </w:tr>
      <w:tr w:rsidR="00CB6966" w:rsidRPr="00C35EFB" w:rsidTr="00D801A1">
        <w:tc>
          <w:tcPr>
            <w:tcW w:w="9900" w:type="dxa"/>
            <w:gridSpan w:val="6"/>
            <w:shd w:val="clear" w:color="auto" w:fill="auto"/>
          </w:tcPr>
          <w:p w:rsidR="00CB6966" w:rsidRPr="00BB28A0" w:rsidRDefault="00CB6966" w:rsidP="00D801A1">
            <w:pPr>
              <w:rPr>
                <w:rFonts w:ascii="Arial" w:hAnsi="Arial" w:cs="Arial"/>
                <w:b/>
                <w:szCs w:val="21"/>
                <w:lang w:val="pt-BR"/>
              </w:rPr>
            </w:pPr>
            <w:r w:rsidRPr="00BB28A0">
              <w:rPr>
                <w:rFonts w:ascii="Arial" w:hAnsi="Arial" w:cs="Arial"/>
                <w:b/>
                <w:szCs w:val="21"/>
                <w:lang w:val="pt-BR"/>
              </w:rPr>
              <w:t>控制电位模式</w:t>
            </w:r>
          </w:p>
        </w:tc>
      </w:tr>
      <w:tr w:rsidR="00CB6966" w:rsidRPr="00C35EFB" w:rsidTr="00D801A1">
        <w:tc>
          <w:tcPr>
            <w:tcW w:w="2410" w:type="dxa"/>
            <w:shd w:val="clear" w:color="auto" w:fill="auto"/>
          </w:tcPr>
          <w:p w:rsidR="00CB6966" w:rsidRPr="00BB28A0" w:rsidRDefault="00CB6966" w:rsidP="00D801A1">
            <w:pPr>
              <w:rPr>
                <w:rFonts w:ascii="Arial" w:hAnsi="Arial" w:cs="Arial"/>
                <w:szCs w:val="21"/>
              </w:rPr>
            </w:pPr>
            <w:r w:rsidRPr="00BB28A0">
              <w:rPr>
                <w:rFonts w:ascii="Arial" w:hAnsi="Arial" w:cs="Arial"/>
                <w:szCs w:val="21"/>
              </w:rPr>
              <w:t>施加电位范围</w:t>
            </w:r>
          </w:p>
        </w:tc>
        <w:tc>
          <w:tcPr>
            <w:tcW w:w="7490" w:type="dxa"/>
            <w:gridSpan w:val="5"/>
            <w:shd w:val="clear" w:color="auto" w:fill="auto"/>
          </w:tcPr>
          <w:p w:rsidR="00CB6966" w:rsidRPr="00BB28A0" w:rsidRDefault="00CB6966" w:rsidP="00D801A1">
            <w:pPr>
              <w:rPr>
                <w:rFonts w:ascii="Arial" w:hAnsi="Arial" w:cs="Arial"/>
                <w:szCs w:val="21"/>
              </w:rPr>
            </w:pPr>
            <w:r w:rsidRPr="00BB28A0">
              <w:rPr>
                <w:rFonts w:ascii="Arial" w:hAnsi="Arial" w:cs="Arial"/>
                <w:szCs w:val="21"/>
              </w:rPr>
              <w:t>-10V ~ +10V</w:t>
            </w:r>
            <w:r w:rsidRPr="00BB28A0">
              <w:rPr>
                <w:rFonts w:ascii="Arial" w:hAnsi="Arial" w:cs="Arial" w:hint="eastAsia"/>
                <w:szCs w:val="21"/>
              </w:rPr>
              <w:t xml:space="preserve"> / </w:t>
            </w:r>
            <w:r w:rsidRPr="00BB28A0">
              <w:rPr>
                <w:rFonts w:ascii="Arial" w:hAnsi="Arial" w:cs="Arial"/>
                <w:szCs w:val="21"/>
              </w:rPr>
              <w:t>-</w:t>
            </w:r>
            <w:r w:rsidRPr="00BB28A0">
              <w:rPr>
                <w:rFonts w:ascii="Arial" w:hAnsi="Arial" w:cs="Arial" w:hint="eastAsia"/>
                <w:szCs w:val="21"/>
              </w:rPr>
              <w:t>2</w:t>
            </w:r>
            <w:r w:rsidRPr="00BB28A0">
              <w:rPr>
                <w:rFonts w:ascii="Arial" w:hAnsi="Arial" w:cs="Arial"/>
                <w:szCs w:val="21"/>
              </w:rPr>
              <w:t>0V ~ +</w:t>
            </w:r>
            <w:r w:rsidRPr="00BB28A0">
              <w:rPr>
                <w:rFonts w:ascii="Arial" w:hAnsi="Arial" w:cs="Arial" w:hint="eastAsia"/>
                <w:szCs w:val="21"/>
              </w:rPr>
              <w:t>2</w:t>
            </w:r>
            <w:r w:rsidRPr="00BB28A0">
              <w:rPr>
                <w:rFonts w:ascii="Arial" w:hAnsi="Arial" w:cs="Arial"/>
                <w:szCs w:val="21"/>
              </w:rPr>
              <w:t>0V</w:t>
            </w:r>
          </w:p>
        </w:tc>
      </w:tr>
      <w:tr w:rsidR="00CB6966" w:rsidRPr="00C35EFB" w:rsidTr="00D801A1">
        <w:tc>
          <w:tcPr>
            <w:tcW w:w="2410" w:type="dxa"/>
            <w:shd w:val="clear" w:color="auto" w:fill="auto"/>
          </w:tcPr>
          <w:p w:rsidR="00CB6966" w:rsidRPr="00BB28A0" w:rsidRDefault="00CB6966" w:rsidP="00D801A1">
            <w:pPr>
              <w:rPr>
                <w:rFonts w:ascii="Arial" w:hAnsi="Arial" w:cs="Arial"/>
                <w:szCs w:val="21"/>
              </w:rPr>
            </w:pPr>
            <w:r w:rsidRPr="00BB28A0">
              <w:rPr>
                <w:rFonts w:ascii="Arial" w:hAnsi="Arial" w:cs="Arial"/>
                <w:szCs w:val="21"/>
              </w:rPr>
              <w:t>施加电位精度</w:t>
            </w:r>
          </w:p>
        </w:tc>
        <w:tc>
          <w:tcPr>
            <w:tcW w:w="7490" w:type="dxa"/>
            <w:gridSpan w:val="5"/>
            <w:shd w:val="clear" w:color="auto" w:fill="auto"/>
          </w:tcPr>
          <w:p w:rsidR="00CB6966" w:rsidRPr="00BB28A0" w:rsidRDefault="00CB6966" w:rsidP="00D801A1">
            <w:pPr>
              <w:rPr>
                <w:rFonts w:ascii="Arial" w:hAnsi="Arial" w:cs="Arial"/>
                <w:szCs w:val="21"/>
              </w:rPr>
            </w:pPr>
            <w:r w:rsidRPr="00BB28A0">
              <w:rPr>
                <w:rFonts w:ascii="Arial" w:hAnsi="Arial" w:cs="Arial"/>
                <w:szCs w:val="21"/>
              </w:rPr>
              <w:t xml:space="preserve">0.2% </w:t>
            </w:r>
            <w:r w:rsidRPr="00BB28A0">
              <w:rPr>
                <w:rFonts w:ascii="Arial" w:hAnsi="Arial" w:cs="Arial"/>
                <w:szCs w:val="21"/>
              </w:rPr>
              <w:t>或</w:t>
            </w:r>
            <w:r w:rsidRPr="00BB28A0">
              <w:rPr>
                <w:rFonts w:ascii="Arial" w:hAnsi="Arial" w:cs="Arial"/>
                <w:szCs w:val="21"/>
              </w:rPr>
              <w:t>2mV</w:t>
            </w:r>
          </w:p>
        </w:tc>
      </w:tr>
      <w:tr w:rsidR="00CB6966" w:rsidRPr="00C35EFB" w:rsidTr="00D801A1">
        <w:tc>
          <w:tcPr>
            <w:tcW w:w="2410" w:type="dxa"/>
            <w:shd w:val="clear" w:color="auto" w:fill="auto"/>
          </w:tcPr>
          <w:p w:rsidR="00CB6966" w:rsidRPr="00BB28A0" w:rsidRDefault="00CB6966" w:rsidP="00D801A1">
            <w:pPr>
              <w:rPr>
                <w:rFonts w:ascii="Arial" w:hAnsi="Arial" w:cs="Arial"/>
                <w:szCs w:val="21"/>
              </w:rPr>
            </w:pPr>
            <w:r w:rsidRPr="00BB28A0">
              <w:rPr>
                <w:rFonts w:ascii="Arial" w:hAnsi="Arial" w:cs="Arial"/>
                <w:szCs w:val="21"/>
              </w:rPr>
              <w:t>电流量程</w:t>
            </w:r>
          </w:p>
        </w:tc>
        <w:tc>
          <w:tcPr>
            <w:tcW w:w="7490" w:type="dxa"/>
            <w:gridSpan w:val="5"/>
            <w:shd w:val="clear" w:color="auto" w:fill="auto"/>
          </w:tcPr>
          <w:p w:rsidR="00CB6966" w:rsidRPr="00BB28A0" w:rsidRDefault="00CB6966" w:rsidP="00D801A1">
            <w:pPr>
              <w:rPr>
                <w:rFonts w:ascii="Arial" w:hAnsi="Arial" w:cs="Arial"/>
                <w:szCs w:val="21"/>
              </w:rPr>
            </w:pPr>
            <w:r w:rsidRPr="00BB28A0">
              <w:rPr>
                <w:rFonts w:ascii="Arial" w:hAnsi="Arial" w:cs="Arial"/>
                <w:szCs w:val="21"/>
              </w:rPr>
              <w:t>标准配置</w:t>
            </w:r>
            <w:r w:rsidRPr="00BB28A0">
              <w:rPr>
                <w:rFonts w:ascii="Arial" w:hAnsi="Arial" w:cs="Arial"/>
                <w:szCs w:val="21"/>
              </w:rPr>
              <w:t>±10nA ~ ±</w:t>
            </w:r>
            <w:smartTag w:uri="urn:schemas-microsoft-com:office:smarttags" w:element="chmetcnv">
              <w:smartTagPr>
                <w:attr w:name="TCSC" w:val="0"/>
                <w:attr w:name="NumberType" w:val="1"/>
                <w:attr w:name="Negative" w:val="False"/>
                <w:attr w:name="HasSpace" w:val="False"/>
                <w:attr w:name="SourceValue" w:val="10"/>
                <w:attr w:name="UnitName" w:val="a"/>
              </w:smartTagPr>
              <w:r w:rsidRPr="00BB28A0">
                <w:rPr>
                  <w:rFonts w:ascii="Arial" w:hAnsi="Arial" w:cs="Arial"/>
                  <w:szCs w:val="21"/>
                </w:rPr>
                <w:t>10A</w:t>
              </w:r>
            </w:smartTag>
            <w:r w:rsidRPr="00BB28A0">
              <w:rPr>
                <w:rFonts w:ascii="Arial" w:hAnsi="Arial" w:cs="Arial"/>
                <w:szCs w:val="21"/>
              </w:rPr>
              <w:t>，</w:t>
            </w:r>
            <w:r w:rsidRPr="00BB28A0">
              <w:rPr>
                <w:rFonts w:ascii="Arial" w:hAnsi="Arial" w:cs="Arial"/>
                <w:szCs w:val="21"/>
              </w:rPr>
              <w:t>10</w:t>
            </w:r>
            <w:r w:rsidRPr="00BB28A0">
              <w:rPr>
                <w:rFonts w:ascii="Arial" w:hAnsi="Arial" w:cs="Arial"/>
                <w:szCs w:val="21"/>
              </w:rPr>
              <w:t>档；可升级至</w:t>
            </w:r>
            <w:r w:rsidRPr="00BB28A0">
              <w:rPr>
                <w:rFonts w:ascii="Arial" w:hAnsi="Arial" w:cs="Arial"/>
                <w:szCs w:val="21"/>
              </w:rPr>
              <w:t>±1</w:t>
            </w:r>
            <w:r w:rsidRPr="00BB28A0">
              <w:rPr>
                <w:rFonts w:ascii="Arial" w:hAnsi="Arial" w:cs="Arial" w:hint="eastAsia"/>
                <w:szCs w:val="21"/>
              </w:rPr>
              <w:t>0</w:t>
            </w:r>
            <w:r w:rsidRPr="00BB28A0">
              <w:rPr>
                <w:rFonts w:ascii="Arial" w:hAnsi="Arial" w:cs="Arial"/>
                <w:szCs w:val="21"/>
              </w:rPr>
              <w:t>pA ~ ±</w:t>
            </w:r>
            <w:smartTag w:uri="urn:schemas-microsoft-com:office:smarttags" w:element="chmetcnv">
              <w:smartTagPr>
                <w:attr w:name="TCSC" w:val="0"/>
                <w:attr w:name="NumberType" w:val="1"/>
                <w:attr w:name="Negative" w:val="False"/>
                <w:attr w:name="HasSpace" w:val="False"/>
                <w:attr w:name="SourceValue" w:val="10"/>
                <w:attr w:name="UnitName" w:val="a"/>
              </w:smartTagPr>
              <w:r w:rsidRPr="00BB28A0">
                <w:rPr>
                  <w:rFonts w:ascii="Arial" w:hAnsi="Arial" w:cs="Arial"/>
                  <w:szCs w:val="21"/>
                </w:rPr>
                <w:t>10A</w:t>
              </w:r>
            </w:smartTag>
            <w:r w:rsidRPr="00BB28A0">
              <w:rPr>
                <w:rFonts w:ascii="Arial" w:hAnsi="Arial" w:cs="Arial"/>
                <w:szCs w:val="21"/>
              </w:rPr>
              <w:t>，</w:t>
            </w:r>
            <w:r w:rsidRPr="00BB28A0">
              <w:rPr>
                <w:rFonts w:ascii="Arial" w:hAnsi="Arial" w:cs="Arial"/>
                <w:szCs w:val="21"/>
              </w:rPr>
              <w:t>1</w:t>
            </w:r>
            <w:r w:rsidRPr="00BB28A0">
              <w:rPr>
                <w:rFonts w:ascii="Arial" w:hAnsi="Arial" w:cs="Arial" w:hint="eastAsia"/>
                <w:szCs w:val="21"/>
              </w:rPr>
              <w:t>3</w:t>
            </w:r>
            <w:r w:rsidRPr="00BB28A0">
              <w:rPr>
                <w:rFonts w:ascii="Arial" w:hAnsi="Arial" w:cs="Arial"/>
                <w:szCs w:val="21"/>
              </w:rPr>
              <w:t>档</w:t>
            </w:r>
          </w:p>
        </w:tc>
      </w:tr>
      <w:tr w:rsidR="00CB6966" w:rsidRPr="00C86E29" w:rsidTr="00D801A1">
        <w:tc>
          <w:tcPr>
            <w:tcW w:w="2410" w:type="dxa"/>
            <w:shd w:val="clear" w:color="auto" w:fill="auto"/>
          </w:tcPr>
          <w:p w:rsidR="00CB6966" w:rsidRPr="00BB28A0" w:rsidRDefault="00CB6966" w:rsidP="00D801A1">
            <w:pPr>
              <w:rPr>
                <w:rFonts w:ascii="Arial" w:hAnsi="Arial" w:cs="Arial"/>
                <w:szCs w:val="21"/>
                <w:lang w:val="pt-BR"/>
              </w:rPr>
            </w:pPr>
            <w:r w:rsidRPr="00BB28A0">
              <w:rPr>
                <w:rFonts w:ascii="Arial" w:hAnsi="Arial" w:cs="Arial"/>
                <w:szCs w:val="21"/>
                <w:lang w:val="pt-BR"/>
              </w:rPr>
              <w:t>测量电流分辨率</w:t>
            </w:r>
          </w:p>
        </w:tc>
        <w:tc>
          <w:tcPr>
            <w:tcW w:w="7490" w:type="dxa"/>
            <w:gridSpan w:val="5"/>
            <w:shd w:val="clear" w:color="auto" w:fill="auto"/>
          </w:tcPr>
          <w:p w:rsidR="00CB6966" w:rsidRPr="00BB28A0" w:rsidRDefault="00CB6966" w:rsidP="00D801A1">
            <w:pPr>
              <w:rPr>
                <w:rFonts w:ascii="Arial" w:hAnsi="Arial" w:cs="Arial"/>
                <w:szCs w:val="21"/>
                <w:lang w:val="pt-BR"/>
              </w:rPr>
            </w:pPr>
            <w:r w:rsidRPr="00BB28A0">
              <w:rPr>
                <w:rFonts w:ascii="Arial" w:hAnsi="Arial" w:cs="Arial"/>
                <w:szCs w:val="21"/>
                <w:lang w:val="pt-BR"/>
              </w:rPr>
              <w:t>所选电流量程的</w:t>
            </w:r>
            <w:r w:rsidRPr="00BB28A0">
              <w:rPr>
                <w:rFonts w:ascii="Arial" w:hAnsi="Arial" w:cs="Arial"/>
                <w:szCs w:val="21"/>
                <w:lang w:val="pt-BR"/>
              </w:rPr>
              <w:t>0.015%</w:t>
            </w:r>
            <w:r w:rsidRPr="00BB28A0">
              <w:rPr>
                <w:rFonts w:ascii="Arial" w:hAnsi="Arial" w:cs="Arial"/>
                <w:szCs w:val="21"/>
                <w:lang w:val="pt-BR"/>
              </w:rPr>
              <w:t>，</w:t>
            </w:r>
            <w:r w:rsidRPr="00BB28A0">
              <w:rPr>
                <w:rFonts w:ascii="Arial" w:hAnsi="Arial" w:cs="Arial"/>
                <w:szCs w:val="21"/>
              </w:rPr>
              <w:t>标准配置</w:t>
            </w:r>
            <w:r w:rsidRPr="00BB28A0">
              <w:rPr>
                <w:rFonts w:ascii="Arial" w:hAnsi="Arial" w:cs="Arial"/>
                <w:szCs w:val="21"/>
                <w:lang w:val="pt-BR"/>
              </w:rPr>
              <w:t>最小</w:t>
            </w:r>
            <w:r w:rsidRPr="00BB28A0">
              <w:rPr>
                <w:rFonts w:ascii="Arial" w:hAnsi="Arial" w:cs="Arial"/>
                <w:szCs w:val="21"/>
                <w:lang w:val="pt-BR"/>
              </w:rPr>
              <w:t>1</w:t>
            </w:r>
            <w:r w:rsidRPr="00BB28A0">
              <w:rPr>
                <w:rFonts w:ascii="Arial" w:hAnsi="Arial" w:cs="Arial" w:hint="eastAsia"/>
                <w:szCs w:val="21"/>
                <w:lang w:val="pt-BR"/>
              </w:rPr>
              <w:t>.5</w:t>
            </w:r>
            <w:r w:rsidRPr="00BB28A0">
              <w:rPr>
                <w:rFonts w:ascii="Arial" w:hAnsi="Arial" w:cs="Arial"/>
                <w:szCs w:val="21"/>
                <w:lang w:val="pt-BR"/>
              </w:rPr>
              <w:t>pA</w:t>
            </w:r>
            <w:r w:rsidRPr="00BB28A0">
              <w:rPr>
                <w:rFonts w:ascii="Arial" w:hAnsi="Arial" w:cs="Arial"/>
                <w:szCs w:val="21"/>
                <w:lang w:val="pt-BR"/>
              </w:rPr>
              <w:t>（在</w:t>
            </w:r>
            <w:r w:rsidRPr="00BB28A0">
              <w:rPr>
                <w:rFonts w:ascii="Arial" w:hAnsi="Arial" w:cs="Arial"/>
                <w:szCs w:val="21"/>
                <w:lang w:val="pt-BR"/>
              </w:rPr>
              <w:t>10nA</w:t>
            </w:r>
            <w:r w:rsidRPr="00BB28A0">
              <w:rPr>
                <w:rFonts w:ascii="Arial" w:hAnsi="Arial" w:cs="Arial"/>
                <w:szCs w:val="21"/>
                <w:lang w:val="pt-BR"/>
              </w:rPr>
              <w:t>电流档内）；</w:t>
            </w:r>
          </w:p>
          <w:p w:rsidR="00CB6966" w:rsidRPr="00BB28A0" w:rsidRDefault="00CB6966" w:rsidP="00D801A1">
            <w:pPr>
              <w:rPr>
                <w:rFonts w:ascii="Arial" w:hAnsi="Arial" w:cs="Arial"/>
                <w:szCs w:val="21"/>
                <w:lang w:val="pt-BR"/>
              </w:rPr>
            </w:pPr>
            <w:r w:rsidRPr="00BB28A0">
              <w:rPr>
                <w:rFonts w:ascii="Arial" w:hAnsi="Arial" w:cs="Arial"/>
                <w:szCs w:val="21"/>
                <w:lang w:val="pt-BR"/>
              </w:rPr>
              <w:t>可升级至最小</w:t>
            </w:r>
            <w:r w:rsidRPr="00BB28A0">
              <w:rPr>
                <w:rFonts w:ascii="Arial" w:hAnsi="Arial" w:cs="Arial"/>
                <w:szCs w:val="21"/>
                <w:lang w:val="pt-BR"/>
              </w:rPr>
              <w:t>1fA</w:t>
            </w:r>
            <w:r w:rsidRPr="00BB28A0">
              <w:rPr>
                <w:rFonts w:ascii="Arial" w:hAnsi="Arial" w:cs="Arial"/>
                <w:szCs w:val="21"/>
              </w:rPr>
              <w:t>（在新增加的</w:t>
            </w:r>
            <w:r w:rsidRPr="00BB28A0">
              <w:rPr>
                <w:rFonts w:ascii="Arial" w:hAnsi="Arial" w:cs="Arial"/>
                <w:szCs w:val="21"/>
              </w:rPr>
              <w:t>1</w:t>
            </w:r>
            <w:r w:rsidRPr="00BB28A0">
              <w:rPr>
                <w:rFonts w:ascii="Arial" w:hAnsi="Arial" w:cs="Arial" w:hint="eastAsia"/>
                <w:szCs w:val="21"/>
              </w:rPr>
              <w:t>0</w:t>
            </w:r>
            <w:r w:rsidRPr="00BB28A0">
              <w:rPr>
                <w:rFonts w:ascii="Arial" w:hAnsi="Arial" w:cs="Arial"/>
                <w:szCs w:val="21"/>
              </w:rPr>
              <w:t>pA</w:t>
            </w:r>
            <w:r w:rsidRPr="00BB28A0">
              <w:rPr>
                <w:rFonts w:ascii="Arial" w:hAnsi="Arial" w:cs="Arial"/>
                <w:szCs w:val="21"/>
              </w:rPr>
              <w:t>最低电流档内）</w:t>
            </w:r>
          </w:p>
        </w:tc>
      </w:tr>
      <w:tr w:rsidR="00CB6966" w:rsidRPr="00C35EFB" w:rsidTr="00D801A1">
        <w:tc>
          <w:tcPr>
            <w:tcW w:w="9900" w:type="dxa"/>
            <w:gridSpan w:val="6"/>
            <w:shd w:val="clear" w:color="auto" w:fill="auto"/>
          </w:tcPr>
          <w:p w:rsidR="00CB6966" w:rsidRPr="00F270BA" w:rsidRDefault="00CB6966" w:rsidP="00D801A1">
            <w:pPr>
              <w:rPr>
                <w:rFonts w:ascii="Arial" w:hAnsi="Arial" w:cs="Arial"/>
                <w:b/>
                <w:szCs w:val="21"/>
                <w:lang w:val="pt-BR"/>
              </w:rPr>
            </w:pPr>
            <w:r w:rsidRPr="00F270BA">
              <w:rPr>
                <w:rFonts w:ascii="Arial" w:hAnsi="Arial" w:cs="Arial"/>
                <w:b/>
                <w:szCs w:val="21"/>
                <w:lang w:val="pt-BR"/>
              </w:rPr>
              <w:t>控制电流模式</w:t>
            </w:r>
          </w:p>
        </w:tc>
      </w:tr>
      <w:tr w:rsidR="00CB6966" w:rsidRPr="00C35EFB" w:rsidTr="00D801A1">
        <w:tc>
          <w:tcPr>
            <w:tcW w:w="2410" w:type="dxa"/>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施加电流分辨率</w:t>
            </w:r>
          </w:p>
        </w:tc>
        <w:tc>
          <w:tcPr>
            <w:tcW w:w="7490" w:type="dxa"/>
            <w:gridSpan w:val="5"/>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施加电流范围的</w:t>
            </w:r>
            <w:r w:rsidRPr="00F270BA">
              <w:rPr>
                <w:rFonts w:ascii="Arial" w:hAnsi="Arial" w:cs="Arial"/>
                <w:szCs w:val="21"/>
                <w:lang w:val="pt-BR"/>
              </w:rPr>
              <w:t>0.</w:t>
            </w:r>
            <w:r w:rsidRPr="00F270BA">
              <w:rPr>
                <w:rFonts w:ascii="Arial" w:hAnsi="Arial" w:cs="Arial" w:hint="eastAsia"/>
                <w:szCs w:val="21"/>
                <w:lang w:val="pt-BR"/>
              </w:rPr>
              <w:t>0</w:t>
            </w:r>
            <w:r w:rsidRPr="00F270BA">
              <w:rPr>
                <w:rFonts w:ascii="Arial" w:hAnsi="Arial" w:cs="Arial"/>
                <w:szCs w:val="21"/>
                <w:lang w:val="pt-BR"/>
              </w:rPr>
              <w:t>33%</w:t>
            </w:r>
          </w:p>
        </w:tc>
      </w:tr>
      <w:tr w:rsidR="00CB6966" w:rsidRPr="00C35EFB" w:rsidTr="00D801A1">
        <w:tc>
          <w:tcPr>
            <w:tcW w:w="2410" w:type="dxa"/>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施加电流精度</w:t>
            </w:r>
          </w:p>
        </w:tc>
        <w:tc>
          <w:tcPr>
            <w:tcW w:w="7490" w:type="dxa"/>
            <w:gridSpan w:val="5"/>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0.2%</w:t>
            </w:r>
          </w:p>
        </w:tc>
      </w:tr>
      <w:tr w:rsidR="00CB6966" w:rsidRPr="00C35EFB" w:rsidTr="00D801A1">
        <w:tc>
          <w:tcPr>
            <w:tcW w:w="2410" w:type="dxa"/>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电位范围</w:t>
            </w:r>
          </w:p>
        </w:tc>
        <w:tc>
          <w:tcPr>
            <w:tcW w:w="7490" w:type="dxa"/>
            <w:gridSpan w:val="5"/>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±10mV</w:t>
            </w:r>
            <w:r w:rsidRPr="00F270BA">
              <w:rPr>
                <w:rFonts w:ascii="Arial" w:hAnsi="Arial" w:cs="Arial"/>
                <w:szCs w:val="21"/>
                <w:lang w:val="pt-BR"/>
              </w:rPr>
              <w:t>，</w:t>
            </w:r>
            <w:r w:rsidRPr="00F270BA">
              <w:rPr>
                <w:rFonts w:ascii="Arial" w:hAnsi="Arial" w:cs="Arial"/>
                <w:szCs w:val="21"/>
                <w:lang w:val="pt-BR"/>
              </w:rPr>
              <w:t>±100mV</w:t>
            </w:r>
            <w:r w:rsidRPr="00F270BA">
              <w:rPr>
                <w:rFonts w:ascii="Arial" w:hAnsi="Arial" w:cs="Arial"/>
                <w:szCs w:val="21"/>
                <w:lang w:val="pt-BR"/>
              </w:rPr>
              <w:t>，</w:t>
            </w:r>
            <w:r w:rsidRPr="00F270BA">
              <w:rPr>
                <w:rFonts w:ascii="Arial" w:hAnsi="Arial" w:cs="Arial"/>
                <w:szCs w:val="21"/>
                <w:lang w:val="pt-BR"/>
              </w:rPr>
              <w:t>±1V</w:t>
            </w:r>
            <w:r w:rsidRPr="00F270BA">
              <w:rPr>
                <w:rFonts w:ascii="Arial" w:hAnsi="Arial" w:cs="Arial"/>
                <w:szCs w:val="21"/>
                <w:lang w:val="pt-BR"/>
              </w:rPr>
              <w:t>，</w:t>
            </w:r>
            <w:r w:rsidRPr="00F270BA">
              <w:rPr>
                <w:rFonts w:ascii="Arial" w:hAnsi="Arial" w:cs="Arial"/>
                <w:szCs w:val="21"/>
                <w:lang w:val="pt-BR"/>
              </w:rPr>
              <w:t>±10V</w:t>
            </w:r>
            <w:r w:rsidRPr="00F270BA">
              <w:rPr>
                <w:rFonts w:ascii="Arial" w:hAnsi="Arial" w:cs="Arial"/>
                <w:szCs w:val="21"/>
                <w:lang w:val="pt-BR"/>
              </w:rPr>
              <w:t>，共</w:t>
            </w:r>
            <w:r w:rsidRPr="00F270BA">
              <w:rPr>
                <w:rFonts w:ascii="Arial" w:hAnsi="Arial" w:cs="Arial" w:hint="eastAsia"/>
                <w:szCs w:val="21"/>
                <w:lang w:val="pt-BR"/>
              </w:rPr>
              <w:t>3</w:t>
            </w:r>
            <w:r w:rsidRPr="00F270BA">
              <w:rPr>
                <w:rFonts w:ascii="Arial" w:hAnsi="Arial" w:cs="Arial"/>
                <w:szCs w:val="21"/>
              </w:rPr>
              <w:t>~</w:t>
            </w:r>
            <w:r w:rsidRPr="00F270BA">
              <w:rPr>
                <w:rFonts w:ascii="Arial" w:hAnsi="Arial" w:cs="Arial"/>
                <w:szCs w:val="21"/>
                <w:lang w:val="pt-BR"/>
              </w:rPr>
              <w:t>4</w:t>
            </w:r>
            <w:r w:rsidRPr="00F270BA">
              <w:rPr>
                <w:rFonts w:ascii="Arial" w:hAnsi="Arial" w:cs="Arial"/>
                <w:szCs w:val="21"/>
                <w:lang w:val="pt-BR"/>
              </w:rPr>
              <w:t>档</w:t>
            </w:r>
          </w:p>
        </w:tc>
      </w:tr>
      <w:tr w:rsidR="00CB6966" w:rsidRPr="00C35EFB" w:rsidTr="00D801A1">
        <w:tc>
          <w:tcPr>
            <w:tcW w:w="2410" w:type="dxa"/>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测量电位分辨率</w:t>
            </w:r>
          </w:p>
        </w:tc>
        <w:tc>
          <w:tcPr>
            <w:tcW w:w="7490" w:type="dxa"/>
            <w:gridSpan w:val="5"/>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所选电位范围的</w:t>
            </w:r>
            <w:r w:rsidRPr="00F270BA">
              <w:rPr>
                <w:rFonts w:ascii="Arial" w:hAnsi="Arial" w:cs="Arial"/>
                <w:szCs w:val="21"/>
                <w:lang w:val="pt-BR"/>
              </w:rPr>
              <w:t>0.0</w:t>
            </w:r>
            <w:r w:rsidRPr="00F270BA">
              <w:rPr>
                <w:rFonts w:ascii="Arial" w:hAnsi="Arial" w:cs="Arial" w:hint="eastAsia"/>
                <w:szCs w:val="21"/>
                <w:lang w:val="pt-BR"/>
              </w:rPr>
              <w:t>03</w:t>
            </w:r>
            <w:r w:rsidRPr="00F270BA">
              <w:rPr>
                <w:rFonts w:ascii="Arial" w:hAnsi="Arial" w:cs="Arial"/>
                <w:szCs w:val="21"/>
                <w:lang w:val="pt-BR"/>
              </w:rPr>
              <w:t>%</w:t>
            </w:r>
            <w:r w:rsidRPr="00F270BA">
              <w:rPr>
                <w:rFonts w:ascii="Arial" w:hAnsi="Arial" w:cs="Arial"/>
                <w:szCs w:val="21"/>
                <w:lang w:val="pt-BR"/>
              </w:rPr>
              <w:t>，最小</w:t>
            </w:r>
            <w:r w:rsidRPr="00F270BA">
              <w:rPr>
                <w:rFonts w:ascii="Arial" w:hAnsi="Arial" w:cs="Arial" w:hint="eastAsia"/>
                <w:szCs w:val="21"/>
                <w:lang w:val="pt-BR"/>
              </w:rPr>
              <w:t>400n</w:t>
            </w:r>
            <w:r w:rsidRPr="00F270BA">
              <w:rPr>
                <w:rFonts w:ascii="Arial" w:hAnsi="Arial" w:cs="Arial"/>
                <w:szCs w:val="21"/>
                <w:lang w:val="pt-BR"/>
              </w:rPr>
              <w:t>V</w:t>
            </w:r>
          </w:p>
        </w:tc>
      </w:tr>
      <w:tr w:rsidR="00CB6966" w:rsidRPr="00C35EFB" w:rsidTr="00D801A1">
        <w:tc>
          <w:tcPr>
            <w:tcW w:w="9900" w:type="dxa"/>
            <w:gridSpan w:val="6"/>
            <w:shd w:val="clear" w:color="auto" w:fill="auto"/>
          </w:tcPr>
          <w:p w:rsidR="00CB6966" w:rsidRPr="00F270BA" w:rsidRDefault="00CB6966" w:rsidP="00D801A1">
            <w:pPr>
              <w:rPr>
                <w:rFonts w:ascii="Arial" w:hAnsi="Arial" w:cs="Arial"/>
                <w:b/>
                <w:szCs w:val="21"/>
                <w:lang w:val="pt-BR"/>
              </w:rPr>
            </w:pPr>
            <w:r w:rsidRPr="00F270BA">
              <w:rPr>
                <w:rFonts w:ascii="Arial" w:hAnsi="Arial" w:cs="Arial"/>
                <w:b/>
                <w:szCs w:val="21"/>
                <w:lang w:val="pt-BR"/>
              </w:rPr>
              <w:t>交流阻抗分析仪</w:t>
            </w:r>
          </w:p>
        </w:tc>
      </w:tr>
      <w:tr w:rsidR="00CB6966" w:rsidRPr="00C35EFB" w:rsidTr="00D801A1">
        <w:tc>
          <w:tcPr>
            <w:tcW w:w="2410" w:type="dxa"/>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lastRenderedPageBreak/>
              <w:t>频率范围</w:t>
            </w:r>
          </w:p>
        </w:tc>
        <w:tc>
          <w:tcPr>
            <w:tcW w:w="7490" w:type="dxa"/>
            <w:gridSpan w:val="5"/>
            <w:shd w:val="clear" w:color="auto" w:fill="auto"/>
          </w:tcPr>
          <w:p w:rsidR="00CB6966" w:rsidRPr="00F270BA" w:rsidRDefault="00CB6966" w:rsidP="00D801A1">
            <w:pPr>
              <w:rPr>
                <w:rFonts w:ascii="Arial" w:hAnsi="Arial" w:cs="Arial"/>
                <w:b/>
                <w:szCs w:val="21"/>
                <w:lang w:val="pt-BR"/>
              </w:rPr>
            </w:pPr>
            <w:r w:rsidRPr="00F270BA">
              <w:rPr>
                <w:rFonts w:ascii="Arial" w:hAnsi="Arial" w:cs="Arial"/>
                <w:szCs w:val="21"/>
                <w:lang w:val="pt-BR"/>
              </w:rPr>
              <w:t>10μHz ~ 250kHz</w:t>
            </w:r>
            <w:r w:rsidRPr="00F270BA">
              <w:rPr>
                <w:rFonts w:ascii="Arial" w:hAnsi="Arial" w:cs="Arial"/>
                <w:szCs w:val="21"/>
                <w:lang w:val="pt-BR"/>
              </w:rPr>
              <w:t>；可升级至</w:t>
            </w:r>
            <w:r w:rsidRPr="00F270BA">
              <w:rPr>
                <w:rFonts w:ascii="Arial" w:hAnsi="Arial" w:cs="Arial"/>
                <w:szCs w:val="21"/>
                <w:lang w:val="pt-BR"/>
              </w:rPr>
              <w:t>10μHz ~ 1MHz</w:t>
            </w:r>
          </w:p>
        </w:tc>
      </w:tr>
      <w:tr w:rsidR="00CB6966" w:rsidRPr="00C35EFB" w:rsidTr="00D801A1">
        <w:tc>
          <w:tcPr>
            <w:tcW w:w="2410" w:type="dxa"/>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振幅</w:t>
            </w:r>
          </w:p>
        </w:tc>
        <w:tc>
          <w:tcPr>
            <w:tcW w:w="7490" w:type="dxa"/>
            <w:gridSpan w:val="5"/>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0.015mV ~ 1V</w:t>
            </w:r>
            <w:r w:rsidRPr="00F270BA">
              <w:rPr>
                <w:rFonts w:ascii="Arial" w:hAnsi="Arial" w:cs="Arial"/>
                <w:szCs w:val="21"/>
                <w:lang w:val="pt-BR"/>
              </w:rPr>
              <w:t>，或者电流范围的</w:t>
            </w:r>
            <w:r w:rsidRPr="00F270BA">
              <w:rPr>
                <w:rFonts w:ascii="Arial" w:hAnsi="Arial" w:cs="Arial"/>
                <w:szCs w:val="21"/>
                <w:lang w:val="pt-BR"/>
              </w:rPr>
              <w:t>0.03% ~ 100%</w:t>
            </w:r>
          </w:p>
        </w:tc>
      </w:tr>
      <w:tr w:rsidR="00CB6966" w:rsidRPr="00C35EFB" w:rsidTr="00D801A1">
        <w:tc>
          <w:tcPr>
            <w:tcW w:w="2410" w:type="dxa"/>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DC</w:t>
            </w:r>
            <w:r w:rsidRPr="00F270BA">
              <w:rPr>
                <w:rFonts w:ascii="Arial" w:hAnsi="Arial" w:cs="Arial"/>
                <w:szCs w:val="21"/>
                <w:lang w:val="pt-BR"/>
              </w:rPr>
              <w:t>偏移</w:t>
            </w:r>
          </w:p>
        </w:tc>
        <w:tc>
          <w:tcPr>
            <w:tcW w:w="7490" w:type="dxa"/>
            <w:gridSpan w:val="5"/>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16</w:t>
            </w:r>
            <w:r w:rsidRPr="00F270BA">
              <w:rPr>
                <w:rFonts w:ascii="Arial" w:hAnsi="Arial" w:cs="Arial"/>
                <w:szCs w:val="21"/>
                <w:lang w:val="pt-BR"/>
              </w:rPr>
              <w:t>位</w:t>
            </w:r>
            <w:r w:rsidRPr="00F270BA">
              <w:rPr>
                <w:rFonts w:ascii="Arial" w:hAnsi="Arial" w:cs="Arial"/>
                <w:szCs w:val="21"/>
                <w:lang w:val="pt-BR"/>
              </w:rPr>
              <w:t>DC</w:t>
            </w:r>
            <w:r w:rsidRPr="00F270BA">
              <w:rPr>
                <w:rFonts w:ascii="Arial" w:hAnsi="Arial" w:cs="Arial"/>
                <w:szCs w:val="21"/>
                <w:lang w:val="pt-BR"/>
              </w:rPr>
              <w:t>偏移补偿，</w:t>
            </w:r>
            <w:r w:rsidRPr="00F270BA">
              <w:rPr>
                <w:rFonts w:ascii="Arial" w:hAnsi="Arial" w:cs="Arial"/>
                <w:szCs w:val="21"/>
                <w:lang w:val="pt-BR"/>
              </w:rPr>
              <w:t>2</w:t>
            </w:r>
            <w:r w:rsidRPr="00F270BA">
              <w:rPr>
                <w:rFonts w:ascii="Arial" w:hAnsi="Arial" w:cs="Arial"/>
                <w:szCs w:val="21"/>
                <w:lang w:val="pt-BR"/>
              </w:rPr>
              <w:t>个</w:t>
            </w:r>
            <w:r w:rsidRPr="00F270BA">
              <w:rPr>
                <w:rFonts w:ascii="Arial" w:hAnsi="Arial" w:cs="Arial"/>
                <w:szCs w:val="21"/>
                <w:lang w:val="pt-BR"/>
              </w:rPr>
              <w:t>DC</w:t>
            </w:r>
            <w:r w:rsidRPr="00F270BA">
              <w:rPr>
                <w:rFonts w:ascii="Arial" w:hAnsi="Arial" w:cs="Arial"/>
                <w:szCs w:val="21"/>
                <w:lang w:val="pt-BR"/>
              </w:rPr>
              <w:t>退耦合过滤器</w:t>
            </w:r>
          </w:p>
        </w:tc>
      </w:tr>
      <w:tr w:rsidR="00CB6966" w:rsidRPr="00C35EFB" w:rsidTr="00D801A1">
        <w:tc>
          <w:tcPr>
            <w:tcW w:w="9900" w:type="dxa"/>
            <w:gridSpan w:val="6"/>
            <w:shd w:val="clear" w:color="auto" w:fill="auto"/>
          </w:tcPr>
          <w:p w:rsidR="00CB6966" w:rsidRPr="00F270BA" w:rsidRDefault="00CB6966" w:rsidP="00D801A1">
            <w:pPr>
              <w:rPr>
                <w:rFonts w:ascii="Arial" w:hAnsi="Arial" w:cs="Arial"/>
                <w:b/>
                <w:szCs w:val="21"/>
                <w:lang w:val="pt-BR"/>
              </w:rPr>
            </w:pPr>
            <w:r w:rsidRPr="00F270BA">
              <w:rPr>
                <w:rFonts w:ascii="Arial" w:hAnsi="Arial" w:cs="Arial"/>
                <w:b/>
                <w:szCs w:val="21"/>
                <w:lang w:val="pt-BR"/>
              </w:rPr>
              <w:t>电量计</w:t>
            </w:r>
          </w:p>
        </w:tc>
      </w:tr>
      <w:tr w:rsidR="00CB6966" w:rsidRPr="00C35EFB" w:rsidTr="00D801A1">
        <w:tc>
          <w:tcPr>
            <w:tcW w:w="2410" w:type="dxa"/>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输入阻抗</w:t>
            </w:r>
          </w:p>
        </w:tc>
        <w:tc>
          <w:tcPr>
            <w:tcW w:w="7490" w:type="dxa"/>
            <w:gridSpan w:val="5"/>
            <w:shd w:val="clear" w:color="auto" w:fill="auto"/>
          </w:tcPr>
          <w:p w:rsidR="00CB6966" w:rsidRPr="00995A99" w:rsidRDefault="00CB6966" w:rsidP="00D801A1">
            <w:pPr>
              <w:rPr>
                <w:rFonts w:ascii="Arial" w:hAnsi="Arial" w:cs="Arial"/>
                <w:szCs w:val="21"/>
                <w:lang w:val="pt-BR"/>
              </w:rPr>
            </w:pPr>
            <w:r w:rsidRPr="00995A99">
              <w:rPr>
                <w:rFonts w:ascii="Arial" w:hAnsi="Arial" w:cs="Arial"/>
                <w:szCs w:val="21"/>
                <w:lang w:val="pt-BR"/>
              </w:rPr>
              <w:t>&gt;1000Gohm // &lt;8pF</w:t>
            </w:r>
            <w:r w:rsidRPr="00995A99">
              <w:rPr>
                <w:rFonts w:ascii="Arial" w:hAnsi="Arial" w:cs="Arial" w:hint="eastAsia"/>
                <w:szCs w:val="21"/>
                <w:lang w:val="pt-BR"/>
              </w:rPr>
              <w:t>，可升级至</w:t>
            </w:r>
            <w:r w:rsidRPr="00995A99">
              <w:rPr>
                <w:rFonts w:ascii="Arial" w:hAnsi="Arial" w:cs="Arial"/>
                <w:szCs w:val="21"/>
                <w:lang w:val="pt-BR"/>
              </w:rPr>
              <w:t>&gt;100</w:t>
            </w:r>
            <w:r w:rsidRPr="00995A99">
              <w:rPr>
                <w:rFonts w:ascii="Arial" w:hAnsi="Arial" w:cs="Arial" w:hint="eastAsia"/>
                <w:szCs w:val="21"/>
                <w:lang w:val="pt-BR"/>
              </w:rPr>
              <w:t>0T</w:t>
            </w:r>
            <w:r w:rsidRPr="00995A99">
              <w:rPr>
                <w:rFonts w:ascii="Arial" w:hAnsi="Arial" w:cs="Arial"/>
                <w:szCs w:val="21"/>
                <w:lang w:val="pt-BR"/>
              </w:rPr>
              <w:t>ohm//&lt;</w:t>
            </w:r>
            <w:r w:rsidRPr="00995A99">
              <w:rPr>
                <w:rFonts w:ascii="Arial" w:hAnsi="Arial" w:cs="Arial" w:hint="eastAsia"/>
                <w:szCs w:val="21"/>
                <w:lang w:val="pt-BR"/>
              </w:rPr>
              <w:t>0.2</w:t>
            </w:r>
            <w:r w:rsidRPr="00995A99">
              <w:rPr>
                <w:rFonts w:ascii="Arial" w:hAnsi="Arial" w:cs="Arial"/>
                <w:szCs w:val="21"/>
                <w:lang w:val="pt-BR"/>
              </w:rPr>
              <w:t>pF</w:t>
            </w:r>
          </w:p>
        </w:tc>
      </w:tr>
      <w:tr w:rsidR="00CB6966" w:rsidRPr="00C35EFB" w:rsidTr="00D801A1">
        <w:tc>
          <w:tcPr>
            <w:tcW w:w="2410" w:type="dxa"/>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输入偏差电流</w:t>
            </w:r>
          </w:p>
        </w:tc>
        <w:tc>
          <w:tcPr>
            <w:tcW w:w="7490" w:type="dxa"/>
            <w:gridSpan w:val="5"/>
            <w:shd w:val="clear" w:color="auto" w:fill="auto"/>
          </w:tcPr>
          <w:p w:rsidR="00CB6966" w:rsidRPr="00995A99" w:rsidRDefault="00CB6966" w:rsidP="00D801A1">
            <w:pPr>
              <w:rPr>
                <w:rFonts w:ascii="Arial" w:hAnsi="Arial" w:cs="Arial"/>
                <w:szCs w:val="21"/>
                <w:lang w:val="pt-BR"/>
              </w:rPr>
            </w:pPr>
            <w:r w:rsidRPr="00995A99">
              <w:rPr>
                <w:rFonts w:ascii="Arial" w:hAnsi="Arial" w:cs="Arial"/>
                <w:szCs w:val="21"/>
                <w:lang w:val="pt-BR"/>
              </w:rPr>
              <w:t>&lt;10pA</w:t>
            </w:r>
            <w:r w:rsidRPr="00995A99">
              <w:rPr>
                <w:rFonts w:ascii="Arial" w:hAnsi="Arial" w:cs="Arial" w:hint="eastAsia"/>
                <w:szCs w:val="21"/>
                <w:lang w:val="pt-BR"/>
              </w:rPr>
              <w:t>，可升级至</w:t>
            </w:r>
            <w:r w:rsidRPr="00995A99">
              <w:rPr>
                <w:rFonts w:ascii="Arial" w:hAnsi="Arial" w:cs="Arial" w:hint="eastAsia"/>
                <w:szCs w:val="21"/>
                <w:lang w:val="pt-BR"/>
              </w:rPr>
              <w:t>3fA</w:t>
            </w:r>
          </w:p>
        </w:tc>
      </w:tr>
      <w:tr w:rsidR="00CB6966" w:rsidRPr="00C35EFB" w:rsidTr="00D801A1">
        <w:tc>
          <w:tcPr>
            <w:tcW w:w="2410" w:type="dxa"/>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带宽</w:t>
            </w:r>
          </w:p>
        </w:tc>
        <w:tc>
          <w:tcPr>
            <w:tcW w:w="7490" w:type="dxa"/>
            <w:gridSpan w:val="5"/>
            <w:shd w:val="clear" w:color="auto" w:fill="auto"/>
          </w:tcPr>
          <w:p w:rsidR="00CB6966" w:rsidRPr="00F270BA" w:rsidRDefault="00CB6966" w:rsidP="00D801A1">
            <w:pPr>
              <w:rPr>
                <w:rFonts w:ascii="Arial" w:hAnsi="Arial" w:cs="Arial"/>
                <w:szCs w:val="21"/>
                <w:lang w:val="pt-BR"/>
              </w:rPr>
            </w:pPr>
            <w:r w:rsidRPr="00F270BA">
              <w:rPr>
                <w:rFonts w:ascii="Arial" w:hAnsi="Arial" w:cs="Arial"/>
                <w:szCs w:val="21"/>
                <w:lang w:val="pt-BR"/>
              </w:rPr>
              <w:t>&gt;</w:t>
            </w:r>
            <w:r w:rsidRPr="00F270BA">
              <w:rPr>
                <w:rFonts w:ascii="Arial" w:hAnsi="Arial" w:cs="Arial" w:hint="eastAsia"/>
                <w:szCs w:val="21"/>
                <w:lang w:val="pt-BR"/>
              </w:rPr>
              <w:t>5</w:t>
            </w:r>
            <w:r w:rsidRPr="00F270BA">
              <w:rPr>
                <w:rFonts w:ascii="Arial" w:hAnsi="Arial" w:cs="Arial"/>
                <w:szCs w:val="21"/>
                <w:lang w:val="pt-BR"/>
              </w:rPr>
              <w:t>MHz</w:t>
            </w:r>
          </w:p>
        </w:tc>
      </w:tr>
      <w:tr w:rsidR="00CB6966" w:rsidRPr="00C35EFB" w:rsidTr="00D801A1">
        <w:tc>
          <w:tcPr>
            <w:tcW w:w="9900" w:type="dxa"/>
            <w:gridSpan w:val="6"/>
            <w:shd w:val="clear" w:color="auto" w:fill="auto"/>
          </w:tcPr>
          <w:p w:rsidR="00CB6966" w:rsidRPr="00D54F72" w:rsidRDefault="00CB6966" w:rsidP="00D801A1">
            <w:pPr>
              <w:rPr>
                <w:rFonts w:ascii="Arial" w:hAnsi="Arial" w:cs="Arial"/>
                <w:b/>
                <w:szCs w:val="21"/>
                <w:lang w:val="pt-BR"/>
              </w:rPr>
            </w:pPr>
            <w:r w:rsidRPr="00D54F72">
              <w:rPr>
                <w:rFonts w:ascii="Arial" w:hAnsi="Arial" w:cs="Arial"/>
                <w:b/>
                <w:szCs w:val="21"/>
                <w:lang w:val="pt-BR"/>
              </w:rPr>
              <w:t>外部连接功能</w:t>
            </w:r>
            <w:r w:rsidRPr="00D54F72">
              <w:rPr>
                <w:rFonts w:ascii="Arial" w:hAnsi="Arial" w:cs="Arial" w:hint="eastAsia"/>
                <w:b/>
                <w:szCs w:val="21"/>
                <w:lang w:val="pt-BR"/>
              </w:rPr>
              <w:t>（可选）</w:t>
            </w:r>
          </w:p>
        </w:tc>
      </w:tr>
      <w:tr w:rsidR="00CB6966" w:rsidRPr="00C35EFB" w:rsidTr="00D801A1">
        <w:tc>
          <w:tcPr>
            <w:tcW w:w="2410" w:type="dxa"/>
            <w:shd w:val="clear" w:color="auto" w:fill="auto"/>
          </w:tcPr>
          <w:p w:rsidR="00CB6966" w:rsidRPr="00C35EFB" w:rsidRDefault="00CB6966" w:rsidP="00D801A1">
            <w:pPr>
              <w:rPr>
                <w:rFonts w:ascii="Arial" w:hAnsi="Arial" w:cs="Arial"/>
                <w:color w:val="000000"/>
                <w:szCs w:val="21"/>
                <w:lang w:val="pt-BR"/>
              </w:rPr>
            </w:pPr>
            <w:r w:rsidRPr="00C35EFB">
              <w:rPr>
                <w:rFonts w:ascii="Arial" w:hAnsi="Arial" w:cs="Arial"/>
                <w:color w:val="000000"/>
                <w:szCs w:val="21"/>
                <w:lang w:val="pt-BR"/>
              </w:rPr>
              <w:t>2</w:t>
            </w:r>
            <w:r w:rsidRPr="00C35EFB">
              <w:rPr>
                <w:rFonts w:ascii="Arial" w:hAnsi="Arial" w:cs="Arial"/>
                <w:color w:val="000000"/>
                <w:szCs w:val="21"/>
                <w:lang w:val="pt-BR"/>
              </w:rPr>
              <w:t>个模拟信号输入接口</w:t>
            </w:r>
          </w:p>
        </w:tc>
        <w:tc>
          <w:tcPr>
            <w:tcW w:w="7490" w:type="dxa"/>
            <w:gridSpan w:val="5"/>
            <w:shd w:val="clear" w:color="auto" w:fill="auto"/>
          </w:tcPr>
          <w:p w:rsidR="00CB6966" w:rsidRPr="00C35EFB" w:rsidRDefault="00CB6966" w:rsidP="00D801A1">
            <w:pPr>
              <w:rPr>
                <w:rFonts w:ascii="Arial" w:hAnsi="Arial" w:cs="Arial"/>
                <w:color w:val="000000"/>
                <w:szCs w:val="21"/>
                <w:lang w:val="pt-BR"/>
              </w:rPr>
            </w:pPr>
            <w:r w:rsidRPr="00C35EFB">
              <w:rPr>
                <w:rFonts w:ascii="Arial" w:hAnsi="Arial" w:cs="Arial"/>
                <w:color w:val="000000"/>
                <w:szCs w:val="21"/>
                <w:lang w:val="pt-BR"/>
              </w:rPr>
              <w:t>0 ~ ±10V</w:t>
            </w:r>
            <w:r w:rsidRPr="00C35EFB">
              <w:rPr>
                <w:rFonts w:ascii="Arial" w:hAnsi="Arial" w:cs="Arial"/>
                <w:color w:val="000000"/>
                <w:szCs w:val="21"/>
                <w:lang w:val="pt-BR"/>
              </w:rPr>
              <w:t>，</w:t>
            </w:r>
            <w:r w:rsidRPr="00C35EFB">
              <w:rPr>
                <w:rFonts w:ascii="Arial" w:hAnsi="Arial" w:cs="Arial"/>
                <w:color w:val="000000"/>
                <w:szCs w:val="21"/>
                <w:lang w:val="pt-BR"/>
              </w:rPr>
              <w:t>16</w:t>
            </w:r>
            <w:r w:rsidRPr="00C35EFB">
              <w:rPr>
                <w:rFonts w:ascii="Arial" w:hAnsi="Arial" w:cs="Arial"/>
                <w:color w:val="000000"/>
                <w:szCs w:val="21"/>
                <w:lang w:val="pt-BR"/>
              </w:rPr>
              <w:t>位分辨率，带宽</w:t>
            </w:r>
            <w:r w:rsidRPr="00C35EFB">
              <w:rPr>
                <w:rFonts w:ascii="Arial" w:hAnsi="Arial" w:cs="Arial"/>
                <w:color w:val="000000"/>
                <w:szCs w:val="21"/>
                <w:lang w:val="pt-BR"/>
              </w:rPr>
              <w:t>40Hz</w:t>
            </w:r>
          </w:p>
        </w:tc>
      </w:tr>
      <w:tr w:rsidR="00CB6966" w:rsidRPr="00C35EFB" w:rsidTr="00D801A1">
        <w:tc>
          <w:tcPr>
            <w:tcW w:w="2410" w:type="dxa"/>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lang w:val="pt-BR"/>
              </w:rPr>
              <w:t>1</w:t>
            </w:r>
            <w:r w:rsidRPr="00C35EFB">
              <w:rPr>
                <w:rFonts w:ascii="Arial" w:hAnsi="Arial" w:cs="Arial"/>
                <w:szCs w:val="21"/>
                <w:lang w:val="pt-BR"/>
              </w:rPr>
              <w:t>个模拟输出接口</w:t>
            </w:r>
          </w:p>
        </w:tc>
        <w:tc>
          <w:tcPr>
            <w:tcW w:w="7490" w:type="dxa"/>
            <w:gridSpan w:val="5"/>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lang w:val="pt-BR"/>
              </w:rPr>
              <w:t>0 ~ 4.096V</w:t>
            </w:r>
            <w:r w:rsidRPr="00C35EFB">
              <w:rPr>
                <w:rFonts w:ascii="Arial" w:hAnsi="Arial" w:cs="Arial"/>
                <w:szCs w:val="21"/>
                <w:lang w:val="pt-BR"/>
              </w:rPr>
              <w:t>，</w:t>
            </w:r>
            <w:r w:rsidRPr="00C35EFB">
              <w:rPr>
                <w:rFonts w:ascii="Arial" w:hAnsi="Arial" w:cs="Arial"/>
                <w:szCs w:val="21"/>
                <w:lang w:val="pt-BR"/>
              </w:rPr>
              <w:t>16</w:t>
            </w:r>
            <w:r w:rsidRPr="00C35EFB">
              <w:rPr>
                <w:rFonts w:ascii="Arial" w:hAnsi="Arial" w:cs="Arial"/>
                <w:szCs w:val="21"/>
                <w:lang w:val="pt-BR"/>
              </w:rPr>
              <w:t>位分辨率</w:t>
            </w:r>
          </w:p>
        </w:tc>
      </w:tr>
      <w:tr w:rsidR="00CB6966" w:rsidRPr="00C35EFB" w:rsidTr="00D801A1">
        <w:tc>
          <w:tcPr>
            <w:tcW w:w="2410" w:type="dxa"/>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lang w:val="pt-BR"/>
              </w:rPr>
              <w:t>1</w:t>
            </w:r>
            <w:r w:rsidRPr="00C35EFB">
              <w:rPr>
                <w:rFonts w:ascii="Arial" w:hAnsi="Arial" w:cs="Arial"/>
                <w:szCs w:val="21"/>
                <w:lang w:val="pt-BR"/>
              </w:rPr>
              <w:t>个数字输入接口</w:t>
            </w:r>
          </w:p>
          <w:p w:rsidR="00CB6966" w:rsidRPr="00C35EFB" w:rsidRDefault="00CB6966" w:rsidP="00D801A1">
            <w:pPr>
              <w:rPr>
                <w:rFonts w:ascii="Arial" w:hAnsi="Arial" w:cs="Arial"/>
                <w:szCs w:val="21"/>
                <w:lang w:val="pt-BR"/>
              </w:rPr>
            </w:pPr>
            <w:r w:rsidRPr="00C35EFB">
              <w:rPr>
                <w:rFonts w:ascii="Arial" w:hAnsi="Arial" w:cs="Arial"/>
                <w:szCs w:val="21"/>
                <w:lang w:val="pt-BR"/>
              </w:rPr>
              <w:t>3</w:t>
            </w:r>
            <w:r w:rsidRPr="00C35EFB">
              <w:rPr>
                <w:rFonts w:ascii="Arial" w:hAnsi="Arial" w:cs="Arial"/>
                <w:szCs w:val="21"/>
                <w:lang w:val="pt-BR"/>
              </w:rPr>
              <w:t>个数字输出接口</w:t>
            </w:r>
          </w:p>
        </w:tc>
        <w:tc>
          <w:tcPr>
            <w:tcW w:w="7490" w:type="dxa"/>
            <w:gridSpan w:val="5"/>
            <w:shd w:val="clear" w:color="auto" w:fill="auto"/>
            <w:vAlign w:val="center"/>
          </w:tcPr>
          <w:p w:rsidR="00CB6966" w:rsidRPr="00C35EFB" w:rsidRDefault="00CB6966" w:rsidP="00D801A1">
            <w:pPr>
              <w:rPr>
                <w:rFonts w:ascii="Arial" w:hAnsi="Arial" w:cs="Arial"/>
                <w:szCs w:val="21"/>
                <w:lang w:val="pt-BR"/>
              </w:rPr>
            </w:pPr>
            <w:r w:rsidRPr="00C35EFB">
              <w:rPr>
                <w:rFonts w:ascii="Arial" w:hAnsi="Arial" w:cs="Arial"/>
                <w:szCs w:val="21"/>
                <w:lang w:val="pt-BR"/>
              </w:rPr>
              <w:t>0 ~ 5V</w:t>
            </w:r>
          </w:p>
        </w:tc>
      </w:tr>
      <w:tr w:rsidR="00CB6966" w:rsidRPr="00C35EFB" w:rsidTr="00D801A1">
        <w:tc>
          <w:tcPr>
            <w:tcW w:w="2410" w:type="dxa"/>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lang w:val="pt-BR"/>
              </w:rPr>
              <w:t>电流输出</w:t>
            </w:r>
            <w:r w:rsidRPr="00C35EFB">
              <w:rPr>
                <w:rFonts w:ascii="Arial" w:hAnsi="Arial" w:cs="Arial"/>
                <w:szCs w:val="21"/>
                <w:lang w:val="pt-BR"/>
              </w:rPr>
              <w:t xml:space="preserve"> / </w:t>
            </w:r>
            <w:r w:rsidRPr="00C35EFB">
              <w:rPr>
                <w:rFonts w:ascii="Arial" w:hAnsi="Arial" w:cs="Arial"/>
                <w:szCs w:val="21"/>
                <w:lang w:val="pt-BR"/>
              </w:rPr>
              <w:t>电位输出</w:t>
            </w:r>
          </w:p>
        </w:tc>
        <w:tc>
          <w:tcPr>
            <w:tcW w:w="7490" w:type="dxa"/>
            <w:gridSpan w:val="5"/>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lang w:val="pt-BR"/>
              </w:rPr>
              <w:t>模拟监视电解池电流及电位</w:t>
            </w:r>
          </w:p>
        </w:tc>
      </w:tr>
      <w:tr w:rsidR="00CB6966" w:rsidRPr="00C35EFB" w:rsidTr="00D801A1">
        <w:tc>
          <w:tcPr>
            <w:tcW w:w="2410" w:type="dxa"/>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lang w:val="pt-BR"/>
              </w:rPr>
              <w:t>AC</w:t>
            </w:r>
            <w:r w:rsidRPr="00C35EFB">
              <w:rPr>
                <w:rFonts w:ascii="Arial" w:hAnsi="Arial" w:cs="Arial"/>
                <w:szCs w:val="21"/>
                <w:lang w:val="pt-BR"/>
              </w:rPr>
              <w:t>输出</w:t>
            </w:r>
          </w:p>
        </w:tc>
        <w:tc>
          <w:tcPr>
            <w:tcW w:w="7490" w:type="dxa"/>
            <w:gridSpan w:val="5"/>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rPr>
              <w:t>±</w:t>
            </w:r>
            <w:r w:rsidRPr="00C35EFB">
              <w:rPr>
                <w:rFonts w:ascii="Arial" w:hAnsi="Arial" w:cs="Arial"/>
                <w:szCs w:val="21"/>
                <w:lang w:val="pt-BR"/>
              </w:rPr>
              <w:t>0.5V</w:t>
            </w:r>
            <w:r w:rsidRPr="00C35EFB">
              <w:rPr>
                <w:rFonts w:ascii="Arial" w:hAnsi="Arial" w:cs="Arial"/>
                <w:szCs w:val="21"/>
                <w:lang w:val="pt-BR"/>
              </w:rPr>
              <w:t>正弦波，</w:t>
            </w:r>
            <w:r w:rsidRPr="00C35EFB">
              <w:rPr>
                <w:rFonts w:ascii="Arial" w:hAnsi="Arial" w:cs="Arial"/>
                <w:szCs w:val="21"/>
                <w:lang w:val="pt-BR"/>
              </w:rPr>
              <w:t>10μHz ~ 250kHz</w:t>
            </w:r>
            <w:r w:rsidRPr="00C35EFB">
              <w:rPr>
                <w:rFonts w:ascii="Arial" w:hAnsi="Arial" w:cs="Arial"/>
                <w:szCs w:val="21"/>
                <w:lang w:val="pt-BR"/>
              </w:rPr>
              <w:t>可调衰减</w:t>
            </w:r>
          </w:p>
        </w:tc>
      </w:tr>
      <w:tr w:rsidR="00CB6966" w:rsidRPr="00C35EFB" w:rsidTr="00D801A1">
        <w:tc>
          <w:tcPr>
            <w:tcW w:w="2410" w:type="dxa"/>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lang w:val="pt-BR"/>
              </w:rPr>
              <w:t>通道</w:t>
            </w:r>
            <w:r w:rsidRPr="00C35EFB">
              <w:rPr>
                <w:rFonts w:ascii="Arial" w:hAnsi="Arial" w:cs="Arial"/>
                <w:szCs w:val="21"/>
                <w:lang w:val="pt-BR"/>
              </w:rPr>
              <w:t>X</w:t>
            </w:r>
            <w:r w:rsidRPr="00C35EFB">
              <w:rPr>
                <w:rFonts w:ascii="Arial" w:hAnsi="Arial" w:cs="Arial"/>
                <w:szCs w:val="21"/>
                <w:lang w:val="pt-BR"/>
              </w:rPr>
              <w:t>和通道</w:t>
            </w:r>
            <w:r w:rsidRPr="00C35EFB">
              <w:rPr>
                <w:rFonts w:ascii="Arial" w:hAnsi="Arial" w:cs="Arial"/>
                <w:szCs w:val="21"/>
                <w:lang w:val="pt-BR"/>
              </w:rPr>
              <w:t>Y</w:t>
            </w:r>
            <w:r w:rsidRPr="00C35EFB">
              <w:rPr>
                <w:rFonts w:ascii="Arial" w:hAnsi="Arial" w:cs="Arial"/>
                <w:szCs w:val="21"/>
                <w:lang w:val="pt-BR"/>
              </w:rPr>
              <w:t>输入</w:t>
            </w:r>
          </w:p>
        </w:tc>
        <w:tc>
          <w:tcPr>
            <w:tcW w:w="7490" w:type="dxa"/>
            <w:gridSpan w:val="5"/>
            <w:shd w:val="clear" w:color="auto" w:fill="auto"/>
          </w:tcPr>
          <w:p w:rsidR="00CB6966" w:rsidRPr="00C35EFB" w:rsidRDefault="00CB6966" w:rsidP="00D801A1">
            <w:pPr>
              <w:rPr>
                <w:rFonts w:ascii="Arial" w:hAnsi="Arial" w:cs="Arial"/>
                <w:szCs w:val="21"/>
                <w:lang w:val="pt-BR"/>
              </w:rPr>
            </w:pPr>
            <w:r w:rsidRPr="00C35EFB">
              <w:rPr>
                <w:rFonts w:ascii="Arial" w:hAnsi="Arial" w:cs="Arial"/>
                <w:szCs w:val="21"/>
              </w:rPr>
              <w:t>±</w:t>
            </w:r>
            <w:r w:rsidRPr="00C35EFB">
              <w:rPr>
                <w:rFonts w:ascii="Arial" w:hAnsi="Arial" w:cs="Arial"/>
                <w:szCs w:val="21"/>
                <w:lang w:val="pt-BR"/>
              </w:rPr>
              <w:t>4V</w:t>
            </w:r>
            <w:r w:rsidRPr="00C35EFB">
              <w:rPr>
                <w:rFonts w:ascii="Arial" w:hAnsi="Arial" w:cs="Arial"/>
                <w:szCs w:val="21"/>
                <w:lang w:val="pt-BR"/>
              </w:rPr>
              <w:t>，记录外部设备阻抗</w:t>
            </w:r>
          </w:p>
        </w:tc>
      </w:tr>
    </w:tbl>
    <w:p w:rsidR="00CB6966" w:rsidRDefault="00CB6966" w:rsidP="00CB6966">
      <w:pPr>
        <w:rPr>
          <w:lang w:val="pt-BR"/>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3F" w:rsidRDefault="00455A3F" w:rsidP="00CB6966">
      <w:pPr>
        <w:spacing w:after="0"/>
      </w:pPr>
      <w:r>
        <w:separator/>
      </w:r>
    </w:p>
  </w:endnote>
  <w:endnote w:type="continuationSeparator" w:id="0">
    <w:p w:rsidR="00455A3F" w:rsidRDefault="00455A3F" w:rsidP="00CB69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3F" w:rsidRDefault="00455A3F" w:rsidP="00CB6966">
      <w:pPr>
        <w:spacing w:after="0"/>
      </w:pPr>
      <w:r>
        <w:separator/>
      </w:r>
    </w:p>
  </w:footnote>
  <w:footnote w:type="continuationSeparator" w:id="0">
    <w:p w:rsidR="00455A3F" w:rsidRDefault="00455A3F" w:rsidP="00CB696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19FA"/>
    <w:multiLevelType w:val="hybridMultilevel"/>
    <w:tmpl w:val="86F882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E7781"/>
    <w:rsid w:val="00323B43"/>
    <w:rsid w:val="003D37D8"/>
    <w:rsid w:val="00426133"/>
    <w:rsid w:val="004358AB"/>
    <w:rsid w:val="00455A3F"/>
    <w:rsid w:val="008B7726"/>
    <w:rsid w:val="00CB696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CB6966"/>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696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B6966"/>
    <w:rPr>
      <w:rFonts w:ascii="Tahoma" w:hAnsi="Tahoma"/>
      <w:sz w:val="18"/>
      <w:szCs w:val="18"/>
    </w:rPr>
  </w:style>
  <w:style w:type="paragraph" w:styleId="a4">
    <w:name w:val="footer"/>
    <w:basedOn w:val="a"/>
    <w:link w:val="Char0"/>
    <w:uiPriority w:val="99"/>
    <w:semiHidden/>
    <w:unhideWhenUsed/>
    <w:rsid w:val="00CB6966"/>
    <w:pPr>
      <w:tabs>
        <w:tab w:val="center" w:pos="4153"/>
        <w:tab w:val="right" w:pos="8306"/>
      </w:tabs>
    </w:pPr>
    <w:rPr>
      <w:sz w:val="18"/>
      <w:szCs w:val="18"/>
    </w:rPr>
  </w:style>
  <w:style w:type="character" w:customStyle="1" w:styleId="Char0">
    <w:name w:val="页脚 Char"/>
    <w:basedOn w:val="a0"/>
    <w:link w:val="a4"/>
    <w:uiPriority w:val="99"/>
    <w:semiHidden/>
    <w:rsid w:val="00CB6966"/>
    <w:rPr>
      <w:rFonts w:ascii="Tahoma" w:hAnsi="Tahoma"/>
      <w:sz w:val="18"/>
      <w:szCs w:val="18"/>
    </w:rPr>
  </w:style>
  <w:style w:type="character" w:customStyle="1" w:styleId="1Char">
    <w:name w:val="标题 1 Char"/>
    <w:basedOn w:val="a0"/>
    <w:link w:val="1"/>
    <w:uiPriority w:val="9"/>
    <w:rsid w:val="00CB6966"/>
    <w:rPr>
      <w:rFonts w:eastAsiaTheme="minorEastAsia"/>
      <w:b/>
      <w:bCs/>
      <w:kern w:val="44"/>
      <w:sz w:val="44"/>
      <w:szCs w:val="44"/>
    </w:rPr>
  </w:style>
  <w:style w:type="paragraph" w:styleId="a5">
    <w:name w:val="Balloon Text"/>
    <w:basedOn w:val="a"/>
    <w:link w:val="Char1"/>
    <w:uiPriority w:val="99"/>
    <w:semiHidden/>
    <w:unhideWhenUsed/>
    <w:rsid w:val="00CB6966"/>
    <w:pPr>
      <w:spacing w:after="0"/>
    </w:pPr>
    <w:rPr>
      <w:sz w:val="18"/>
      <w:szCs w:val="18"/>
    </w:rPr>
  </w:style>
  <w:style w:type="character" w:customStyle="1" w:styleId="Char1">
    <w:name w:val="批注框文本 Char"/>
    <w:basedOn w:val="a0"/>
    <w:link w:val="a5"/>
    <w:uiPriority w:val="99"/>
    <w:semiHidden/>
    <w:rsid w:val="00CB696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wanglifei</cp:lastModifiedBy>
  <cp:revision>2</cp:revision>
  <dcterms:created xsi:type="dcterms:W3CDTF">2008-09-11T17:20:00Z</dcterms:created>
  <dcterms:modified xsi:type="dcterms:W3CDTF">2017-07-11T07:28:00Z</dcterms:modified>
</cp:coreProperties>
</file>