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9" w:type="dxa"/>
        <w:jc w:val="center"/>
        <w:tblLook w:val="04A0" w:firstRow="1" w:lastRow="0" w:firstColumn="1" w:lastColumn="0" w:noHBand="0" w:noVBand="1"/>
      </w:tblPr>
      <w:tblGrid>
        <w:gridCol w:w="4293"/>
        <w:gridCol w:w="425"/>
        <w:gridCol w:w="4361"/>
      </w:tblGrid>
      <w:tr w:rsidR="009B1C6D" w:rsidRPr="00013ADE" w:rsidTr="00013ADE">
        <w:trPr>
          <w:trHeight w:val="283"/>
          <w:jc w:val="center"/>
        </w:trPr>
        <w:tc>
          <w:tcPr>
            <w:tcW w:w="4293" w:type="dxa"/>
            <w:shd w:val="clear" w:color="auto" w:fill="FFFFFF" w:themeFill="background1"/>
          </w:tcPr>
          <w:p w:rsidR="009B1C6D" w:rsidRPr="00013ADE" w:rsidRDefault="009B1C6D"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国家质量监督检验检疫总局</w:t>
            </w:r>
          </w:p>
        </w:tc>
        <w:tc>
          <w:tcPr>
            <w:tcW w:w="425" w:type="dxa"/>
            <w:shd w:val="clear" w:color="auto" w:fill="FFFFFF" w:themeFill="background1"/>
          </w:tcPr>
          <w:p w:rsidR="009B1C6D" w:rsidRPr="00013ADE" w:rsidRDefault="009B1C6D" w:rsidP="00DA6C0C">
            <w:pPr>
              <w:spacing w:line="420" w:lineRule="exact"/>
              <w:jc w:val="distribute"/>
              <w:rPr>
                <w:rFonts w:ascii="方正小标宋简体" w:eastAsia="方正小标宋简体"/>
                <w:sz w:val="32"/>
                <w:szCs w:val="32"/>
              </w:rPr>
            </w:pPr>
          </w:p>
        </w:tc>
        <w:tc>
          <w:tcPr>
            <w:tcW w:w="4361" w:type="dxa"/>
            <w:shd w:val="clear" w:color="auto" w:fill="FFFFFF" w:themeFill="background1"/>
          </w:tcPr>
          <w:p w:rsidR="009B1C6D" w:rsidRPr="00013ADE" w:rsidRDefault="00013ADE" w:rsidP="00F643CD">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00F643CD">
              <w:rPr>
                <w:rFonts w:ascii="方正小标宋简体" w:eastAsia="方正小标宋简体" w:hint="eastAsia"/>
                <w:sz w:val="32"/>
                <w:szCs w:val="32"/>
              </w:rPr>
              <w:t>认证认可监督管理委员会</w:t>
            </w:r>
          </w:p>
        </w:tc>
      </w:tr>
      <w:tr w:rsidR="009B1C6D" w:rsidRPr="00013ADE" w:rsidTr="00013ADE">
        <w:trPr>
          <w:trHeight w:val="283"/>
          <w:jc w:val="center"/>
        </w:trPr>
        <w:tc>
          <w:tcPr>
            <w:tcW w:w="4293" w:type="dxa"/>
          </w:tcPr>
          <w:p w:rsidR="009B1C6D" w:rsidRPr="00013ADE" w:rsidRDefault="009B1C6D"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国家发展和改革委员会</w:t>
            </w:r>
          </w:p>
          <w:p w:rsidR="00DE1856" w:rsidRPr="00013ADE" w:rsidRDefault="009B1C6D" w:rsidP="00013ADE">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科</w:t>
            </w:r>
            <w:r w:rsidR="00F643CD">
              <w:rPr>
                <w:rFonts w:ascii="方正小标宋简体" w:eastAsia="方正小标宋简体" w:hint="eastAsia"/>
                <w:sz w:val="32"/>
                <w:szCs w:val="32"/>
              </w:rPr>
              <w:t>学</w:t>
            </w:r>
            <w:r w:rsidRPr="00013ADE">
              <w:rPr>
                <w:rFonts w:ascii="方正小标宋简体" w:eastAsia="方正小标宋简体" w:hint="eastAsia"/>
                <w:sz w:val="32"/>
                <w:szCs w:val="32"/>
              </w:rPr>
              <w:t>技</w:t>
            </w:r>
            <w:r w:rsidR="00F643CD">
              <w:rPr>
                <w:rFonts w:ascii="方正小标宋简体" w:eastAsia="方正小标宋简体" w:hint="eastAsia"/>
                <w:sz w:val="32"/>
                <w:szCs w:val="32"/>
              </w:rPr>
              <w:t>术</w:t>
            </w:r>
            <w:r w:rsidRPr="00013ADE">
              <w:rPr>
                <w:rFonts w:ascii="方正小标宋简体" w:eastAsia="方正小标宋简体" w:hint="eastAsia"/>
                <w:sz w:val="32"/>
                <w:szCs w:val="32"/>
              </w:rPr>
              <w:t xml:space="preserve">部                 </w:t>
            </w:r>
          </w:p>
        </w:tc>
        <w:tc>
          <w:tcPr>
            <w:tcW w:w="425" w:type="dxa"/>
            <w:shd w:val="clear" w:color="auto" w:fill="auto"/>
          </w:tcPr>
          <w:p w:rsidR="009B1C6D" w:rsidRPr="00013ADE" w:rsidRDefault="009B1C6D" w:rsidP="00DA6C0C">
            <w:pPr>
              <w:spacing w:line="420" w:lineRule="exact"/>
              <w:jc w:val="right"/>
              <w:rPr>
                <w:rFonts w:ascii="方正小标宋简体" w:eastAsia="方正小标宋简体"/>
                <w:sz w:val="32"/>
                <w:szCs w:val="32"/>
              </w:rPr>
            </w:pPr>
          </w:p>
        </w:tc>
        <w:tc>
          <w:tcPr>
            <w:tcW w:w="4361" w:type="dxa"/>
            <w:shd w:val="clear" w:color="auto" w:fill="auto"/>
          </w:tcPr>
          <w:p w:rsidR="009B1C6D" w:rsidRPr="00013ADE" w:rsidRDefault="009B1C6D"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教  育  部</w:t>
            </w:r>
          </w:p>
          <w:p w:rsidR="009B1C6D" w:rsidRPr="00013ADE" w:rsidRDefault="009B1C6D"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工业和信息化部</w:t>
            </w:r>
          </w:p>
        </w:tc>
      </w:tr>
      <w:tr w:rsidR="009B1C6D" w:rsidRPr="00013ADE" w:rsidTr="00013ADE">
        <w:trPr>
          <w:trHeight w:val="283"/>
          <w:jc w:val="center"/>
        </w:trPr>
        <w:tc>
          <w:tcPr>
            <w:tcW w:w="4293" w:type="dxa"/>
          </w:tcPr>
          <w:p w:rsidR="009B1C6D" w:rsidRPr="00013ADE" w:rsidRDefault="00013ADE" w:rsidP="00F643CD">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国家</w:t>
            </w:r>
            <w:r w:rsidR="00F643CD">
              <w:rPr>
                <w:rFonts w:ascii="方正小标宋简体" w:eastAsia="方正小标宋简体" w:hint="eastAsia"/>
                <w:sz w:val="32"/>
                <w:szCs w:val="32"/>
              </w:rPr>
              <w:t>民族事务委员会</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公安部</w:t>
            </w:r>
          </w:p>
        </w:tc>
      </w:tr>
      <w:tr w:rsidR="009B1C6D" w:rsidRPr="00013ADE" w:rsidTr="00013ADE">
        <w:trPr>
          <w:trHeight w:val="283"/>
          <w:jc w:val="center"/>
        </w:trPr>
        <w:tc>
          <w:tcPr>
            <w:tcW w:w="4293"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司法部</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环境保护部</w:t>
            </w:r>
          </w:p>
        </w:tc>
      </w:tr>
      <w:tr w:rsidR="009B1C6D" w:rsidRPr="00013ADE" w:rsidTr="00013ADE">
        <w:trPr>
          <w:trHeight w:val="283"/>
          <w:jc w:val="center"/>
        </w:trPr>
        <w:tc>
          <w:tcPr>
            <w:tcW w:w="4293"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住房和城乡建设部</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交通运输部</w:t>
            </w:r>
          </w:p>
        </w:tc>
      </w:tr>
      <w:tr w:rsidR="009B1C6D" w:rsidRPr="00013ADE" w:rsidTr="00013ADE">
        <w:trPr>
          <w:trHeight w:val="283"/>
          <w:jc w:val="center"/>
        </w:trPr>
        <w:tc>
          <w:tcPr>
            <w:tcW w:w="4293"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水利部</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农业部</w:t>
            </w:r>
          </w:p>
        </w:tc>
      </w:tr>
      <w:tr w:rsidR="009B1C6D" w:rsidRPr="00013ADE" w:rsidTr="00013ADE">
        <w:trPr>
          <w:trHeight w:val="283"/>
          <w:jc w:val="center"/>
        </w:trPr>
        <w:tc>
          <w:tcPr>
            <w:tcW w:w="4293"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商务部</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00013ADE" w:rsidRPr="00013ADE">
              <w:rPr>
                <w:rFonts w:ascii="方正小标宋简体" w:eastAsia="方正小标宋简体" w:hint="eastAsia"/>
                <w:sz w:val="32"/>
                <w:szCs w:val="32"/>
              </w:rPr>
              <w:t>卫生和计划生育委员会</w:t>
            </w:r>
          </w:p>
        </w:tc>
      </w:tr>
      <w:tr w:rsidR="009B1C6D" w:rsidRPr="00013ADE" w:rsidTr="00013ADE">
        <w:trPr>
          <w:trHeight w:val="283"/>
          <w:jc w:val="center"/>
        </w:trPr>
        <w:tc>
          <w:tcPr>
            <w:tcW w:w="4293" w:type="dxa"/>
          </w:tcPr>
          <w:p w:rsidR="009B1C6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中国</w:t>
            </w:r>
            <w:r w:rsidR="00013ADE" w:rsidRPr="00013ADE">
              <w:rPr>
                <w:rFonts w:ascii="方正小标宋简体" w:eastAsia="方正小标宋简体" w:hint="eastAsia"/>
                <w:sz w:val="32"/>
                <w:szCs w:val="32"/>
              </w:rPr>
              <w:t>人民银行</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013ADE" w:rsidP="00DA6C0C">
            <w:pPr>
              <w:spacing w:line="420" w:lineRule="exact"/>
              <w:jc w:val="distribute"/>
              <w:rPr>
                <w:rFonts w:ascii="方正小标宋简体" w:eastAsia="方正小标宋简体"/>
                <w:sz w:val="32"/>
                <w:szCs w:val="32"/>
              </w:rPr>
            </w:pPr>
            <w:r w:rsidRPr="00013ADE">
              <w:rPr>
                <w:rFonts w:ascii="方正小标宋简体" w:eastAsia="方正小标宋简体" w:hint="eastAsia"/>
                <w:sz w:val="32"/>
                <w:szCs w:val="32"/>
              </w:rPr>
              <w:t>海关总署</w:t>
            </w:r>
          </w:p>
        </w:tc>
      </w:tr>
      <w:tr w:rsidR="009B1C6D" w:rsidRPr="00013ADE" w:rsidTr="00013ADE">
        <w:trPr>
          <w:trHeight w:val="283"/>
          <w:jc w:val="center"/>
        </w:trPr>
        <w:tc>
          <w:tcPr>
            <w:tcW w:w="4293" w:type="dxa"/>
          </w:tcPr>
          <w:p w:rsidR="009B1C6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国家工商行政管理总局</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00013ADE" w:rsidRPr="00013ADE">
              <w:rPr>
                <w:rFonts w:ascii="方正小标宋简体" w:eastAsia="方正小标宋简体" w:hint="eastAsia"/>
                <w:sz w:val="32"/>
                <w:szCs w:val="32"/>
              </w:rPr>
              <w:t>新闻出版广电总局</w:t>
            </w:r>
          </w:p>
        </w:tc>
      </w:tr>
      <w:tr w:rsidR="009B1C6D" w:rsidRPr="00013ADE" w:rsidTr="00013ADE">
        <w:trPr>
          <w:trHeight w:val="283"/>
          <w:jc w:val="center"/>
        </w:trPr>
        <w:tc>
          <w:tcPr>
            <w:tcW w:w="4293" w:type="dxa"/>
          </w:tcPr>
          <w:p w:rsidR="009B1C6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00013ADE" w:rsidRPr="00013ADE">
              <w:rPr>
                <w:rFonts w:ascii="方正小标宋简体" w:eastAsia="方正小标宋简体" w:hint="eastAsia"/>
                <w:sz w:val="32"/>
                <w:szCs w:val="32"/>
              </w:rPr>
              <w:t>体育总局</w:t>
            </w:r>
          </w:p>
        </w:tc>
        <w:tc>
          <w:tcPr>
            <w:tcW w:w="425" w:type="dxa"/>
          </w:tcPr>
          <w:p w:rsidR="009B1C6D" w:rsidRPr="00013ADE" w:rsidRDefault="009B1C6D" w:rsidP="00DA6C0C">
            <w:pPr>
              <w:spacing w:line="420" w:lineRule="exact"/>
              <w:jc w:val="right"/>
              <w:rPr>
                <w:rFonts w:ascii="方正小标宋简体" w:eastAsia="方正小标宋简体"/>
                <w:sz w:val="32"/>
                <w:szCs w:val="32"/>
              </w:rPr>
            </w:pPr>
          </w:p>
        </w:tc>
        <w:tc>
          <w:tcPr>
            <w:tcW w:w="4361" w:type="dxa"/>
          </w:tcPr>
          <w:p w:rsidR="009B1C6D" w:rsidRPr="00013ADE" w:rsidRDefault="00F643CD" w:rsidP="00F643CD">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国家食品药品监督管理</w:t>
            </w:r>
            <w:r w:rsidR="00013ADE" w:rsidRPr="00013ADE">
              <w:rPr>
                <w:rFonts w:ascii="方正小标宋简体" w:eastAsia="方正小标宋简体" w:hint="eastAsia"/>
                <w:sz w:val="32"/>
                <w:szCs w:val="32"/>
              </w:rPr>
              <w:t>总局</w:t>
            </w:r>
          </w:p>
        </w:tc>
      </w:tr>
      <w:tr w:rsidR="00F643CD" w:rsidRPr="00013ADE" w:rsidTr="00013ADE">
        <w:trPr>
          <w:trHeight w:val="283"/>
          <w:jc w:val="center"/>
        </w:trPr>
        <w:tc>
          <w:tcPr>
            <w:tcW w:w="4293" w:type="dxa"/>
          </w:tcPr>
          <w:p w:rsidR="00F643CD" w:rsidRPr="00013ADE" w:rsidRDefault="00F643CD"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Pr="00013ADE">
              <w:rPr>
                <w:rFonts w:ascii="方正小标宋简体" w:eastAsia="方正小标宋简体" w:hint="eastAsia"/>
                <w:sz w:val="32"/>
                <w:szCs w:val="32"/>
              </w:rPr>
              <w:t>林业局</w:t>
            </w:r>
          </w:p>
        </w:tc>
        <w:tc>
          <w:tcPr>
            <w:tcW w:w="425" w:type="dxa"/>
          </w:tcPr>
          <w:p w:rsidR="00F643CD" w:rsidRPr="00013ADE" w:rsidRDefault="00F643CD" w:rsidP="00DA6C0C">
            <w:pPr>
              <w:spacing w:line="420" w:lineRule="exact"/>
              <w:jc w:val="right"/>
              <w:rPr>
                <w:rFonts w:ascii="方正小标宋简体" w:eastAsia="方正小标宋简体"/>
                <w:sz w:val="32"/>
                <w:szCs w:val="32"/>
              </w:rPr>
            </w:pPr>
          </w:p>
        </w:tc>
        <w:tc>
          <w:tcPr>
            <w:tcW w:w="4361" w:type="dxa"/>
          </w:tcPr>
          <w:p w:rsidR="00F643CD" w:rsidRPr="00013ADE" w:rsidRDefault="00F643CD"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Pr="00013ADE">
              <w:rPr>
                <w:rFonts w:ascii="方正小标宋简体" w:eastAsia="方正小标宋简体" w:hint="eastAsia"/>
                <w:sz w:val="32"/>
                <w:szCs w:val="32"/>
              </w:rPr>
              <w:t>知识产权局</w:t>
            </w:r>
          </w:p>
        </w:tc>
      </w:tr>
      <w:tr w:rsidR="00F643CD" w:rsidRPr="00013ADE" w:rsidTr="00013ADE">
        <w:trPr>
          <w:trHeight w:val="283"/>
          <w:jc w:val="center"/>
        </w:trPr>
        <w:tc>
          <w:tcPr>
            <w:tcW w:w="4293" w:type="dxa"/>
          </w:tcPr>
          <w:p w:rsidR="00F643CD" w:rsidRPr="00013ADE" w:rsidRDefault="00F643CD"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Pr="00013ADE">
              <w:rPr>
                <w:rFonts w:ascii="方正小标宋简体" w:eastAsia="方正小标宋简体" w:hint="eastAsia"/>
                <w:sz w:val="32"/>
                <w:szCs w:val="32"/>
              </w:rPr>
              <w:t>旅游局</w:t>
            </w:r>
          </w:p>
        </w:tc>
        <w:tc>
          <w:tcPr>
            <w:tcW w:w="425" w:type="dxa"/>
          </w:tcPr>
          <w:p w:rsidR="00F643CD" w:rsidRPr="00013ADE" w:rsidRDefault="00F643CD" w:rsidP="00DA6C0C">
            <w:pPr>
              <w:spacing w:line="420" w:lineRule="exact"/>
              <w:jc w:val="right"/>
              <w:rPr>
                <w:rFonts w:ascii="方正小标宋简体" w:eastAsia="方正小标宋简体"/>
                <w:sz w:val="32"/>
                <w:szCs w:val="32"/>
              </w:rPr>
            </w:pPr>
          </w:p>
        </w:tc>
        <w:tc>
          <w:tcPr>
            <w:tcW w:w="4361" w:type="dxa"/>
          </w:tcPr>
          <w:p w:rsidR="00F643CD" w:rsidRPr="00013ADE" w:rsidRDefault="00950F09"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中国</w:t>
            </w:r>
            <w:r w:rsidR="00F643CD" w:rsidRPr="00013ADE">
              <w:rPr>
                <w:rFonts w:ascii="方正小标宋简体" w:eastAsia="方正小标宋简体" w:hint="eastAsia"/>
                <w:sz w:val="32"/>
                <w:szCs w:val="32"/>
              </w:rPr>
              <w:t>气象局</w:t>
            </w:r>
          </w:p>
        </w:tc>
      </w:tr>
      <w:tr w:rsidR="00F643CD" w:rsidRPr="00013ADE" w:rsidTr="00013ADE">
        <w:trPr>
          <w:trHeight w:val="283"/>
          <w:jc w:val="center"/>
        </w:trPr>
        <w:tc>
          <w:tcPr>
            <w:tcW w:w="4293" w:type="dxa"/>
          </w:tcPr>
          <w:p w:rsidR="00F643CD" w:rsidRPr="00013ADE" w:rsidRDefault="00F643CD"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国家烟草专卖局</w:t>
            </w:r>
          </w:p>
        </w:tc>
        <w:tc>
          <w:tcPr>
            <w:tcW w:w="425" w:type="dxa"/>
          </w:tcPr>
          <w:p w:rsidR="00F643CD" w:rsidRPr="00013ADE" w:rsidRDefault="00F643CD" w:rsidP="00DA6C0C">
            <w:pPr>
              <w:spacing w:line="420" w:lineRule="exact"/>
              <w:jc w:val="right"/>
              <w:rPr>
                <w:rFonts w:ascii="方正小标宋简体" w:eastAsia="方正小标宋简体"/>
                <w:szCs w:val="32"/>
              </w:rPr>
            </w:pPr>
          </w:p>
        </w:tc>
        <w:tc>
          <w:tcPr>
            <w:tcW w:w="4361" w:type="dxa"/>
          </w:tcPr>
          <w:p w:rsidR="00F643CD" w:rsidRPr="00013ADE" w:rsidRDefault="00F643CD" w:rsidP="00DA6C0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w:t>
            </w:r>
            <w:r w:rsidRPr="00013ADE">
              <w:rPr>
                <w:rFonts w:ascii="方正小标宋简体" w:eastAsia="方正小标宋简体" w:hint="eastAsia"/>
                <w:sz w:val="32"/>
                <w:szCs w:val="32"/>
              </w:rPr>
              <w:t>铁路局</w:t>
            </w:r>
          </w:p>
        </w:tc>
      </w:tr>
      <w:tr w:rsidR="00F643CD" w:rsidRPr="00013ADE" w:rsidTr="00013ADE">
        <w:trPr>
          <w:trHeight w:val="283"/>
          <w:jc w:val="center"/>
        </w:trPr>
        <w:tc>
          <w:tcPr>
            <w:tcW w:w="4293" w:type="dxa"/>
          </w:tcPr>
          <w:p w:rsidR="00F643CD" w:rsidRPr="00013ADE" w:rsidRDefault="00F643CD"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中国民用航空局</w:t>
            </w:r>
          </w:p>
        </w:tc>
        <w:tc>
          <w:tcPr>
            <w:tcW w:w="425" w:type="dxa"/>
          </w:tcPr>
          <w:p w:rsidR="00F643CD" w:rsidRPr="00013ADE" w:rsidRDefault="00F643CD" w:rsidP="00DA6C0C">
            <w:pPr>
              <w:spacing w:line="420" w:lineRule="exact"/>
              <w:jc w:val="right"/>
              <w:rPr>
                <w:rFonts w:ascii="方正小标宋简体" w:eastAsia="方正小标宋简体"/>
                <w:szCs w:val="32"/>
              </w:rPr>
            </w:pPr>
          </w:p>
        </w:tc>
        <w:tc>
          <w:tcPr>
            <w:tcW w:w="4361" w:type="dxa"/>
          </w:tcPr>
          <w:p w:rsidR="00F643CD" w:rsidRPr="00013ADE" w:rsidRDefault="00FC3D34" w:rsidP="00EC0766">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国家中医药管理局</w:t>
            </w:r>
          </w:p>
        </w:tc>
      </w:tr>
      <w:tr w:rsidR="007950D4" w:rsidRPr="00013ADE" w:rsidTr="00013ADE">
        <w:trPr>
          <w:trHeight w:val="283"/>
          <w:jc w:val="center"/>
        </w:trPr>
        <w:tc>
          <w:tcPr>
            <w:tcW w:w="4293" w:type="dxa"/>
          </w:tcPr>
          <w:p w:rsidR="007950D4" w:rsidRPr="00013ADE" w:rsidRDefault="007950D4" w:rsidP="00B113D8">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中华全国供销合作总社</w:t>
            </w:r>
          </w:p>
        </w:tc>
        <w:tc>
          <w:tcPr>
            <w:tcW w:w="425" w:type="dxa"/>
          </w:tcPr>
          <w:p w:rsidR="007950D4" w:rsidRPr="00013ADE" w:rsidRDefault="007950D4" w:rsidP="00DA6C0C">
            <w:pPr>
              <w:spacing w:line="420" w:lineRule="exact"/>
              <w:jc w:val="right"/>
              <w:rPr>
                <w:rFonts w:ascii="方正小标宋简体" w:eastAsia="方正小标宋简体"/>
                <w:sz w:val="32"/>
                <w:szCs w:val="32"/>
              </w:rPr>
            </w:pPr>
          </w:p>
        </w:tc>
        <w:tc>
          <w:tcPr>
            <w:tcW w:w="4361" w:type="dxa"/>
          </w:tcPr>
          <w:p w:rsidR="007950D4" w:rsidRPr="00013ADE" w:rsidRDefault="007950D4" w:rsidP="00612A5C">
            <w:pPr>
              <w:spacing w:line="420" w:lineRule="exact"/>
              <w:jc w:val="distribute"/>
              <w:rPr>
                <w:rFonts w:ascii="方正小标宋简体" w:eastAsia="方正小标宋简体"/>
                <w:sz w:val="32"/>
                <w:szCs w:val="32"/>
              </w:rPr>
            </w:pPr>
            <w:r>
              <w:rPr>
                <w:rFonts w:ascii="方正小标宋简体" w:eastAsia="方正小标宋简体" w:hint="eastAsia"/>
                <w:sz w:val="32"/>
                <w:szCs w:val="32"/>
              </w:rPr>
              <w:t>中国铁路总公司</w:t>
            </w:r>
          </w:p>
        </w:tc>
      </w:tr>
    </w:tbl>
    <w:p w:rsidR="00013ADE" w:rsidRDefault="00013ADE" w:rsidP="00286BDF">
      <w:pPr>
        <w:pBdr>
          <w:bottom w:val="single" w:sz="18" w:space="2" w:color="auto"/>
        </w:pBdr>
        <w:spacing w:line="660" w:lineRule="exact"/>
        <w:ind w:rightChars="-61" w:right="-123"/>
        <w:jc w:val="center"/>
        <w:rPr>
          <w:rFonts w:ascii="方正仿宋简体" w:eastAsia="方正仿宋简体"/>
          <w:sz w:val="32"/>
          <w:szCs w:val="32"/>
        </w:rPr>
      </w:pPr>
    </w:p>
    <w:p w:rsidR="009B1C6D" w:rsidRPr="00DA6C0C" w:rsidRDefault="00013ADE" w:rsidP="00286BDF">
      <w:pPr>
        <w:pBdr>
          <w:bottom w:val="single" w:sz="18" w:space="2" w:color="auto"/>
        </w:pBdr>
        <w:spacing w:line="660" w:lineRule="exact"/>
        <w:ind w:rightChars="-61" w:right="-123"/>
        <w:jc w:val="center"/>
        <w:rPr>
          <w:rFonts w:ascii="方正仿宋简体" w:eastAsia="方正仿宋简体"/>
          <w:sz w:val="32"/>
          <w:szCs w:val="32"/>
        </w:rPr>
      </w:pPr>
      <w:r>
        <w:rPr>
          <w:rFonts w:ascii="方正仿宋简体" w:eastAsia="方正仿宋简体" w:hint="eastAsia"/>
          <w:sz w:val="32"/>
          <w:szCs w:val="32"/>
        </w:rPr>
        <w:t>国</w:t>
      </w:r>
      <w:proofErr w:type="gramStart"/>
      <w:r>
        <w:rPr>
          <w:rFonts w:ascii="方正仿宋简体" w:eastAsia="方正仿宋简体" w:hint="eastAsia"/>
          <w:sz w:val="32"/>
          <w:szCs w:val="32"/>
        </w:rPr>
        <w:t>质检认</w:t>
      </w:r>
      <w:r w:rsidR="009B1C6D" w:rsidRPr="00DA6C0C">
        <w:rPr>
          <w:rFonts w:ascii="方正仿宋简体" w:eastAsia="方正仿宋简体" w:hint="eastAsia"/>
          <w:sz w:val="32"/>
          <w:szCs w:val="32"/>
        </w:rPr>
        <w:t>联</w:t>
      </w:r>
      <w:r w:rsidR="009B1C6D" w:rsidRPr="00DA6C0C">
        <w:rPr>
          <w:rFonts w:ascii="方正仿宋简体" w:eastAsia="方正仿宋简体" w:hAnsi="Arial Unicode MS" w:cs="Arial Unicode MS" w:hint="eastAsia"/>
          <w:sz w:val="32"/>
          <w:szCs w:val="32"/>
        </w:rPr>
        <w:t>〔</w:t>
      </w:r>
      <w:r w:rsidR="009B1C6D" w:rsidRPr="00DA6C0C">
        <w:rPr>
          <w:rFonts w:ascii="方正仿宋简体" w:eastAsia="方正仿宋简体" w:hint="eastAsia"/>
          <w:sz w:val="32"/>
          <w:szCs w:val="32"/>
        </w:rPr>
        <w:t>2016</w:t>
      </w:r>
      <w:r w:rsidR="009B1C6D" w:rsidRPr="00DA6C0C">
        <w:rPr>
          <w:rFonts w:ascii="方正仿宋简体" w:eastAsia="方正仿宋简体" w:hAnsi="Arial Unicode MS" w:cs="Arial Unicode MS" w:hint="eastAsia"/>
          <w:sz w:val="32"/>
          <w:szCs w:val="32"/>
        </w:rPr>
        <w:t>〕</w:t>
      </w:r>
      <w:proofErr w:type="gramEnd"/>
      <w:r>
        <w:rPr>
          <w:rFonts w:ascii="方正仿宋简体" w:eastAsia="方正仿宋简体" w:hAnsi="Arial Unicode MS" w:cs="Arial Unicode MS" w:hint="eastAsia"/>
          <w:sz w:val="32"/>
          <w:szCs w:val="32"/>
        </w:rPr>
        <w:t>524</w:t>
      </w:r>
      <w:r w:rsidR="009B1C6D" w:rsidRPr="00DA6C0C">
        <w:rPr>
          <w:rFonts w:ascii="方正仿宋简体" w:eastAsia="方正仿宋简体" w:hAnsi="Arial Unicode MS" w:cs="Arial Unicode MS" w:hint="eastAsia"/>
          <w:sz w:val="32"/>
          <w:szCs w:val="32"/>
        </w:rPr>
        <w:t>号</w:t>
      </w:r>
    </w:p>
    <w:p w:rsidR="00AB6784" w:rsidRDefault="00AB6784" w:rsidP="00013ADE">
      <w:pPr>
        <w:spacing w:line="940" w:lineRule="exact"/>
        <w:jc w:val="center"/>
        <w:rPr>
          <w:rFonts w:ascii="Times New Roman" w:eastAsia="方正小标宋简体" w:hAnsi="Times New Roman"/>
          <w:spacing w:val="-20"/>
          <w:sz w:val="44"/>
          <w:szCs w:val="44"/>
        </w:rPr>
      </w:pPr>
    </w:p>
    <w:p w:rsidR="00FC3D34" w:rsidRDefault="00F643CD" w:rsidP="00013ADE">
      <w:pPr>
        <w:spacing w:line="594"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质检总局</w:t>
      </w:r>
      <w:r w:rsidR="00941D8C">
        <w:rPr>
          <w:rFonts w:ascii="方正小标宋简体" w:eastAsia="方正小标宋简体" w:hAnsi="Times New Roman" w:hint="eastAsia"/>
          <w:sz w:val="44"/>
          <w:szCs w:val="44"/>
        </w:rPr>
        <w:t>等</w:t>
      </w:r>
      <w:r>
        <w:rPr>
          <w:rFonts w:ascii="方正小标宋简体" w:eastAsia="方正小标宋简体" w:hAnsi="Times New Roman" w:hint="eastAsia"/>
          <w:sz w:val="44"/>
          <w:szCs w:val="44"/>
        </w:rPr>
        <w:t>关于印发</w:t>
      </w:r>
      <w:proofErr w:type="gramStart"/>
      <w:r>
        <w:rPr>
          <w:rFonts w:ascii="方正小标宋简体" w:eastAsia="方正小标宋简体" w:hAnsi="Times New Roman" w:hint="eastAsia"/>
          <w:sz w:val="44"/>
          <w:szCs w:val="44"/>
        </w:rPr>
        <w:t>《</w:t>
      </w:r>
      <w:proofErr w:type="gramEnd"/>
      <w:r>
        <w:rPr>
          <w:rFonts w:ascii="方正小标宋简体" w:eastAsia="方正小标宋简体" w:hAnsi="Times New Roman" w:hint="eastAsia"/>
          <w:sz w:val="44"/>
          <w:szCs w:val="44"/>
        </w:rPr>
        <w:t>认证认可检验检测</w:t>
      </w:r>
    </w:p>
    <w:p w:rsidR="00903CC4" w:rsidRPr="00DA6C0C" w:rsidRDefault="00F643CD" w:rsidP="00013ADE">
      <w:pPr>
        <w:spacing w:line="594"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发展“十三五”规划</w:t>
      </w:r>
      <w:proofErr w:type="gramStart"/>
      <w:r>
        <w:rPr>
          <w:rFonts w:ascii="方正小标宋简体" w:eastAsia="方正小标宋简体" w:hAnsi="Times New Roman" w:hint="eastAsia"/>
          <w:sz w:val="44"/>
          <w:szCs w:val="44"/>
        </w:rPr>
        <w:t>》</w:t>
      </w:r>
      <w:proofErr w:type="gramEnd"/>
      <w:r>
        <w:rPr>
          <w:rFonts w:ascii="方正小标宋简体" w:eastAsia="方正小标宋简体" w:hAnsi="Times New Roman" w:hint="eastAsia"/>
          <w:sz w:val="44"/>
          <w:szCs w:val="44"/>
        </w:rPr>
        <w:t>的通知</w:t>
      </w:r>
    </w:p>
    <w:p w:rsidR="00903CC4" w:rsidRDefault="00903CC4" w:rsidP="00013ADE">
      <w:pPr>
        <w:spacing w:line="594" w:lineRule="exact"/>
        <w:rPr>
          <w:rFonts w:ascii="Times New Roman" w:eastAsia="方正仿宋简体" w:hAnsi="Times New Roman"/>
          <w:sz w:val="32"/>
          <w:szCs w:val="32"/>
        </w:rPr>
      </w:pPr>
    </w:p>
    <w:p w:rsidR="00013ADE" w:rsidRDefault="00013ADE" w:rsidP="00013ADE">
      <w:pPr>
        <w:spacing w:line="594" w:lineRule="exact"/>
        <w:rPr>
          <w:rFonts w:ascii="方正仿宋简体" w:eastAsia="方正仿宋简体" w:hAnsi="Microsoft Yahei"/>
          <w:color w:val="000000" w:themeColor="text1"/>
          <w:sz w:val="32"/>
          <w:szCs w:val="32"/>
        </w:rPr>
      </w:pPr>
      <w:r>
        <w:rPr>
          <w:rFonts w:ascii="方正仿宋简体" w:eastAsia="方正仿宋简体" w:hint="eastAsia"/>
          <w:sz w:val="32"/>
          <w:szCs w:val="32"/>
        </w:rPr>
        <w:t>各省、自治区、直辖市、计划单列市及新疆生产建设兵团质量技术监督局（市场监督管理部门）、</w:t>
      </w:r>
      <w:r w:rsidRPr="00E54A6D">
        <w:rPr>
          <w:rFonts w:ascii="方正仿宋简体" w:eastAsia="方正仿宋简体" w:cs="方正仿宋简体" w:hint="eastAsia"/>
          <w:sz w:val="32"/>
          <w:szCs w:val="32"/>
        </w:rPr>
        <w:t>发展改革委</w:t>
      </w:r>
      <w:r>
        <w:rPr>
          <w:rFonts w:ascii="方正仿宋简体" w:eastAsia="方正仿宋简体" w:cs="方正仿宋简体" w:hint="eastAsia"/>
          <w:sz w:val="32"/>
          <w:szCs w:val="32"/>
        </w:rPr>
        <w:t>（局）、教育厅（委、局）、科技厅（</w:t>
      </w:r>
      <w:r w:rsidR="00FC3D34">
        <w:rPr>
          <w:rFonts w:ascii="方正仿宋简体" w:eastAsia="方正仿宋简体" w:cs="方正仿宋简体" w:hint="eastAsia"/>
          <w:sz w:val="32"/>
          <w:szCs w:val="32"/>
        </w:rPr>
        <w:t>委、</w:t>
      </w:r>
      <w:r>
        <w:rPr>
          <w:rFonts w:ascii="方正仿宋简体" w:eastAsia="方正仿宋简体" w:cs="方正仿宋简体" w:hint="eastAsia"/>
          <w:sz w:val="32"/>
          <w:szCs w:val="32"/>
        </w:rPr>
        <w:t>局）、</w:t>
      </w:r>
      <w:r w:rsidRPr="00E54A6D">
        <w:rPr>
          <w:rFonts w:ascii="方正仿宋简体" w:eastAsia="方正仿宋简体" w:cs="方正仿宋简体" w:hint="eastAsia"/>
          <w:sz w:val="32"/>
          <w:szCs w:val="32"/>
        </w:rPr>
        <w:t>工业和信息化</w:t>
      </w:r>
      <w:r>
        <w:rPr>
          <w:rFonts w:ascii="方正仿宋简体" w:eastAsia="方正仿宋简体" w:cs="方正仿宋简体" w:hint="eastAsia"/>
          <w:sz w:val="32"/>
          <w:szCs w:val="32"/>
        </w:rPr>
        <w:t>主管部门、</w:t>
      </w:r>
      <w:r w:rsidRPr="00905434">
        <w:rPr>
          <w:rFonts w:ascii="方正仿宋简体" w:eastAsia="方正仿宋简体" w:hint="eastAsia"/>
          <w:color w:val="000000"/>
          <w:sz w:val="32"/>
          <w:szCs w:val="32"/>
        </w:rPr>
        <w:t>民（宗）委</w:t>
      </w:r>
      <w:r w:rsidRPr="00905434">
        <w:rPr>
          <w:rFonts w:ascii="方正仿宋简体" w:eastAsia="方正仿宋简体" w:hint="eastAsia"/>
          <w:color w:val="000000"/>
          <w:sz w:val="32"/>
          <w:szCs w:val="32"/>
        </w:rPr>
        <w:lastRenderedPageBreak/>
        <w:t>（厅、局）、</w:t>
      </w:r>
      <w:r w:rsidRPr="00E54A6D">
        <w:rPr>
          <w:rFonts w:ascii="方正仿宋简体" w:eastAsia="方正仿宋简体" w:cs="方正仿宋简体" w:hint="eastAsia"/>
          <w:sz w:val="32"/>
          <w:szCs w:val="32"/>
        </w:rPr>
        <w:t>公安</w:t>
      </w:r>
      <w:r>
        <w:rPr>
          <w:rFonts w:ascii="方正仿宋简体" w:eastAsia="方正仿宋简体" w:cs="方正仿宋简体" w:hint="eastAsia"/>
          <w:sz w:val="32"/>
          <w:szCs w:val="32"/>
        </w:rPr>
        <w:t>厅（局）、</w:t>
      </w:r>
      <w:r w:rsidRPr="00905434">
        <w:rPr>
          <w:rFonts w:ascii="方正仿宋简体" w:eastAsia="方正仿宋简体" w:hint="eastAsia"/>
          <w:sz w:val="32"/>
          <w:szCs w:val="32"/>
        </w:rPr>
        <w:t>司法厅（局）</w:t>
      </w:r>
      <w:r>
        <w:rPr>
          <w:rFonts w:ascii="方正仿宋简体" w:eastAsia="方正仿宋简体" w:hint="eastAsia"/>
          <w:sz w:val="32"/>
          <w:szCs w:val="32"/>
        </w:rPr>
        <w:t>、环保厅（局）、</w:t>
      </w:r>
      <w:r w:rsidRPr="00E54A6D">
        <w:rPr>
          <w:rFonts w:ascii="方正仿宋简体" w:eastAsia="方正仿宋简体" w:cs="方正仿宋简体" w:hint="eastAsia"/>
          <w:sz w:val="32"/>
          <w:szCs w:val="32"/>
        </w:rPr>
        <w:t>住房和城乡建设</w:t>
      </w:r>
      <w:r>
        <w:rPr>
          <w:rFonts w:ascii="方正仿宋简体" w:eastAsia="方正仿宋简体" w:cs="方正仿宋简体" w:hint="eastAsia"/>
          <w:sz w:val="32"/>
          <w:szCs w:val="32"/>
        </w:rPr>
        <w:t>厅（局）、</w:t>
      </w:r>
      <w:r w:rsidRPr="00E54A6D">
        <w:rPr>
          <w:rFonts w:ascii="方正仿宋简体" w:eastAsia="方正仿宋简体" w:cs="方正仿宋简体" w:hint="eastAsia"/>
          <w:sz w:val="32"/>
          <w:szCs w:val="32"/>
        </w:rPr>
        <w:t>交通运输</w:t>
      </w:r>
      <w:r>
        <w:rPr>
          <w:rFonts w:ascii="方正仿宋简体" w:eastAsia="方正仿宋简体" w:cs="方正仿宋简体" w:hint="eastAsia"/>
          <w:sz w:val="32"/>
          <w:szCs w:val="32"/>
        </w:rPr>
        <w:t>厅（局）、水利厅（局）、农业（农机、畜牧、兽医、农垦、渔业）厅（委、局）、商务主管部门、卫生计生委（厅、局）、工商行政管理局、</w:t>
      </w:r>
      <w:r w:rsidRPr="00E54A6D">
        <w:rPr>
          <w:rFonts w:ascii="方正仿宋简体" w:eastAsia="方正仿宋简体" w:cs="方正仿宋简体" w:hint="eastAsia"/>
          <w:sz w:val="32"/>
          <w:szCs w:val="32"/>
        </w:rPr>
        <w:t>新闻出版广电局</w:t>
      </w:r>
      <w:r>
        <w:rPr>
          <w:rFonts w:ascii="方正仿宋简体" w:eastAsia="方正仿宋简体" w:cs="方正仿宋简体" w:hint="eastAsia"/>
          <w:sz w:val="32"/>
          <w:szCs w:val="32"/>
        </w:rPr>
        <w:t>、体育局、食品</w:t>
      </w:r>
      <w:r w:rsidRPr="00E54A6D">
        <w:rPr>
          <w:rFonts w:ascii="方正仿宋简体" w:eastAsia="方正仿宋简体" w:cs="方正仿宋简体" w:hint="eastAsia"/>
          <w:sz w:val="32"/>
          <w:szCs w:val="32"/>
        </w:rPr>
        <w:t>药</w:t>
      </w:r>
      <w:r>
        <w:rPr>
          <w:rFonts w:ascii="方正仿宋简体" w:eastAsia="方正仿宋简体" w:cs="方正仿宋简体" w:hint="eastAsia"/>
          <w:sz w:val="32"/>
          <w:szCs w:val="32"/>
        </w:rPr>
        <w:t>品监管</w:t>
      </w:r>
      <w:r w:rsidRPr="00E54A6D">
        <w:rPr>
          <w:rFonts w:ascii="方正仿宋简体" w:eastAsia="方正仿宋简体" w:cs="方正仿宋简体" w:hint="eastAsia"/>
          <w:sz w:val="32"/>
          <w:szCs w:val="32"/>
        </w:rPr>
        <w:t>局</w:t>
      </w:r>
      <w:r>
        <w:rPr>
          <w:rFonts w:ascii="方正仿宋简体" w:eastAsia="方正仿宋简体" w:cs="方正仿宋简体" w:hint="eastAsia"/>
          <w:sz w:val="32"/>
          <w:szCs w:val="32"/>
        </w:rPr>
        <w:t>、</w:t>
      </w:r>
      <w:r w:rsidRPr="00E54A6D">
        <w:rPr>
          <w:rFonts w:ascii="方正仿宋简体" w:eastAsia="方正仿宋简体" w:cs="方正仿宋简体" w:hint="eastAsia"/>
          <w:sz w:val="32"/>
          <w:szCs w:val="32"/>
        </w:rPr>
        <w:t>林业</w:t>
      </w:r>
      <w:r>
        <w:rPr>
          <w:rFonts w:ascii="方正仿宋简体" w:eastAsia="方正仿宋简体" w:cs="方正仿宋简体" w:hint="eastAsia"/>
          <w:sz w:val="32"/>
          <w:szCs w:val="32"/>
        </w:rPr>
        <w:t>厅（局）、</w:t>
      </w:r>
      <w:r w:rsidRPr="00E54A6D">
        <w:rPr>
          <w:rFonts w:ascii="方正仿宋简体" w:eastAsia="方正仿宋简体" w:cs="方正仿宋简体" w:hint="eastAsia"/>
          <w:sz w:val="32"/>
          <w:szCs w:val="32"/>
        </w:rPr>
        <w:t>知识产权局、旅游</w:t>
      </w:r>
      <w:r w:rsidRPr="00905434">
        <w:rPr>
          <w:rFonts w:ascii="方正仿宋简体" w:eastAsia="方正仿宋简体" w:hint="eastAsia"/>
          <w:color w:val="000000"/>
          <w:sz w:val="32"/>
          <w:szCs w:val="32"/>
        </w:rPr>
        <w:t>委（局）</w:t>
      </w:r>
      <w:r>
        <w:rPr>
          <w:rFonts w:ascii="方正仿宋简体" w:eastAsia="方正仿宋简体" w:hint="eastAsia"/>
          <w:color w:val="000000"/>
          <w:sz w:val="32"/>
          <w:szCs w:val="32"/>
        </w:rPr>
        <w:t>、</w:t>
      </w:r>
      <w:r w:rsidRPr="00E54A6D">
        <w:rPr>
          <w:rFonts w:ascii="方正仿宋简体" w:eastAsia="方正仿宋简体" w:cs="方正仿宋简体" w:hint="eastAsia"/>
          <w:sz w:val="32"/>
          <w:szCs w:val="32"/>
        </w:rPr>
        <w:t>气象局、</w:t>
      </w:r>
      <w:r>
        <w:rPr>
          <w:rFonts w:ascii="方正仿宋简体" w:eastAsia="方正仿宋简体" w:cs="方正仿宋简体" w:hint="eastAsia"/>
          <w:sz w:val="32"/>
          <w:szCs w:val="32"/>
        </w:rPr>
        <w:t>烟草局（公司）、</w:t>
      </w:r>
      <w:r w:rsidR="00FC3D34">
        <w:rPr>
          <w:rFonts w:ascii="方正仿宋简体" w:eastAsia="方正仿宋简体" w:cs="方正仿宋简体" w:hint="eastAsia"/>
          <w:sz w:val="32"/>
          <w:szCs w:val="32"/>
        </w:rPr>
        <w:t>中医药管理局，</w:t>
      </w:r>
      <w:r>
        <w:rPr>
          <w:rFonts w:ascii="方正仿宋简体" w:eastAsia="方正仿宋简体" w:hAnsi="Microsoft Yahei" w:hint="eastAsia"/>
          <w:color w:val="000000" w:themeColor="text1"/>
          <w:sz w:val="32"/>
          <w:szCs w:val="32"/>
        </w:rPr>
        <w:t>供销合作社</w:t>
      </w:r>
      <w:r>
        <w:rPr>
          <w:rFonts w:ascii="方正仿宋简体" w:eastAsia="方正仿宋简体" w:hint="eastAsia"/>
          <w:color w:val="000000" w:themeColor="text1"/>
          <w:sz w:val="32"/>
          <w:szCs w:val="32"/>
        </w:rPr>
        <w:t>，</w:t>
      </w:r>
      <w:r w:rsidRPr="00E54A6D">
        <w:rPr>
          <w:rFonts w:ascii="方正仿宋简体" w:eastAsia="方正仿宋简体" w:cs="方正仿宋简体" w:hint="eastAsia"/>
          <w:sz w:val="32"/>
          <w:szCs w:val="32"/>
        </w:rPr>
        <w:t>人民银行</w:t>
      </w:r>
      <w:r>
        <w:rPr>
          <w:rFonts w:ascii="方正仿宋简体" w:eastAsia="方正仿宋简体" w:cs="方正仿宋简体" w:hint="eastAsia"/>
          <w:sz w:val="32"/>
          <w:szCs w:val="32"/>
        </w:rPr>
        <w:t>（分、支行），海关总署广东分署、各直属海关，</w:t>
      </w:r>
      <w:r>
        <w:rPr>
          <w:rFonts w:ascii="方正仿宋简体" w:eastAsia="方正仿宋简体" w:hint="eastAsia"/>
          <w:color w:val="000000" w:themeColor="text1"/>
          <w:sz w:val="32"/>
          <w:szCs w:val="32"/>
        </w:rPr>
        <w:t>各直属检验检疫局，</w:t>
      </w:r>
      <w:r>
        <w:rPr>
          <w:rFonts w:ascii="方正仿宋简体" w:eastAsia="方正仿宋简体" w:cs="方正仿宋简体" w:hint="eastAsia"/>
          <w:sz w:val="32"/>
          <w:szCs w:val="32"/>
        </w:rPr>
        <w:t>各地区铁路监管局，</w:t>
      </w:r>
      <w:r w:rsidRPr="00905434">
        <w:rPr>
          <w:rFonts w:ascii="方正仿宋简体" w:eastAsia="方正仿宋简体" w:hAnsi="Microsoft Yahei" w:hint="eastAsia"/>
          <w:color w:val="000000" w:themeColor="text1"/>
          <w:sz w:val="32"/>
          <w:szCs w:val="32"/>
        </w:rPr>
        <w:t>民航各地区管理局</w:t>
      </w:r>
      <w:r>
        <w:rPr>
          <w:rFonts w:ascii="方正仿宋简体" w:eastAsia="方正仿宋简体" w:hAnsi="Microsoft Yahei" w:hint="eastAsia"/>
          <w:color w:val="000000" w:themeColor="text1"/>
          <w:sz w:val="32"/>
          <w:szCs w:val="32"/>
        </w:rPr>
        <w:t>，有关认证认可检验检测机构：</w:t>
      </w:r>
    </w:p>
    <w:p w:rsidR="009408E9" w:rsidRDefault="00013ADE" w:rsidP="00286BDF">
      <w:pPr>
        <w:spacing w:line="594" w:lineRule="exact"/>
        <w:ind w:firstLineChars="200" w:firstLine="624"/>
        <w:rPr>
          <w:rFonts w:ascii="Times New Roman" w:eastAsia="方正仿宋简体" w:hAnsi="Times New Roman"/>
          <w:color w:val="000000"/>
          <w:sz w:val="32"/>
          <w:szCs w:val="32"/>
        </w:rPr>
      </w:pPr>
      <w:r>
        <w:rPr>
          <w:rFonts w:ascii="方正仿宋简体" w:eastAsia="方正仿宋简体" w:hAnsi="Microsoft Yahei" w:hint="eastAsia"/>
          <w:color w:val="000000" w:themeColor="text1"/>
          <w:sz w:val="32"/>
          <w:szCs w:val="32"/>
        </w:rPr>
        <w:t>现将《认证认可检验检测发展“十三五”规划》印发给你们，请认真贯彻执行。</w:t>
      </w:r>
    </w:p>
    <w:p w:rsidR="009B1C6D" w:rsidRDefault="009B1C6D" w:rsidP="00286BDF">
      <w:pPr>
        <w:spacing w:line="580" w:lineRule="exact"/>
        <w:ind w:left="63" w:firstLineChars="297" w:firstLine="927"/>
        <w:rPr>
          <w:rFonts w:ascii="方正仿宋简体" w:eastAsia="方正仿宋简体"/>
          <w:sz w:val="32"/>
          <w:szCs w:val="32"/>
        </w:rPr>
      </w:pPr>
    </w:p>
    <w:tbl>
      <w:tblPr>
        <w:tblW w:w="0" w:type="auto"/>
        <w:jc w:val="center"/>
        <w:tblLook w:val="04A0" w:firstRow="1" w:lastRow="0" w:firstColumn="1" w:lastColumn="0" w:noHBand="0" w:noVBand="1"/>
      </w:tblPr>
      <w:tblGrid>
        <w:gridCol w:w="2950"/>
        <w:gridCol w:w="3254"/>
        <w:gridCol w:w="2970"/>
      </w:tblGrid>
      <w:tr w:rsidR="009B1C6D" w:rsidRPr="00DA6C0C" w:rsidTr="00F241DC">
        <w:trPr>
          <w:trHeight w:val="2374"/>
          <w:jc w:val="center"/>
        </w:trPr>
        <w:tc>
          <w:tcPr>
            <w:tcW w:w="2950" w:type="dxa"/>
          </w:tcPr>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FC3D34" w:rsidRDefault="009B1C6D" w:rsidP="00F241DC">
            <w:pPr>
              <w:widowControl/>
              <w:jc w:val="center"/>
              <w:rPr>
                <w:rFonts w:ascii="方正仿宋简体" w:eastAsia="方正仿宋简体"/>
                <w:sz w:val="32"/>
                <w:szCs w:val="32"/>
              </w:rPr>
            </w:pPr>
            <w:r w:rsidRPr="00DA6C0C">
              <w:rPr>
                <w:rFonts w:ascii="方正仿宋简体" w:eastAsia="方正仿宋简体" w:hint="eastAsia"/>
                <w:sz w:val="32"/>
                <w:szCs w:val="32"/>
              </w:rPr>
              <w:t>质检总局</w:t>
            </w:r>
          </w:p>
        </w:tc>
        <w:tc>
          <w:tcPr>
            <w:tcW w:w="3254" w:type="dxa"/>
          </w:tcPr>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DA6C0C" w:rsidRDefault="00013ADE" w:rsidP="00F241DC">
            <w:pPr>
              <w:widowControl/>
              <w:jc w:val="center"/>
              <w:rPr>
                <w:rFonts w:ascii="方正仿宋简体" w:eastAsia="方正仿宋简体"/>
                <w:sz w:val="32"/>
                <w:szCs w:val="32"/>
              </w:rPr>
            </w:pPr>
            <w:r>
              <w:rPr>
                <w:rFonts w:ascii="方正仿宋简体" w:eastAsia="方正仿宋简体" w:hint="eastAsia"/>
                <w:sz w:val="32"/>
                <w:szCs w:val="32"/>
              </w:rPr>
              <w:t>认</w:t>
            </w:r>
            <w:r w:rsidR="00F241DC">
              <w:rPr>
                <w:rFonts w:ascii="方正仿宋简体" w:eastAsia="方正仿宋简体" w:hint="eastAsia"/>
                <w:sz w:val="32"/>
                <w:szCs w:val="32"/>
              </w:rPr>
              <w:t xml:space="preserve"> </w:t>
            </w:r>
            <w:r>
              <w:rPr>
                <w:rFonts w:ascii="方正仿宋简体" w:eastAsia="方正仿宋简体" w:hint="eastAsia"/>
                <w:sz w:val="32"/>
                <w:szCs w:val="32"/>
              </w:rPr>
              <w:t>监</w:t>
            </w:r>
            <w:r w:rsidR="00F241DC">
              <w:rPr>
                <w:rFonts w:ascii="方正仿宋简体" w:eastAsia="方正仿宋简体" w:hint="eastAsia"/>
                <w:sz w:val="32"/>
                <w:szCs w:val="32"/>
              </w:rPr>
              <w:t xml:space="preserve"> </w:t>
            </w:r>
            <w:r>
              <w:rPr>
                <w:rFonts w:ascii="方正仿宋简体" w:eastAsia="方正仿宋简体" w:hint="eastAsia"/>
                <w:sz w:val="32"/>
                <w:szCs w:val="32"/>
              </w:rPr>
              <w:t>委</w:t>
            </w:r>
          </w:p>
        </w:tc>
        <w:tc>
          <w:tcPr>
            <w:tcW w:w="2970" w:type="dxa"/>
          </w:tcPr>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p>
          <w:p w:rsidR="009B1C6D" w:rsidRPr="00DA6C0C" w:rsidRDefault="009B1C6D" w:rsidP="00F241DC">
            <w:pPr>
              <w:widowControl/>
              <w:jc w:val="center"/>
              <w:rPr>
                <w:rFonts w:ascii="方正仿宋简体" w:eastAsia="方正仿宋简体"/>
                <w:sz w:val="32"/>
                <w:szCs w:val="32"/>
              </w:rPr>
            </w:pPr>
            <w:r w:rsidRPr="00DA6C0C">
              <w:rPr>
                <w:rFonts w:ascii="方正仿宋简体" w:eastAsia="方正仿宋简体" w:hint="eastAsia"/>
                <w:sz w:val="32"/>
                <w:szCs w:val="32"/>
              </w:rPr>
              <w:t>发展改革委</w:t>
            </w:r>
          </w:p>
        </w:tc>
      </w:tr>
      <w:tr w:rsidR="009B1C6D" w:rsidRPr="00F241DC" w:rsidTr="00F241DC">
        <w:trPr>
          <w:trHeight w:val="274"/>
          <w:jc w:val="center"/>
        </w:trPr>
        <w:tc>
          <w:tcPr>
            <w:tcW w:w="2950" w:type="dxa"/>
          </w:tcPr>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r w:rsidRPr="00F241DC">
              <w:rPr>
                <w:rFonts w:ascii="方正仿宋简体" w:eastAsia="方正仿宋简体" w:hint="eastAsia"/>
                <w:sz w:val="32"/>
                <w:szCs w:val="32"/>
              </w:rPr>
              <w:t>教</w:t>
            </w:r>
            <w:r w:rsidR="00F241DC">
              <w:rPr>
                <w:rFonts w:ascii="方正仿宋简体" w:eastAsia="方正仿宋简体" w:hint="eastAsia"/>
                <w:sz w:val="32"/>
                <w:szCs w:val="32"/>
              </w:rPr>
              <w:t xml:space="preserve"> </w:t>
            </w:r>
            <w:r w:rsidRPr="00F241DC">
              <w:rPr>
                <w:rFonts w:ascii="方正仿宋简体" w:eastAsia="方正仿宋简体" w:hint="eastAsia"/>
                <w:sz w:val="32"/>
                <w:szCs w:val="32"/>
              </w:rPr>
              <w:t>育</w:t>
            </w:r>
            <w:r w:rsidR="00F241DC">
              <w:rPr>
                <w:rFonts w:ascii="方正仿宋简体" w:eastAsia="方正仿宋简体" w:hint="eastAsia"/>
                <w:sz w:val="32"/>
                <w:szCs w:val="32"/>
              </w:rPr>
              <w:t xml:space="preserve"> </w:t>
            </w:r>
            <w:r w:rsidRPr="00F241DC">
              <w:rPr>
                <w:rFonts w:ascii="方正仿宋简体" w:eastAsia="方正仿宋简体" w:hint="eastAsia"/>
                <w:sz w:val="32"/>
                <w:szCs w:val="32"/>
              </w:rPr>
              <w:t>部</w:t>
            </w:r>
          </w:p>
        </w:tc>
        <w:tc>
          <w:tcPr>
            <w:tcW w:w="3254" w:type="dxa"/>
          </w:tcPr>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r w:rsidRPr="00F241DC">
              <w:rPr>
                <w:rFonts w:ascii="方正仿宋简体" w:eastAsia="方正仿宋简体" w:hint="eastAsia"/>
                <w:sz w:val="32"/>
                <w:szCs w:val="32"/>
              </w:rPr>
              <w:t>科</w:t>
            </w:r>
            <w:r w:rsidR="00F241DC">
              <w:rPr>
                <w:rFonts w:ascii="方正仿宋简体" w:eastAsia="方正仿宋简体" w:hint="eastAsia"/>
                <w:sz w:val="32"/>
                <w:szCs w:val="32"/>
              </w:rPr>
              <w:t xml:space="preserve"> </w:t>
            </w:r>
            <w:r w:rsidRPr="00F241DC">
              <w:rPr>
                <w:rFonts w:ascii="方正仿宋简体" w:eastAsia="方正仿宋简体" w:hint="eastAsia"/>
                <w:sz w:val="32"/>
                <w:szCs w:val="32"/>
              </w:rPr>
              <w:t>技</w:t>
            </w:r>
            <w:r w:rsidR="00F241DC">
              <w:rPr>
                <w:rFonts w:ascii="方正仿宋简体" w:eastAsia="方正仿宋简体" w:hint="eastAsia"/>
                <w:sz w:val="32"/>
                <w:szCs w:val="32"/>
              </w:rPr>
              <w:t xml:space="preserve"> </w:t>
            </w:r>
            <w:r w:rsidRPr="00F241DC">
              <w:rPr>
                <w:rFonts w:ascii="方正仿宋简体" w:eastAsia="方正仿宋简体" w:hint="eastAsia"/>
                <w:sz w:val="32"/>
                <w:szCs w:val="32"/>
              </w:rPr>
              <w:t>部</w:t>
            </w:r>
          </w:p>
        </w:tc>
        <w:tc>
          <w:tcPr>
            <w:tcW w:w="2970" w:type="dxa"/>
          </w:tcPr>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p>
          <w:p w:rsidR="009B1C6D" w:rsidRPr="00F241DC" w:rsidRDefault="009B1C6D" w:rsidP="00286BDF">
            <w:pPr>
              <w:widowControl/>
              <w:jc w:val="center"/>
              <w:rPr>
                <w:rFonts w:ascii="方正仿宋简体" w:eastAsia="方正仿宋简体"/>
                <w:sz w:val="32"/>
                <w:szCs w:val="32"/>
              </w:rPr>
            </w:pPr>
            <w:r w:rsidRPr="00F241DC">
              <w:rPr>
                <w:rFonts w:ascii="方正仿宋简体" w:eastAsia="方正仿宋简体" w:hint="eastAsia"/>
                <w:sz w:val="32"/>
                <w:szCs w:val="32"/>
              </w:rPr>
              <w:t>工业和信息化部</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国家民委</w:t>
            </w:r>
          </w:p>
        </w:tc>
        <w:tc>
          <w:tcPr>
            <w:tcW w:w="3254" w:type="dxa"/>
          </w:tcPr>
          <w:p w:rsidR="009B1C6D" w:rsidRPr="00DA6C0C" w:rsidRDefault="009B1C6D" w:rsidP="00286BDF">
            <w:pPr>
              <w:widowControl/>
              <w:jc w:val="center"/>
              <w:rPr>
                <w:rFonts w:ascii="方正仿宋简体" w:eastAsia="方正仿宋简体"/>
                <w:spacing w:val="-6"/>
                <w:sz w:val="32"/>
                <w:szCs w:val="32"/>
              </w:rPr>
            </w:pPr>
          </w:p>
          <w:p w:rsidR="009B1C6D" w:rsidRPr="00DA6C0C" w:rsidRDefault="009B1C6D" w:rsidP="00286BDF">
            <w:pPr>
              <w:widowControl/>
              <w:jc w:val="center"/>
              <w:rPr>
                <w:rFonts w:ascii="方正仿宋简体" w:eastAsia="方正仿宋简体"/>
                <w:spacing w:val="-6"/>
                <w:sz w:val="32"/>
                <w:szCs w:val="32"/>
              </w:rPr>
            </w:pPr>
          </w:p>
          <w:p w:rsidR="009B1C6D" w:rsidRPr="00DA6C0C" w:rsidRDefault="009B1C6D" w:rsidP="00286BDF">
            <w:pPr>
              <w:widowControl/>
              <w:jc w:val="center"/>
              <w:rPr>
                <w:rFonts w:ascii="方正仿宋简体" w:eastAsia="方正仿宋简体"/>
                <w:spacing w:val="-6"/>
                <w:sz w:val="32"/>
                <w:szCs w:val="32"/>
              </w:rPr>
            </w:pPr>
          </w:p>
          <w:p w:rsidR="009B1C6D" w:rsidRPr="00DA6C0C" w:rsidRDefault="009B1C6D" w:rsidP="00286BDF">
            <w:pPr>
              <w:widowControl/>
              <w:jc w:val="center"/>
              <w:rPr>
                <w:rFonts w:ascii="方正仿宋简体" w:eastAsia="方正仿宋简体"/>
                <w:spacing w:val="-6"/>
                <w:sz w:val="32"/>
                <w:szCs w:val="32"/>
              </w:rPr>
            </w:pPr>
          </w:p>
          <w:p w:rsidR="009B1C6D" w:rsidRPr="00DA6C0C" w:rsidRDefault="00286BDF" w:rsidP="00286BDF">
            <w:pPr>
              <w:widowControl/>
              <w:jc w:val="center"/>
              <w:rPr>
                <w:rFonts w:ascii="方正仿宋简体" w:eastAsia="方正仿宋简体"/>
                <w:spacing w:val="-6"/>
                <w:sz w:val="32"/>
                <w:szCs w:val="32"/>
              </w:rPr>
            </w:pPr>
            <w:r>
              <w:rPr>
                <w:rFonts w:ascii="方正仿宋简体" w:eastAsia="方正仿宋简体" w:hint="eastAsia"/>
                <w:spacing w:val="-6"/>
                <w:sz w:val="32"/>
                <w:szCs w:val="32"/>
              </w:rPr>
              <w:t>公</w:t>
            </w:r>
            <w:r w:rsidR="00F241DC">
              <w:rPr>
                <w:rFonts w:ascii="方正仿宋简体" w:eastAsia="方正仿宋简体" w:hint="eastAsia"/>
                <w:spacing w:val="-6"/>
                <w:sz w:val="32"/>
                <w:szCs w:val="32"/>
              </w:rPr>
              <w:t xml:space="preserve"> </w:t>
            </w:r>
            <w:r>
              <w:rPr>
                <w:rFonts w:ascii="方正仿宋简体" w:eastAsia="方正仿宋简体" w:hint="eastAsia"/>
                <w:spacing w:val="-6"/>
                <w:sz w:val="32"/>
                <w:szCs w:val="32"/>
              </w:rPr>
              <w:t>安</w:t>
            </w:r>
            <w:r w:rsidR="00F241DC">
              <w:rPr>
                <w:rFonts w:ascii="方正仿宋简体" w:eastAsia="方正仿宋简体" w:hint="eastAsia"/>
                <w:spacing w:val="-6"/>
                <w:sz w:val="32"/>
                <w:szCs w:val="32"/>
              </w:rPr>
              <w:t xml:space="preserve"> </w:t>
            </w:r>
            <w:r>
              <w:rPr>
                <w:rFonts w:ascii="方正仿宋简体" w:eastAsia="方正仿宋简体" w:hint="eastAsia"/>
                <w:spacing w:val="-6"/>
                <w:sz w:val="32"/>
                <w:szCs w:val="32"/>
              </w:rPr>
              <w:t>部</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司</w:t>
            </w:r>
            <w:r w:rsidR="00F241DC">
              <w:rPr>
                <w:rFonts w:ascii="方正仿宋简体" w:eastAsia="方正仿宋简体" w:hint="eastAsia"/>
                <w:sz w:val="32"/>
                <w:szCs w:val="32"/>
              </w:rPr>
              <w:t xml:space="preserve"> </w:t>
            </w:r>
            <w:r>
              <w:rPr>
                <w:rFonts w:ascii="方正仿宋简体" w:eastAsia="方正仿宋简体" w:hint="eastAsia"/>
                <w:sz w:val="32"/>
                <w:szCs w:val="32"/>
              </w:rPr>
              <w:t>法</w:t>
            </w:r>
            <w:r w:rsidR="00F241DC">
              <w:rPr>
                <w:rFonts w:ascii="方正仿宋简体" w:eastAsia="方正仿宋简体" w:hint="eastAsia"/>
                <w:sz w:val="32"/>
                <w:szCs w:val="32"/>
              </w:rPr>
              <w:t xml:space="preserve"> </w:t>
            </w:r>
            <w:r>
              <w:rPr>
                <w:rFonts w:ascii="方正仿宋简体" w:eastAsia="方正仿宋简体" w:hint="eastAsia"/>
                <w:sz w:val="32"/>
                <w:szCs w:val="32"/>
              </w:rPr>
              <w:t>部</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环境保护部</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住房城乡建设部</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交通运输部</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水</w:t>
            </w:r>
            <w:r w:rsidR="00F241DC">
              <w:rPr>
                <w:rFonts w:ascii="方正仿宋简体" w:eastAsia="方正仿宋简体" w:hint="eastAsia"/>
                <w:sz w:val="32"/>
                <w:szCs w:val="32"/>
              </w:rPr>
              <w:t xml:space="preserve"> </w:t>
            </w:r>
            <w:r>
              <w:rPr>
                <w:rFonts w:ascii="方正仿宋简体" w:eastAsia="方正仿宋简体" w:hint="eastAsia"/>
                <w:sz w:val="32"/>
                <w:szCs w:val="32"/>
              </w:rPr>
              <w:t>利</w:t>
            </w:r>
            <w:r w:rsidR="00F241DC">
              <w:rPr>
                <w:rFonts w:ascii="方正仿宋简体" w:eastAsia="方正仿宋简体" w:hint="eastAsia"/>
                <w:sz w:val="32"/>
                <w:szCs w:val="32"/>
              </w:rPr>
              <w:t xml:space="preserve"> </w:t>
            </w:r>
            <w:r>
              <w:rPr>
                <w:rFonts w:ascii="方正仿宋简体" w:eastAsia="方正仿宋简体" w:hint="eastAsia"/>
                <w:sz w:val="32"/>
                <w:szCs w:val="32"/>
              </w:rPr>
              <w:t>部</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农</w:t>
            </w:r>
            <w:r w:rsidR="00F241DC">
              <w:rPr>
                <w:rFonts w:ascii="方正仿宋简体" w:eastAsia="方正仿宋简体" w:hint="eastAsia"/>
                <w:sz w:val="32"/>
                <w:szCs w:val="32"/>
              </w:rPr>
              <w:t xml:space="preserve"> </w:t>
            </w:r>
            <w:r>
              <w:rPr>
                <w:rFonts w:ascii="方正仿宋简体" w:eastAsia="方正仿宋简体" w:hint="eastAsia"/>
                <w:sz w:val="32"/>
                <w:szCs w:val="32"/>
              </w:rPr>
              <w:t>业</w:t>
            </w:r>
            <w:r w:rsidR="00F241DC">
              <w:rPr>
                <w:rFonts w:ascii="方正仿宋简体" w:eastAsia="方正仿宋简体" w:hint="eastAsia"/>
                <w:sz w:val="32"/>
                <w:szCs w:val="32"/>
              </w:rPr>
              <w:t xml:space="preserve"> </w:t>
            </w:r>
            <w:r>
              <w:rPr>
                <w:rFonts w:ascii="方正仿宋简体" w:eastAsia="方正仿宋简体" w:hint="eastAsia"/>
                <w:sz w:val="32"/>
                <w:szCs w:val="32"/>
              </w:rPr>
              <w:t>部</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商</w:t>
            </w:r>
            <w:r w:rsidR="00F241DC">
              <w:rPr>
                <w:rFonts w:ascii="方正仿宋简体" w:eastAsia="方正仿宋简体" w:hint="eastAsia"/>
                <w:sz w:val="32"/>
                <w:szCs w:val="32"/>
              </w:rPr>
              <w:t xml:space="preserve"> </w:t>
            </w:r>
            <w:proofErr w:type="gramStart"/>
            <w:r>
              <w:rPr>
                <w:rFonts w:ascii="方正仿宋简体" w:eastAsia="方正仿宋简体" w:hint="eastAsia"/>
                <w:sz w:val="32"/>
                <w:szCs w:val="32"/>
              </w:rPr>
              <w:t>务</w:t>
            </w:r>
            <w:proofErr w:type="gramEnd"/>
            <w:r w:rsidR="00F241DC">
              <w:rPr>
                <w:rFonts w:ascii="方正仿宋简体" w:eastAsia="方正仿宋简体" w:hint="eastAsia"/>
                <w:sz w:val="32"/>
                <w:szCs w:val="32"/>
              </w:rPr>
              <w:t xml:space="preserve"> </w:t>
            </w:r>
            <w:r>
              <w:rPr>
                <w:rFonts w:ascii="方正仿宋简体" w:eastAsia="方正仿宋简体" w:hint="eastAsia"/>
                <w:sz w:val="32"/>
                <w:szCs w:val="32"/>
              </w:rPr>
              <w:t>部</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卫生计生委</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人民银行</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946E00">
            <w:pPr>
              <w:widowControl/>
              <w:jc w:val="center"/>
              <w:rPr>
                <w:rFonts w:ascii="方正仿宋简体" w:eastAsia="方正仿宋简体"/>
                <w:sz w:val="32"/>
                <w:szCs w:val="32"/>
              </w:rPr>
            </w:pPr>
            <w:r>
              <w:rPr>
                <w:rFonts w:ascii="方正仿宋简体" w:eastAsia="方正仿宋简体" w:hint="eastAsia"/>
                <w:sz w:val="32"/>
                <w:szCs w:val="32"/>
              </w:rPr>
              <w:t>海关总署</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r w:rsidRPr="00DA6C0C">
              <w:rPr>
                <w:rFonts w:ascii="方正仿宋简体" w:eastAsia="方正仿宋简体" w:hint="eastAsia"/>
                <w:sz w:val="32"/>
                <w:szCs w:val="32"/>
              </w:rPr>
              <w:t>工商总局</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r w:rsidRPr="00DA6C0C">
              <w:rPr>
                <w:rFonts w:ascii="方正仿宋简体" w:eastAsia="方正仿宋简体" w:hint="eastAsia"/>
                <w:sz w:val="32"/>
                <w:szCs w:val="32"/>
              </w:rPr>
              <w:t>新闻出版广电总局</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体育总局</w:t>
            </w:r>
          </w:p>
        </w:tc>
      </w:tr>
      <w:tr w:rsidR="009B1C6D" w:rsidRPr="00DA6C0C" w:rsidTr="00F241DC">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286BDF" w:rsidP="00286BDF">
            <w:pPr>
              <w:widowControl/>
              <w:jc w:val="center"/>
              <w:rPr>
                <w:rFonts w:ascii="方正仿宋简体" w:eastAsia="方正仿宋简体"/>
                <w:sz w:val="32"/>
                <w:szCs w:val="32"/>
              </w:rPr>
            </w:pPr>
            <w:r>
              <w:rPr>
                <w:rFonts w:ascii="方正仿宋简体" w:eastAsia="方正仿宋简体" w:hint="eastAsia"/>
                <w:sz w:val="32"/>
                <w:szCs w:val="32"/>
              </w:rPr>
              <w:t>食品药品监管总局</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6722D8">
            <w:pPr>
              <w:widowControl/>
              <w:jc w:val="center"/>
              <w:rPr>
                <w:rFonts w:ascii="方正仿宋简体" w:eastAsia="方正仿宋简体"/>
                <w:sz w:val="32"/>
                <w:szCs w:val="32"/>
              </w:rPr>
            </w:pPr>
            <w:r w:rsidRPr="00DA6C0C">
              <w:rPr>
                <w:rFonts w:ascii="方正仿宋简体" w:eastAsia="方正仿宋简体" w:hint="eastAsia"/>
                <w:sz w:val="32"/>
                <w:szCs w:val="32"/>
              </w:rPr>
              <w:t>林</w:t>
            </w:r>
            <w:r w:rsidR="00F241DC">
              <w:rPr>
                <w:rFonts w:ascii="方正仿宋简体" w:eastAsia="方正仿宋简体" w:hint="eastAsia"/>
                <w:sz w:val="32"/>
                <w:szCs w:val="32"/>
              </w:rPr>
              <w:t xml:space="preserve"> </w:t>
            </w:r>
            <w:r w:rsidRPr="00DA6C0C">
              <w:rPr>
                <w:rFonts w:ascii="方正仿宋简体" w:eastAsia="方正仿宋简体" w:hint="eastAsia"/>
                <w:sz w:val="32"/>
                <w:szCs w:val="32"/>
              </w:rPr>
              <w:t>业</w:t>
            </w:r>
            <w:r w:rsidR="00F241DC">
              <w:rPr>
                <w:rFonts w:ascii="方正仿宋简体" w:eastAsia="方正仿宋简体" w:hint="eastAsia"/>
                <w:sz w:val="32"/>
                <w:szCs w:val="32"/>
              </w:rPr>
              <w:t xml:space="preserve"> </w:t>
            </w:r>
            <w:r w:rsidRPr="00DA6C0C">
              <w:rPr>
                <w:rFonts w:ascii="方正仿宋简体" w:eastAsia="方正仿宋简体" w:hint="eastAsia"/>
                <w:sz w:val="32"/>
                <w:szCs w:val="32"/>
              </w:rPr>
              <w:t>局</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6722D8">
            <w:pPr>
              <w:widowControl/>
              <w:jc w:val="center"/>
              <w:rPr>
                <w:rFonts w:ascii="方正仿宋简体" w:eastAsia="方正仿宋简体"/>
                <w:sz w:val="32"/>
                <w:szCs w:val="32"/>
              </w:rPr>
            </w:pPr>
            <w:r w:rsidRPr="00DA6C0C">
              <w:rPr>
                <w:rFonts w:ascii="方正仿宋简体" w:eastAsia="方正仿宋简体" w:hint="eastAsia"/>
                <w:sz w:val="32"/>
                <w:szCs w:val="32"/>
              </w:rPr>
              <w:t>知识产权局</w:t>
            </w:r>
          </w:p>
        </w:tc>
      </w:tr>
      <w:tr w:rsidR="009B1C6D" w:rsidRPr="00DA6C0C" w:rsidTr="00845A02">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6722D8">
            <w:pPr>
              <w:widowControl/>
              <w:jc w:val="center"/>
              <w:rPr>
                <w:rFonts w:ascii="方正仿宋简体" w:eastAsia="方正仿宋简体"/>
                <w:sz w:val="32"/>
                <w:szCs w:val="32"/>
              </w:rPr>
            </w:pPr>
            <w:r w:rsidRPr="00DA6C0C">
              <w:rPr>
                <w:rFonts w:ascii="方正仿宋简体" w:eastAsia="方正仿宋简体" w:hint="eastAsia"/>
                <w:sz w:val="32"/>
                <w:szCs w:val="32"/>
              </w:rPr>
              <w:t>旅</w:t>
            </w:r>
            <w:r w:rsidR="00F241DC">
              <w:rPr>
                <w:rFonts w:ascii="方正仿宋简体" w:eastAsia="方正仿宋简体" w:hint="eastAsia"/>
                <w:sz w:val="32"/>
                <w:szCs w:val="32"/>
              </w:rPr>
              <w:t xml:space="preserve"> </w:t>
            </w:r>
            <w:r w:rsidRPr="00DA6C0C">
              <w:rPr>
                <w:rFonts w:ascii="方正仿宋简体" w:eastAsia="方正仿宋简体" w:hint="eastAsia"/>
                <w:sz w:val="32"/>
                <w:szCs w:val="32"/>
              </w:rPr>
              <w:t>游</w:t>
            </w:r>
            <w:r w:rsidR="00F241DC">
              <w:rPr>
                <w:rFonts w:ascii="方正仿宋简体" w:eastAsia="方正仿宋简体" w:hint="eastAsia"/>
                <w:sz w:val="32"/>
                <w:szCs w:val="32"/>
              </w:rPr>
              <w:t xml:space="preserve"> </w:t>
            </w:r>
            <w:r w:rsidRPr="00DA6C0C">
              <w:rPr>
                <w:rFonts w:ascii="方正仿宋简体" w:eastAsia="方正仿宋简体" w:hint="eastAsia"/>
                <w:sz w:val="32"/>
                <w:szCs w:val="32"/>
              </w:rPr>
              <w:t>局</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286BDF">
            <w:pPr>
              <w:widowControl/>
              <w:jc w:val="center"/>
              <w:rPr>
                <w:rFonts w:ascii="方正仿宋简体" w:eastAsia="方正仿宋简体"/>
                <w:sz w:val="32"/>
                <w:szCs w:val="32"/>
              </w:rPr>
            </w:pPr>
            <w:r w:rsidRPr="00E54A6D">
              <w:rPr>
                <w:rFonts w:ascii="方正仿宋简体" w:eastAsia="方正仿宋简体" w:cs="方正仿宋简体" w:hint="eastAsia"/>
                <w:sz w:val="32"/>
                <w:szCs w:val="32"/>
              </w:rPr>
              <w:t>气</w:t>
            </w:r>
            <w:r w:rsidR="00F241DC">
              <w:rPr>
                <w:rFonts w:ascii="方正仿宋简体" w:eastAsia="方正仿宋简体" w:cs="方正仿宋简体" w:hint="eastAsia"/>
                <w:sz w:val="32"/>
                <w:szCs w:val="32"/>
              </w:rPr>
              <w:t xml:space="preserve"> </w:t>
            </w:r>
            <w:proofErr w:type="gramStart"/>
            <w:r w:rsidRPr="00E54A6D">
              <w:rPr>
                <w:rFonts w:ascii="方正仿宋简体" w:eastAsia="方正仿宋简体" w:cs="方正仿宋简体" w:hint="eastAsia"/>
                <w:sz w:val="32"/>
                <w:szCs w:val="32"/>
              </w:rPr>
              <w:t>象</w:t>
            </w:r>
            <w:proofErr w:type="gramEnd"/>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局</w:t>
            </w:r>
          </w:p>
        </w:tc>
        <w:tc>
          <w:tcPr>
            <w:tcW w:w="297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286BDF">
            <w:pPr>
              <w:widowControl/>
              <w:jc w:val="center"/>
              <w:rPr>
                <w:rFonts w:ascii="方正仿宋简体" w:eastAsia="方正仿宋简体"/>
                <w:sz w:val="32"/>
                <w:szCs w:val="32"/>
              </w:rPr>
            </w:pPr>
            <w:r w:rsidRPr="00E54A6D">
              <w:rPr>
                <w:rFonts w:ascii="方正仿宋简体" w:eastAsia="方正仿宋简体" w:cs="方正仿宋简体" w:hint="eastAsia"/>
                <w:sz w:val="32"/>
                <w:szCs w:val="32"/>
              </w:rPr>
              <w:t>烟</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草</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局</w:t>
            </w:r>
          </w:p>
        </w:tc>
      </w:tr>
      <w:tr w:rsidR="009B1C6D" w:rsidRPr="00DA6C0C" w:rsidTr="00845A02">
        <w:tblPrEx>
          <w:jc w:val="left"/>
        </w:tblPrEx>
        <w:trPr>
          <w:trHeight w:val="3215"/>
        </w:trPr>
        <w:tc>
          <w:tcPr>
            <w:tcW w:w="2950"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286BDF">
            <w:pPr>
              <w:widowControl/>
              <w:jc w:val="center"/>
              <w:rPr>
                <w:rFonts w:ascii="方正仿宋简体" w:eastAsia="方正仿宋简体"/>
                <w:sz w:val="32"/>
                <w:szCs w:val="32"/>
              </w:rPr>
            </w:pPr>
            <w:r w:rsidRPr="00E54A6D">
              <w:rPr>
                <w:rFonts w:ascii="方正仿宋简体" w:eastAsia="方正仿宋简体" w:cs="方正仿宋简体" w:hint="eastAsia"/>
                <w:sz w:val="32"/>
                <w:szCs w:val="32"/>
              </w:rPr>
              <w:t>铁</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路</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局</w:t>
            </w:r>
          </w:p>
        </w:tc>
        <w:tc>
          <w:tcPr>
            <w:tcW w:w="3254" w:type="dxa"/>
          </w:tcPr>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9B1C6D" w:rsidRPr="00DA6C0C" w:rsidRDefault="009B1C6D" w:rsidP="00286BDF">
            <w:pPr>
              <w:widowControl/>
              <w:jc w:val="center"/>
              <w:rPr>
                <w:rFonts w:ascii="方正仿宋简体" w:eastAsia="方正仿宋简体"/>
                <w:sz w:val="32"/>
                <w:szCs w:val="32"/>
              </w:rPr>
            </w:pPr>
          </w:p>
          <w:p w:rsidR="00DE1856" w:rsidRPr="00DA6C0C" w:rsidRDefault="00286BDF">
            <w:pPr>
              <w:widowControl/>
              <w:jc w:val="center"/>
              <w:rPr>
                <w:rFonts w:ascii="方正仿宋简体" w:eastAsia="方正仿宋简体"/>
                <w:sz w:val="32"/>
                <w:szCs w:val="32"/>
              </w:rPr>
            </w:pPr>
            <w:r w:rsidRPr="00E54A6D">
              <w:rPr>
                <w:rFonts w:ascii="方正仿宋简体" w:eastAsia="方正仿宋简体" w:cs="方正仿宋简体" w:hint="eastAsia"/>
                <w:sz w:val="32"/>
                <w:szCs w:val="32"/>
              </w:rPr>
              <w:t>民</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航</w:t>
            </w:r>
            <w:r w:rsidR="00F241DC">
              <w:rPr>
                <w:rFonts w:ascii="方正仿宋简体" w:eastAsia="方正仿宋简体" w:cs="方正仿宋简体" w:hint="eastAsia"/>
                <w:sz w:val="32"/>
                <w:szCs w:val="32"/>
              </w:rPr>
              <w:t xml:space="preserve"> </w:t>
            </w:r>
            <w:r w:rsidRPr="00E54A6D">
              <w:rPr>
                <w:rFonts w:ascii="方正仿宋简体" w:eastAsia="方正仿宋简体" w:cs="方正仿宋简体" w:hint="eastAsia"/>
                <w:sz w:val="32"/>
                <w:szCs w:val="32"/>
              </w:rPr>
              <w:t>局</w:t>
            </w:r>
          </w:p>
        </w:tc>
        <w:tc>
          <w:tcPr>
            <w:tcW w:w="2970" w:type="dxa"/>
          </w:tcPr>
          <w:p w:rsidR="00DE1856" w:rsidRDefault="00DE1856">
            <w:pPr>
              <w:widowControl/>
              <w:jc w:val="center"/>
              <w:rPr>
                <w:rFonts w:ascii="方正仿宋简体" w:eastAsia="方正仿宋简体"/>
                <w:sz w:val="32"/>
                <w:szCs w:val="32"/>
              </w:rPr>
            </w:pPr>
          </w:p>
          <w:p w:rsidR="00FC3D34" w:rsidRDefault="00FC3D34">
            <w:pPr>
              <w:widowControl/>
              <w:jc w:val="center"/>
              <w:rPr>
                <w:rFonts w:ascii="方正仿宋简体" w:eastAsia="方正仿宋简体"/>
                <w:sz w:val="32"/>
                <w:szCs w:val="32"/>
              </w:rPr>
            </w:pPr>
          </w:p>
          <w:p w:rsidR="00FC3D34" w:rsidRDefault="00FC3D34">
            <w:pPr>
              <w:widowControl/>
              <w:jc w:val="center"/>
              <w:rPr>
                <w:rFonts w:ascii="方正仿宋简体" w:eastAsia="方正仿宋简体"/>
                <w:sz w:val="32"/>
                <w:szCs w:val="32"/>
              </w:rPr>
            </w:pPr>
          </w:p>
          <w:p w:rsidR="00FC3D34" w:rsidRDefault="00FC3D34">
            <w:pPr>
              <w:widowControl/>
              <w:jc w:val="center"/>
              <w:rPr>
                <w:rFonts w:ascii="方正仿宋简体" w:eastAsia="方正仿宋简体"/>
                <w:sz w:val="32"/>
                <w:szCs w:val="32"/>
              </w:rPr>
            </w:pPr>
          </w:p>
          <w:p w:rsidR="00FC3D34" w:rsidRPr="00DA6C0C" w:rsidRDefault="00FC3D34">
            <w:pPr>
              <w:widowControl/>
              <w:jc w:val="center"/>
              <w:rPr>
                <w:rFonts w:ascii="方正仿宋简体" w:eastAsia="方正仿宋简体"/>
                <w:sz w:val="32"/>
                <w:szCs w:val="32"/>
              </w:rPr>
            </w:pPr>
            <w:r>
              <w:rPr>
                <w:rFonts w:ascii="方正仿宋简体" w:eastAsia="方正仿宋简体" w:hint="eastAsia"/>
                <w:sz w:val="32"/>
                <w:szCs w:val="32"/>
              </w:rPr>
              <w:t>中医药局</w:t>
            </w:r>
          </w:p>
        </w:tc>
      </w:tr>
      <w:tr w:rsidR="00845A02" w:rsidRPr="00DA6C0C" w:rsidTr="00845A02">
        <w:tblPrEx>
          <w:jc w:val="left"/>
        </w:tblPrEx>
        <w:trPr>
          <w:trHeight w:val="3215"/>
        </w:trPr>
        <w:tc>
          <w:tcPr>
            <w:tcW w:w="9174" w:type="dxa"/>
            <w:gridSpan w:val="3"/>
          </w:tcPr>
          <w:p w:rsidR="00845A02" w:rsidRPr="00DA6C0C" w:rsidRDefault="00845A02" w:rsidP="00845A02">
            <w:pPr>
              <w:widowControl/>
              <w:jc w:val="left"/>
              <w:rPr>
                <w:rFonts w:ascii="方正仿宋简体" w:eastAsia="方正仿宋简体"/>
                <w:sz w:val="32"/>
                <w:szCs w:val="32"/>
              </w:rPr>
            </w:pPr>
          </w:p>
          <w:p w:rsidR="00845A02" w:rsidRPr="00DA6C0C" w:rsidRDefault="00845A02" w:rsidP="00845A02">
            <w:pPr>
              <w:widowControl/>
              <w:jc w:val="left"/>
              <w:rPr>
                <w:rFonts w:ascii="方正仿宋简体" w:eastAsia="方正仿宋简体"/>
                <w:sz w:val="32"/>
                <w:szCs w:val="32"/>
              </w:rPr>
            </w:pPr>
          </w:p>
          <w:p w:rsidR="00845A02" w:rsidRPr="00DA6C0C" w:rsidRDefault="00845A02" w:rsidP="00845A02">
            <w:pPr>
              <w:widowControl/>
              <w:jc w:val="left"/>
              <w:rPr>
                <w:rFonts w:ascii="方正仿宋简体" w:eastAsia="方正仿宋简体"/>
                <w:sz w:val="32"/>
                <w:szCs w:val="32"/>
              </w:rPr>
            </w:pPr>
          </w:p>
          <w:p w:rsidR="00845A02" w:rsidRPr="00DA6C0C" w:rsidRDefault="00845A02" w:rsidP="00845A02">
            <w:pPr>
              <w:widowControl/>
              <w:jc w:val="left"/>
              <w:rPr>
                <w:rFonts w:ascii="方正仿宋简体" w:eastAsia="方正仿宋简体"/>
                <w:sz w:val="32"/>
                <w:szCs w:val="32"/>
              </w:rPr>
            </w:pPr>
            <w:bookmarkStart w:id="0" w:name="_GoBack"/>
            <w:bookmarkEnd w:id="0"/>
          </w:p>
          <w:p w:rsidR="00845A02" w:rsidRDefault="00845A02" w:rsidP="00845A02">
            <w:pPr>
              <w:widowControl/>
              <w:tabs>
                <w:tab w:val="left" w:pos="7770"/>
              </w:tabs>
              <w:ind w:rightChars="748" w:right="1511" w:firstLineChars="235" w:firstLine="475"/>
              <w:jc w:val="right"/>
              <w:rPr>
                <w:rFonts w:ascii="方正仿宋简体" w:eastAsia="方正仿宋简体" w:cs="方正仿宋简体" w:hint="eastAsia"/>
                <w:sz w:val="32"/>
                <w:szCs w:val="32"/>
              </w:rPr>
            </w:pPr>
            <w:hyperlink r:id="rId9" w:tgtFrame="_blank" w:history="1">
              <w:r w:rsidRPr="00E54A6D">
                <w:rPr>
                  <w:rFonts w:ascii="方正仿宋简体" w:eastAsia="方正仿宋简体" w:hAnsi="Arial" w:cs="方正仿宋简体" w:hint="eastAsia"/>
                  <w:color w:val="000000"/>
                  <w:sz w:val="32"/>
                  <w:szCs w:val="32"/>
                </w:rPr>
                <w:t>供销总社</w:t>
              </w:r>
            </w:hyperlink>
            <w:r>
              <w:rPr>
                <w:rFonts w:ascii="方正仿宋简体" w:eastAsia="方正仿宋简体" w:hAnsi="Arial" w:cs="方正仿宋简体" w:hint="eastAsia"/>
                <w:color w:val="000000"/>
                <w:sz w:val="32"/>
                <w:szCs w:val="32"/>
              </w:rPr>
              <w:t xml:space="preserve">                    </w:t>
            </w:r>
            <w:r w:rsidRPr="00E54A6D">
              <w:rPr>
                <w:rFonts w:ascii="方正仿宋简体" w:eastAsia="方正仿宋简体" w:cs="方正仿宋简体" w:hint="eastAsia"/>
                <w:sz w:val="32"/>
                <w:szCs w:val="32"/>
              </w:rPr>
              <w:t>中国铁路总公司</w:t>
            </w:r>
          </w:p>
          <w:p w:rsidR="00845A02" w:rsidRPr="00DA6C0C" w:rsidRDefault="00845A02" w:rsidP="00845A02">
            <w:pPr>
              <w:widowControl/>
              <w:ind w:leftChars="-545" w:left="-1101" w:rightChars="671" w:right="1355"/>
              <w:jc w:val="right"/>
              <w:rPr>
                <w:rFonts w:ascii="方正仿宋简体" w:eastAsia="方正仿宋简体"/>
                <w:sz w:val="32"/>
                <w:szCs w:val="32"/>
              </w:rPr>
            </w:pPr>
            <w:r w:rsidRPr="00DA6C0C">
              <w:rPr>
                <w:rFonts w:ascii="方正仿宋简体" w:eastAsia="方正仿宋简体" w:hint="eastAsia"/>
                <w:sz w:val="32"/>
                <w:szCs w:val="32"/>
              </w:rPr>
              <w:t>2016年</w:t>
            </w:r>
            <w:r>
              <w:rPr>
                <w:rFonts w:ascii="方正仿宋简体" w:eastAsia="方正仿宋简体" w:hint="eastAsia"/>
                <w:sz w:val="32"/>
                <w:szCs w:val="32"/>
              </w:rPr>
              <w:t>11</w:t>
            </w:r>
            <w:r w:rsidRPr="00DA6C0C">
              <w:rPr>
                <w:rFonts w:ascii="方正仿宋简体" w:eastAsia="方正仿宋简体" w:hint="eastAsia"/>
                <w:sz w:val="32"/>
                <w:szCs w:val="32"/>
              </w:rPr>
              <w:t>月</w:t>
            </w:r>
            <w:r>
              <w:rPr>
                <w:rFonts w:ascii="方正仿宋简体" w:eastAsia="方正仿宋简体" w:hint="eastAsia"/>
                <w:sz w:val="32"/>
                <w:szCs w:val="32"/>
              </w:rPr>
              <w:t>3</w:t>
            </w:r>
            <w:r w:rsidRPr="00DA6C0C">
              <w:rPr>
                <w:rFonts w:ascii="方正仿宋简体" w:eastAsia="方正仿宋简体" w:hint="eastAsia"/>
                <w:sz w:val="32"/>
                <w:szCs w:val="32"/>
              </w:rPr>
              <w:t>日</w:t>
            </w:r>
          </w:p>
        </w:tc>
      </w:tr>
    </w:tbl>
    <w:p w:rsidR="00095D41" w:rsidRDefault="00640014" w:rsidP="00286BDF">
      <w:pPr>
        <w:widowControl/>
        <w:spacing w:line="594" w:lineRule="exact"/>
        <w:jc w:val="left"/>
        <w:rPr>
          <w:rFonts w:ascii="方正黑体简体" w:eastAsia="方正黑体简体" w:hAnsi="Times New Roman"/>
          <w:color w:val="000000"/>
          <w:sz w:val="32"/>
          <w:szCs w:val="32"/>
        </w:rPr>
      </w:pPr>
      <w:r>
        <w:rPr>
          <w:rFonts w:ascii="Times New Roman" w:eastAsia="方正仿宋简体" w:hAnsi="Times New Roman"/>
          <w:color w:val="000000"/>
          <w:sz w:val="32"/>
          <w:szCs w:val="32"/>
        </w:rPr>
        <w:br w:type="page"/>
      </w:r>
    </w:p>
    <w:p w:rsidR="00095D41" w:rsidRDefault="00095D41" w:rsidP="00F643CD">
      <w:pPr>
        <w:widowControl/>
        <w:spacing w:line="594" w:lineRule="exact"/>
        <w:ind w:firstLineChars="200" w:firstLine="624"/>
        <w:jc w:val="left"/>
        <w:rPr>
          <w:rFonts w:ascii="方正黑体简体" w:eastAsia="方正黑体简体" w:hAnsi="Times New Roman"/>
          <w:color w:val="000000"/>
          <w:sz w:val="32"/>
          <w:szCs w:val="32"/>
        </w:rPr>
      </w:pPr>
    </w:p>
    <w:p w:rsidR="00286BDF" w:rsidRPr="00845A02" w:rsidRDefault="00286BDF" w:rsidP="00F643CD">
      <w:pPr>
        <w:spacing w:line="594" w:lineRule="exact"/>
        <w:jc w:val="center"/>
        <w:rPr>
          <w:rFonts w:ascii="方正大标宋简体" w:eastAsia="方正大标宋简体"/>
          <w:sz w:val="44"/>
          <w:szCs w:val="44"/>
        </w:rPr>
      </w:pPr>
      <w:r w:rsidRPr="00845A02">
        <w:rPr>
          <w:rFonts w:ascii="方正大标宋简体" w:eastAsia="方正大标宋简体" w:hint="eastAsia"/>
          <w:sz w:val="44"/>
          <w:szCs w:val="44"/>
        </w:rPr>
        <w:t>认证认可检验检测发展“十三五”规划</w:t>
      </w:r>
    </w:p>
    <w:p w:rsidR="00095D41" w:rsidRPr="00286BDF" w:rsidRDefault="00095D41" w:rsidP="00F643CD">
      <w:pPr>
        <w:widowControl/>
        <w:spacing w:line="594" w:lineRule="exact"/>
        <w:ind w:firstLineChars="200" w:firstLine="624"/>
        <w:jc w:val="left"/>
        <w:rPr>
          <w:rFonts w:ascii="方正黑体简体" w:eastAsia="方正黑体简体" w:hAnsi="Times New Roman"/>
          <w:color w:val="000000"/>
          <w:sz w:val="32"/>
          <w:szCs w:val="32"/>
        </w:rPr>
      </w:pPr>
    </w:p>
    <w:p w:rsidR="00286BDF" w:rsidRPr="004F52D7" w:rsidRDefault="00286BDF" w:rsidP="00286BDF">
      <w:pPr>
        <w:spacing w:line="560" w:lineRule="exact"/>
        <w:ind w:firstLineChars="200" w:firstLine="624"/>
        <w:rPr>
          <w:rFonts w:ascii="方正仿宋简体" w:eastAsia="方正仿宋简体"/>
          <w:sz w:val="32"/>
          <w:szCs w:val="32"/>
        </w:rPr>
      </w:pPr>
      <w:r w:rsidRPr="004F52D7">
        <w:rPr>
          <w:rFonts w:ascii="方正仿宋简体" w:eastAsia="方正仿宋简体" w:hint="eastAsia"/>
          <w:sz w:val="32"/>
          <w:szCs w:val="32"/>
        </w:rPr>
        <w:t>为</w:t>
      </w:r>
      <w:r>
        <w:rPr>
          <w:rFonts w:ascii="方正仿宋简体" w:eastAsia="方正仿宋简体" w:hint="eastAsia"/>
          <w:sz w:val="32"/>
          <w:szCs w:val="32"/>
        </w:rPr>
        <w:t>统筹谋划“十三五”时期认证认可、检验检测发展，根据《中华人民共和国国民经济和社会发展第十三个五年规划纲要》、《质量监督检验检疫事业发展“十三五”规划》，制定《认证认可检验检测发展“十三五”规划》，作为指导“十三五”时期认证认可、检验检测工作的行动纲领。</w:t>
      </w:r>
    </w:p>
    <w:p w:rsidR="00286BDF" w:rsidRPr="00286BDF" w:rsidRDefault="00286BDF" w:rsidP="00286BDF">
      <w:pPr>
        <w:spacing w:line="560" w:lineRule="exact"/>
        <w:ind w:firstLineChars="200" w:firstLine="624"/>
        <w:outlineLvl w:val="0"/>
        <w:rPr>
          <w:rFonts w:ascii="方正黑体简体" w:eastAsia="方正黑体简体"/>
          <w:sz w:val="32"/>
          <w:szCs w:val="32"/>
        </w:rPr>
      </w:pPr>
      <w:bookmarkStart w:id="1" w:name="_Toc459386449"/>
      <w:r w:rsidRPr="00286BDF">
        <w:rPr>
          <w:rFonts w:ascii="方正黑体简体" w:eastAsia="方正黑体简体" w:hint="eastAsia"/>
          <w:sz w:val="32"/>
          <w:szCs w:val="32"/>
        </w:rPr>
        <w:t>一、发展环境</w:t>
      </w:r>
      <w:bookmarkEnd w:id="1"/>
    </w:p>
    <w:p w:rsidR="00286BDF" w:rsidRPr="00286BDF" w:rsidRDefault="00286BDF" w:rsidP="00286BDF">
      <w:pPr>
        <w:spacing w:line="560" w:lineRule="exact"/>
        <w:ind w:firstLineChars="196" w:firstLine="614"/>
        <w:outlineLvl w:val="1"/>
        <w:rPr>
          <w:rFonts w:ascii="方正楷体简体" w:eastAsia="方正楷体简体"/>
          <w:b/>
          <w:sz w:val="32"/>
          <w:szCs w:val="32"/>
        </w:rPr>
      </w:pPr>
      <w:bookmarkStart w:id="2" w:name="_Toc459386450"/>
      <w:r w:rsidRPr="00286BDF">
        <w:rPr>
          <w:rFonts w:ascii="方正楷体简体" w:eastAsia="方正楷体简体" w:hint="eastAsia"/>
          <w:b/>
          <w:sz w:val="32"/>
          <w:szCs w:val="32"/>
        </w:rPr>
        <w:t>（一）“十二五”时期发展成就</w:t>
      </w:r>
      <w:bookmarkEnd w:id="2"/>
    </w:p>
    <w:p w:rsidR="00286BDF" w:rsidRPr="00717814" w:rsidRDefault="00286BDF" w:rsidP="00286BDF">
      <w:pPr>
        <w:spacing w:line="560" w:lineRule="exact"/>
        <w:ind w:firstLineChars="196" w:firstLine="612"/>
        <w:rPr>
          <w:rFonts w:ascii="方正仿宋简体" w:eastAsia="方正仿宋简体"/>
          <w:sz w:val="32"/>
          <w:szCs w:val="32"/>
        </w:rPr>
      </w:pPr>
      <w:r w:rsidRPr="00717814">
        <w:rPr>
          <w:rFonts w:ascii="方正仿宋简体" w:eastAsia="方正仿宋简体" w:hint="eastAsia"/>
          <w:sz w:val="32"/>
          <w:szCs w:val="32"/>
        </w:rPr>
        <w:t>“十二五”</w:t>
      </w:r>
      <w:r>
        <w:rPr>
          <w:rFonts w:ascii="方正仿宋简体" w:eastAsia="方正仿宋简体" w:hint="eastAsia"/>
          <w:sz w:val="32"/>
          <w:szCs w:val="32"/>
        </w:rPr>
        <w:t>时期，认证认可、检验检测紧贴发展大局，全面推进深化改革，切实加强制度建设，着力夯实发展基础，按照“统一管理，共同实施”的原则，大力加强部际合作，紧紧依靠全系统全行业和社会各界，奋力开创中国特色认证认可事业发展新局面，为建设质量强国、服务经济社会发展</w:t>
      </w:r>
      <w:proofErr w:type="gramStart"/>
      <w:r>
        <w:rPr>
          <w:rFonts w:ascii="方正仿宋简体" w:eastAsia="方正仿宋简体" w:hint="eastAsia"/>
          <w:sz w:val="32"/>
          <w:szCs w:val="32"/>
        </w:rPr>
        <w:t>作出</w:t>
      </w:r>
      <w:proofErr w:type="gramEnd"/>
      <w:r>
        <w:rPr>
          <w:rFonts w:ascii="方正仿宋简体" w:eastAsia="方正仿宋简体" w:hint="eastAsia"/>
          <w:sz w:val="32"/>
          <w:szCs w:val="32"/>
        </w:rPr>
        <w:t>了积极贡献。</w:t>
      </w:r>
    </w:p>
    <w:p w:rsidR="00286BDF" w:rsidRDefault="00286BDF" w:rsidP="00286BDF">
      <w:pPr>
        <w:spacing w:line="560" w:lineRule="exact"/>
        <w:ind w:firstLineChars="196" w:firstLine="614"/>
        <w:rPr>
          <w:rFonts w:ascii="方正仿宋简体" w:eastAsia="方正仿宋简体" w:hAnsi="仿宋"/>
          <w:kern w:val="0"/>
          <w:sz w:val="32"/>
          <w:szCs w:val="32"/>
        </w:rPr>
      </w:pPr>
      <w:r>
        <w:rPr>
          <w:rFonts w:ascii="方正仿宋简体" w:eastAsia="方正仿宋简体" w:hint="eastAsia"/>
          <w:b/>
          <w:sz w:val="32"/>
          <w:szCs w:val="32"/>
        </w:rPr>
        <w:t>——</w:t>
      </w:r>
      <w:r w:rsidRPr="009E6267">
        <w:rPr>
          <w:rFonts w:ascii="方正仿宋简体" w:eastAsia="方正仿宋简体" w:hint="eastAsia"/>
          <w:b/>
          <w:sz w:val="32"/>
          <w:szCs w:val="32"/>
        </w:rPr>
        <w:t>服务</w:t>
      </w:r>
      <w:r>
        <w:rPr>
          <w:rFonts w:ascii="方正仿宋简体" w:eastAsia="方正仿宋简体" w:hint="eastAsia"/>
          <w:b/>
          <w:sz w:val="32"/>
          <w:szCs w:val="32"/>
        </w:rPr>
        <w:t>发展成效</w:t>
      </w:r>
      <w:r w:rsidRPr="009E6267">
        <w:rPr>
          <w:rFonts w:ascii="方正仿宋简体" w:eastAsia="方正仿宋简体" w:hint="eastAsia"/>
          <w:b/>
          <w:sz w:val="32"/>
          <w:szCs w:val="32"/>
        </w:rPr>
        <w:t>显著</w:t>
      </w:r>
      <w:r w:rsidRPr="009E6267">
        <w:rPr>
          <w:rFonts w:ascii="方正仿宋简体" w:eastAsia="方正仿宋简体" w:hint="eastAsia"/>
          <w:sz w:val="32"/>
          <w:szCs w:val="32"/>
        </w:rPr>
        <w:t>。</w:t>
      </w:r>
      <w:r>
        <w:rPr>
          <w:rFonts w:ascii="方正仿宋简体" w:eastAsia="方正仿宋简体" w:hint="eastAsia"/>
          <w:sz w:val="32"/>
          <w:szCs w:val="32"/>
        </w:rPr>
        <w:t>“十二五”时期，认证认可、检验检测全面服务经济社会发展各个领域，截至2015年末，共颁发各</w:t>
      </w:r>
      <w:proofErr w:type="gramStart"/>
      <w:r>
        <w:rPr>
          <w:rFonts w:ascii="方正仿宋简体" w:eastAsia="方正仿宋简体" w:hint="eastAsia"/>
          <w:sz w:val="32"/>
          <w:szCs w:val="32"/>
        </w:rPr>
        <w:t>类有效</w:t>
      </w:r>
      <w:proofErr w:type="gramEnd"/>
      <w:r>
        <w:rPr>
          <w:rFonts w:ascii="方正仿宋简体" w:eastAsia="方正仿宋简体" w:hint="eastAsia"/>
          <w:sz w:val="32"/>
          <w:szCs w:val="32"/>
        </w:rPr>
        <w:t>认证证书145.8万张，对外出具检验检测报告3.29亿份。</w:t>
      </w:r>
      <w:r>
        <w:rPr>
          <w:rFonts w:ascii="方正仿宋简体" w:eastAsia="方正仿宋简体" w:hAnsi="仿宋" w:hint="eastAsia"/>
          <w:kern w:val="0"/>
          <w:sz w:val="32"/>
          <w:szCs w:val="32"/>
        </w:rPr>
        <w:t>保障质量安全更加有效，强化了强制性产品认证事中事后监管</w:t>
      </w:r>
      <w:r w:rsidRPr="00CE28A8">
        <w:rPr>
          <w:rFonts w:ascii="方正仿宋简体" w:eastAsia="方正仿宋简体" w:hAnsi="仿宋" w:hint="eastAsia"/>
          <w:kern w:val="0"/>
          <w:sz w:val="32"/>
          <w:szCs w:val="32"/>
        </w:rPr>
        <w:t>，</w:t>
      </w:r>
      <w:r>
        <w:rPr>
          <w:rFonts w:ascii="方正仿宋简体" w:eastAsia="方正仿宋简体" w:hAnsi="仿宋" w:hint="eastAsia"/>
          <w:kern w:val="0"/>
          <w:sz w:val="32"/>
          <w:szCs w:val="32"/>
        </w:rPr>
        <w:t>强制性产品认证抽查合格率由2010年的82%提高到2015年的92.5%，</w:t>
      </w:r>
      <w:r w:rsidRPr="006F7508">
        <w:rPr>
          <w:rFonts w:ascii="方正仿宋简体" w:eastAsia="方正仿宋简体" w:hAnsi="仿宋" w:hint="eastAsia"/>
          <w:kern w:val="0"/>
          <w:sz w:val="32"/>
          <w:szCs w:val="32"/>
        </w:rPr>
        <w:t>将水产品、肉类、乳品境外生产企业纳入进口注册管理，</w:t>
      </w:r>
      <w:r>
        <w:rPr>
          <w:rFonts w:ascii="方正仿宋简体" w:eastAsia="方正仿宋简体" w:hAnsi="仿宋" w:hint="eastAsia"/>
          <w:kern w:val="0"/>
          <w:sz w:val="32"/>
          <w:szCs w:val="32"/>
        </w:rPr>
        <w:t>提升了</w:t>
      </w:r>
      <w:r w:rsidRPr="006F7508">
        <w:rPr>
          <w:rFonts w:ascii="方正仿宋简体" w:eastAsia="方正仿宋简体" w:hAnsi="仿宋" w:hint="eastAsia"/>
          <w:kern w:val="0"/>
          <w:sz w:val="32"/>
          <w:szCs w:val="32"/>
        </w:rPr>
        <w:t>进口食品安全保障能力</w:t>
      </w:r>
      <w:r>
        <w:rPr>
          <w:rFonts w:ascii="方正仿宋简体" w:eastAsia="方正仿宋简体" w:hAnsi="仿宋" w:hint="eastAsia"/>
          <w:kern w:val="0"/>
          <w:sz w:val="32"/>
          <w:szCs w:val="32"/>
        </w:rPr>
        <w:t>。服务转型升级提质增效更加有力，共</w:t>
      </w:r>
      <w:r w:rsidRPr="00CE28A8">
        <w:rPr>
          <w:rFonts w:ascii="方正仿宋简体" w:eastAsia="方正仿宋简体" w:hAnsi="仿宋" w:hint="eastAsia"/>
          <w:kern w:val="0"/>
          <w:sz w:val="32"/>
          <w:szCs w:val="32"/>
        </w:rPr>
        <w:t>授权设立</w:t>
      </w:r>
      <w:r>
        <w:rPr>
          <w:rFonts w:ascii="方正仿宋简体" w:eastAsia="方正仿宋简体" w:hAnsi="仿宋" w:hint="eastAsia"/>
          <w:kern w:val="0"/>
          <w:sz w:val="32"/>
          <w:szCs w:val="32"/>
        </w:rPr>
        <w:t>了206家</w:t>
      </w:r>
      <w:r w:rsidRPr="00CE28A8">
        <w:rPr>
          <w:rFonts w:ascii="方正仿宋简体" w:eastAsia="方正仿宋简体" w:hAnsi="仿宋" w:hint="eastAsia"/>
          <w:kern w:val="0"/>
          <w:sz w:val="32"/>
          <w:szCs w:val="32"/>
        </w:rPr>
        <w:t>国家产品质检中心，批准上海</w:t>
      </w:r>
      <w:r>
        <w:rPr>
          <w:rFonts w:ascii="方正仿宋简体" w:eastAsia="方正仿宋简体" w:hAnsi="仿宋" w:hint="eastAsia"/>
          <w:kern w:val="0"/>
          <w:sz w:val="32"/>
          <w:szCs w:val="32"/>
        </w:rPr>
        <w:t>静安</w:t>
      </w:r>
      <w:r w:rsidRPr="00CE28A8">
        <w:rPr>
          <w:rFonts w:ascii="方正仿宋简体" w:eastAsia="方正仿宋简体" w:hAnsi="仿宋" w:hint="eastAsia"/>
          <w:kern w:val="0"/>
          <w:sz w:val="32"/>
          <w:szCs w:val="32"/>
        </w:rPr>
        <w:t>、苏州吴中</w:t>
      </w:r>
      <w:r>
        <w:rPr>
          <w:rFonts w:ascii="方正仿宋简体" w:eastAsia="方正仿宋简体" w:hAnsi="仿宋" w:hint="eastAsia"/>
          <w:kern w:val="0"/>
          <w:sz w:val="32"/>
          <w:szCs w:val="32"/>
        </w:rPr>
        <w:t>等6</w:t>
      </w:r>
      <w:r w:rsidRPr="00CE28A8">
        <w:rPr>
          <w:rFonts w:ascii="方正仿宋简体" w:eastAsia="方正仿宋简体" w:hAnsi="仿宋" w:hint="eastAsia"/>
          <w:kern w:val="0"/>
          <w:sz w:val="32"/>
          <w:szCs w:val="32"/>
        </w:rPr>
        <w:lastRenderedPageBreak/>
        <w:t>地创建国家公共检验检测服务平台示范区</w:t>
      </w:r>
      <w:r>
        <w:rPr>
          <w:rFonts w:ascii="方正仿宋简体" w:eastAsia="方正仿宋简体" w:hAnsi="仿宋" w:hint="eastAsia"/>
          <w:kern w:val="0"/>
          <w:sz w:val="32"/>
          <w:szCs w:val="32"/>
        </w:rPr>
        <w:t>，浙江制造、深圳标准等产品认证制度成为推动地方经济转型升级的重要平台。助推生态文明建设更加扎实</w:t>
      </w:r>
      <w:r w:rsidRPr="00B3127B">
        <w:rPr>
          <w:rFonts w:ascii="方正仿宋简体" w:eastAsia="方正仿宋简体" w:hAnsi="仿宋" w:hint="eastAsia"/>
          <w:kern w:val="0"/>
          <w:sz w:val="32"/>
          <w:szCs w:val="32"/>
        </w:rPr>
        <w:t>，</w:t>
      </w:r>
      <w:r>
        <w:rPr>
          <w:rFonts w:ascii="方正仿宋简体" w:eastAsia="方正仿宋简体" w:hAnsi="仿宋" w:hint="eastAsia"/>
          <w:kern w:val="0"/>
          <w:sz w:val="32"/>
          <w:szCs w:val="32"/>
        </w:rPr>
        <w:t>新增</w:t>
      </w:r>
      <w:r w:rsidRPr="00421E95">
        <w:rPr>
          <w:rFonts w:ascii="方正仿宋简体" w:eastAsia="方正仿宋简体" w:hAnsi="仿宋" w:hint="eastAsia"/>
          <w:kern w:val="0"/>
          <w:sz w:val="32"/>
          <w:szCs w:val="32"/>
        </w:rPr>
        <w:t>低碳产品、能源管理体系等</w:t>
      </w:r>
      <w:r>
        <w:rPr>
          <w:rFonts w:ascii="方正仿宋简体" w:eastAsia="方正仿宋简体" w:hAnsi="仿宋" w:hint="eastAsia"/>
          <w:kern w:val="0"/>
          <w:sz w:val="32"/>
          <w:szCs w:val="32"/>
        </w:rPr>
        <w:t>认证</w:t>
      </w:r>
      <w:r w:rsidRPr="00421E95">
        <w:rPr>
          <w:rFonts w:ascii="方正仿宋简体" w:eastAsia="方正仿宋简体" w:hAnsi="仿宋" w:hint="eastAsia"/>
          <w:kern w:val="0"/>
          <w:sz w:val="32"/>
          <w:szCs w:val="32"/>
        </w:rPr>
        <w:t>服务，</w:t>
      </w:r>
      <w:r>
        <w:rPr>
          <w:rFonts w:ascii="方正仿宋简体" w:eastAsia="方正仿宋简体" w:hAnsi="仿宋" w:hint="eastAsia"/>
          <w:kern w:val="0"/>
          <w:sz w:val="32"/>
          <w:szCs w:val="32"/>
        </w:rPr>
        <w:t>获证节能、节水等资源节约型产品逐年递增，“十二五”期间</w:t>
      </w:r>
      <w:r w:rsidRPr="00AA55A6">
        <w:rPr>
          <w:rFonts w:ascii="方正仿宋简体" w:eastAsia="方正仿宋简体" w:hAnsi="仿宋" w:hint="eastAsia"/>
          <w:kern w:val="0"/>
          <w:sz w:val="32"/>
          <w:szCs w:val="32"/>
        </w:rPr>
        <w:t>获证产品共节约或替代电能</w:t>
      </w:r>
      <w:r>
        <w:rPr>
          <w:rFonts w:ascii="方正仿宋简体" w:eastAsia="方正仿宋简体" w:hAnsi="仿宋" w:hint="eastAsia"/>
          <w:kern w:val="0"/>
          <w:sz w:val="32"/>
          <w:szCs w:val="32"/>
        </w:rPr>
        <w:t>6890.91</w:t>
      </w:r>
      <w:r w:rsidRPr="00AA55A6">
        <w:rPr>
          <w:rFonts w:ascii="方正仿宋简体" w:eastAsia="方正仿宋简体" w:hAnsi="仿宋" w:hint="eastAsia"/>
          <w:kern w:val="0"/>
          <w:sz w:val="32"/>
          <w:szCs w:val="32"/>
        </w:rPr>
        <w:t>亿千瓦时，节约水资源</w:t>
      </w:r>
      <w:r>
        <w:rPr>
          <w:rFonts w:ascii="方正仿宋简体" w:eastAsia="方正仿宋简体" w:hAnsi="仿宋" w:hint="eastAsia"/>
          <w:kern w:val="0"/>
          <w:sz w:val="32"/>
          <w:szCs w:val="32"/>
        </w:rPr>
        <w:t>1545.17</w:t>
      </w:r>
      <w:r w:rsidRPr="00AA55A6">
        <w:rPr>
          <w:rFonts w:ascii="方正仿宋简体" w:eastAsia="方正仿宋简体" w:hAnsi="仿宋" w:hint="eastAsia"/>
          <w:kern w:val="0"/>
          <w:sz w:val="32"/>
          <w:szCs w:val="32"/>
        </w:rPr>
        <w:t>亿吨</w:t>
      </w:r>
      <w:r>
        <w:rPr>
          <w:rFonts w:ascii="方正仿宋简体" w:eastAsia="方正仿宋简体" w:hAnsi="仿宋" w:hint="eastAsia"/>
          <w:kern w:val="0"/>
          <w:sz w:val="32"/>
          <w:szCs w:val="32"/>
        </w:rPr>
        <w:t>。</w:t>
      </w:r>
      <w:r w:rsidRPr="00B3127B">
        <w:rPr>
          <w:rFonts w:ascii="方正仿宋简体" w:eastAsia="方正仿宋简体" w:hAnsi="仿宋" w:hint="eastAsia"/>
          <w:kern w:val="0"/>
          <w:sz w:val="32"/>
          <w:szCs w:val="32"/>
        </w:rPr>
        <w:t>推动</w:t>
      </w:r>
      <w:r>
        <w:rPr>
          <w:rFonts w:ascii="方正仿宋简体" w:eastAsia="方正仿宋简体" w:hAnsi="仿宋" w:hint="eastAsia"/>
          <w:kern w:val="0"/>
          <w:sz w:val="32"/>
          <w:szCs w:val="32"/>
        </w:rPr>
        <w:t>将</w:t>
      </w:r>
      <w:proofErr w:type="gramStart"/>
      <w:r w:rsidRPr="00B3127B">
        <w:rPr>
          <w:rFonts w:ascii="方正仿宋简体" w:eastAsia="方正仿宋简体" w:hAnsi="仿宋" w:hint="eastAsia"/>
          <w:kern w:val="0"/>
          <w:sz w:val="32"/>
          <w:szCs w:val="32"/>
        </w:rPr>
        <w:t>有机产业</w:t>
      </w:r>
      <w:proofErr w:type="gramEnd"/>
      <w:r w:rsidRPr="00B3127B">
        <w:rPr>
          <w:rFonts w:ascii="方正仿宋简体" w:eastAsia="方正仿宋简体" w:hAnsi="仿宋" w:hint="eastAsia"/>
          <w:kern w:val="0"/>
          <w:sz w:val="32"/>
          <w:szCs w:val="32"/>
        </w:rPr>
        <w:t>发展状况纳入生态文明建设评价体系，</w:t>
      </w:r>
      <w:r>
        <w:rPr>
          <w:rFonts w:ascii="方正仿宋简体" w:eastAsia="方正仿宋简体" w:hAnsi="仿宋" w:hint="eastAsia"/>
          <w:kern w:val="0"/>
          <w:sz w:val="32"/>
          <w:szCs w:val="32"/>
        </w:rPr>
        <w:t>全国共54家县区获批为有机产品认证示范创建区，植物类有机产品生产面积达197.5万公顷。</w:t>
      </w:r>
      <w:r w:rsidRPr="00CE28A8">
        <w:rPr>
          <w:rFonts w:ascii="方正仿宋简体" w:eastAsia="方正仿宋简体" w:hAnsi="仿宋" w:hint="eastAsia"/>
          <w:kern w:val="0"/>
          <w:sz w:val="32"/>
          <w:szCs w:val="32"/>
        </w:rPr>
        <w:t>建立实施</w:t>
      </w:r>
      <w:r>
        <w:rPr>
          <w:rFonts w:ascii="方正仿宋简体" w:eastAsia="方正仿宋简体" w:hAnsi="仿宋" w:hint="eastAsia"/>
          <w:kern w:val="0"/>
          <w:sz w:val="32"/>
          <w:szCs w:val="32"/>
        </w:rPr>
        <w:t>了知识产权</w:t>
      </w:r>
      <w:r w:rsidRPr="00CE28A8">
        <w:rPr>
          <w:rFonts w:ascii="方正仿宋简体" w:eastAsia="方正仿宋简体" w:hAnsi="仿宋" w:hint="eastAsia"/>
          <w:kern w:val="0"/>
          <w:sz w:val="32"/>
          <w:szCs w:val="32"/>
        </w:rPr>
        <w:t>、保健服务</w:t>
      </w:r>
      <w:r>
        <w:rPr>
          <w:rFonts w:ascii="方正仿宋简体" w:eastAsia="方正仿宋简体" w:hAnsi="仿宋" w:hint="eastAsia"/>
          <w:kern w:val="0"/>
          <w:sz w:val="32"/>
          <w:szCs w:val="32"/>
        </w:rPr>
        <w:t>、非金融机构支付、移动金融</w:t>
      </w:r>
      <w:r w:rsidRPr="00CE28A8">
        <w:rPr>
          <w:rFonts w:ascii="方正仿宋简体" w:eastAsia="方正仿宋简体" w:hAnsi="仿宋" w:hint="eastAsia"/>
          <w:kern w:val="0"/>
          <w:sz w:val="32"/>
          <w:szCs w:val="32"/>
        </w:rPr>
        <w:t>等新型服务认证，促进</w:t>
      </w:r>
      <w:r>
        <w:rPr>
          <w:rFonts w:ascii="方正仿宋简体" w:eastAsia="方正仿宋简体" w:hAnsi="仿宋" w:hint="eastAsia"/>
          <w:kern w:val="0"/>
          <w:sz w:val="32"/>
          <w:szCs w:val="32"/>
        </w:rPr>
        <w:t>了</w:t>
      </w:r>
      <w:r w:rsidRPr="00CE28A8">
        <w:rPr>
          <w:rFonts w:ascii="方正仿宋简体" w:eastAsia="方正仿宋简体" w:hAnsi="仿宋" w:hint="eastAsia"/>
          <w:kern w:val="0"/>
          <w:sz w:val="32"/>
          <w:szCs w:val="32"/>
        </w:rPr>
        <w:t>现代服务业发展。</w:t>
      </w:r>
    </w:p>
    <w:p w:rsidR="00286BDF" w:rsidRDefault="00286BDF" w:rsidP="00286BDF">
      <w:pPr>
        <w:spacing w:line="560" w:lineRule="exact"/>
        <w:ind w:firstLineChars="196" w:firstLine="614"/>
        <w:rPr>
          <w:rFonts w:ascii="方正仿宋简体" w:eastAsia="方正仿宋简体"/>
          <w:sz w:val="32"/>
          <w:szCs w:val="32"/>
        </w:rPr>
      </w:pPr>
      <w:r>
        <w:rPr>
          <w:rFonts w:ascii="方正仿宋简体" w:eastAsia="方正仿宋简体" w:hint="eastAsia"/>
          <w:b/>
          <w:sz w:val="32"/>
          <w:szCs w:val="32"/>
        </w:rPr>
        <w:t>——</w:t>
      </w:r>
      <w:r w:rsidRPr="000D10EF">
        <w:rPr>
          <w:rFonts w:ascii="方正仿宋简体" w:eastAsia="方正仿宋简体" w:hint="eastAsia"/>
          <w:b/>
          <w:sz w:val="32"/>
          <w:szCs w:val="32"/>
        </w:rPr>
        <w:t>基础地位日益提升</w:t>
      </w:r>
      <w:r>
        <w:rPr>
          <w:rFonts w:ascii="方正仿宋简体" w:eastAsia="方正仿宋简体" w:hint="eastAsia"/>
          <w:sz w:val="32"/>
          <w:szCs w:val="32"/>
        </w:rPr>
        <w:t>。认证认可和检验检测创新能力、引领作用更加突出，赢得更多国际话语权</w:t>
      </w:r>
      <w:r w:rsidRPr="00454352">
        <w:rPr>
          <w:rFonts w:ascii="方正仿宋简体" w:eastAsia="方正仿宋简体" w:hint="eastAsia"/>
          <w:sz w:val="32"/>
          <w:szCs w:val="32"/>
        </w:rPr>
        <w:t>。</w:t>
      </w:r>
      <w:r>
        <w:rPr>
          <w:rFonts w:ascii="方正仿宋简体" w:eastAsia="方正仿宋简体" w:hint="eastAsia"/>
          <w:sz w:val="32"/>
          <w:szCs w:val="32"/>
        </w:rPr>
        <w:t>以评价技术、质量保证技术以及相应</w:t>
      </w:r>
      <w:r w:rsidRPr="002207A2">
        <w:rPr>
          <w:rFonts w:ascii="方正仿宋简体" w:eastAsia="方正仿宋简体" w:hint="eastAsia"/>
          <w:sz w:val="32"/>
          <w:szCs w:val="32"/>
        </w:rPr>
        <w:t>的检验检测</w:t>
      </w:r>
      <w:r>
        <w:rPr>
          <w:rFonts w:ascii="方正仿宋简体" w:eastAsia="方正仿宋简体" w:hint="eastAsia"/>
          <w:sz w:val="32"/>
          <w:szCs w:val="32"/>
        </w:rPr>
        <w:t>支撑</w:t>
      </w:r>
      <w:r w:rsidRPr="002207A2">
        <w:rPr>
          <w:rFonts w:ascii="方正仿宋简体" w:eastAsia="方正仿宋简体" w:hint="eastAsia"/>
          <w:sz w:val="32"/>
          <w:szCs w:val="32"/>
        </w:rPr>
        <w:t>技术为核心的认证认可技术体系初步建立</w:t>
      </w:r>
      <w:r>
        <w:rPr>
          <w:rFonts w:ascii="方正仿宋简体" w:eastAsia="方正仿宋简体" w:hint="eastAsia"/>
          <w:sz w:val="32"/>
          <w:szCs w:val="32"/>
        </w:rPr>
        <w:t>，</w:t>
      </w:r>
      <w:r w:rsidRPr="002207A2">
        <w:rPr>
          <w:rFonts w:ascii="方正仿宋简体" w:eastAsia="方正仿宋简体" w:hint="eastAsia"/>
          <w:sz w:val="32"/>
          <w:szCs w:val="32"/>
        </w:rPr>
        <w:t>“十二五”期间，组织实施国家级科研课题</w:t>
      </w:r>
      <w:r>
        <w:rPr>
          <w:rFonts w:ascii="方正仿宋简体" w:eastAsia="方正仿宋简体" w:hint="eastAsia"/>
          <w:sz w:val="32"/>
          <w:szCs w:val="32"/>
        </w:rPr>
        <w:t>73</w:t>
      </w:r>
      <w:r w:rsidRPr="002207A2">
        <w:rPr>
          <w:rFonts w:ascii="方正仿宋简体" w:eastAsia="方正仿宋简体" w:hint="eastAsia"/>
          <w:sz w:val="32"/>
          <w:szCs w:val="32"/>
        </w:rPr>
        <w:t>项，经费1.04亿元，在节能低碳、信息安全、海上风电、司法鉴定认可等多个领域取得技术突破。</w:t>
      </w:r>
      <w:r>
        <w:rPr>
          <w:rFonts w:ascii="方正仿宋简体" w:eastAsia="方正仿宋简体" w:hint="eastAsia"/>
          <w:sz w:val="32"/>
          <w:szCs w:val="32"/>
        </w:rPr>
        <w:t>危害分析和关键控制点体系认证已经成为1.4万余家出口食品生产企业增强食品安全保障能力的重要手段。</w:t>
      </w:r>
      <w:r w:rsidRPr="00584ADC">
        <w:rPr>
          <w:rFonts w:ascii="方正仿宋简体" w:eastAsia="方正仿宋简体" w:hint="eastAsia"/>
          <w:sz w:val="32"/>
          <w:szCs w:val="32"/>
        </w:rPr>
        <w:t>光伏</w:t>
      </w:r>
      <w:r>
        <w:rPr>
          <w:rFonts w:ascii="方正仿宋简体" w:eastAsia="方正仿宋简体" w:hint="eastAsia"/>
          <w:sz w:val="32"/>
          <w:szCs w:val="32"/>
        </w:rPr>
        <w:t>、节能</w:t>
      </w:r>
      <w:r w:rsidRPr="00584ADC">
        <w:rPr>
          <w:rFonts w:ascii="方正仿宋简体" w:eastAsia="方正仿宋简体" w:hint="eastAsia"/>
          <w:sz w:val="32"/>
          <w:szCs w:val="32"/>
        </w:rPr>
        <w:t>产品</w:t>
      </w:r>
      <w:r>
        <w:rPr>
          <w:rFonts w:ascii="方正仿宋简体" w:eastAsia="方正仿宋简体" w:hint="eastAsia"/>
          <w:sz w:val="32"/>
          <w:szCs w:val="32"/>
        </w:rPr>
        <w:t>认证等被纳入政府采信范围，低碳产品认证被纳入对地方政府的考核，有效发挥了政策引导作用。与</w:t>
      </w:r>
      <w:r w:rsidRPr="000D10EF">
        <w:rPr>
          <w:rFonts w:ascii="方正仿宋简体" w:eastAsia="方正仿宋简体" w:hint="eastAsia"/>
          <w:sz w:val="32"/>
          <w:szCs w:val="32"/>
        </w:rPr>
        <w:t>美国、</w:t>
      </w:r>
      <w:r>
        <w:rPr>
          <w:rFonts w:ascii="方正仿宋简体" w:eastAsia="方正仿宋简体" w:hint="eastAsia"/>
          <w:sz w:val="32"/>
          <w:szCs w:val="32"/>
        </w:rPr>
        <w:t>欧盟、俄罗斯等</w:t>
      </w:r>
      <w:r w:rsidRPr="000D10EF">
        <w:rPr>
          <w:rFonts w:ascii="方正仿宋简体" w:eastAsia="方正仿宋简体" w:hint="eastAsia"/>
          <w:sz w:val="32"/>
          <w:szCs w:val="32"/>
        </w:rPr>
        <w:t>国家</w:t>
      </w:r>
      <w:r>
        <w:rPr>
          <w:rFonts w:ascii="方正仿宋简体" w:eastAsia="方正仿宋简体" w:hint="eastAsia"/>
          <w:sz w:val="32"/>
          <w:szCs w:val="32"/>
        </w:rPr>
        <w:t>/地区实现了机制化合作，</w:t>
      </w:r>
      <w:r w:rsidRPr="005C6AC2">
        <w:rPr>
          <w:rFonts w:ascii="方正仿宋简体" w:eastAsia="方正仿宋简体" w:hint="eastAsia"/>
          <w:sz w:val="32"/>
          <w:szCs w:val="32"/>
        </w:rPr>
        <w:t xml:space="preserve"> 51家机构加入</w:t>
      </w:r>
      <w:r>
        <w:rPr>
          <w:rFonts w:ascii="方正仿宋简体" w:eastAsia="方正仿宋简体" w:hint="eastAsia"/>
          <w:sz w:val="32"/>
          <w:szCs w:val="32"/>
        </w:rPr>
        <w:t>了</w:t>
      </w:r>
      <w:r w:rsidRPr="005C6AC2">
        <w:rPr>
          <w:rFonts w:ascii="方正仿宋简体" w:eastAsia="方正仿宋简体" w:hint="eastAsia"/>
          <w:sz w:val="32"/>
          <w:szCs w:val="32"/>
        </w:rPr>
        <w:t>国际多边认证互认体系，</w:t>
      </w:r>
      <w:r>
        <w:rPr>
          <w:rFonts w:ascii="方正仿宋简体" w:eastAsia="方正仿宋简体" w:hint="eastAsia"/>
          <w:sz w:val="32"/>
          <w:szCs w:val="32"/>
        </w:rPr>
        <w:t>在与新西兰、韩国、瑞士等国的自由贸易协定</w:t>
      </w:r>
      <w:r w:rsidRPr="000D10EF">
        <w:rPr>
          <w:rFonts w:ascii="方正仿宋简体" w:eastAsia="方正仿宋简体" w:hint="eastAsia"/>
          <w:sz w:val="32"/>
          <w:szCs w:val="32"/>
        </w:rPr>
        <w:t>谈判和实施中发挥了</w:t>
      </w:r>
      <w:r>
        <w:rPr>
          <w:rFonts w:ascii="方正仿宋简体" w:eastAsia="方正仿宋简体" w:hint="eastAsia"/>
          <w:sz w:val="32"/>
          <w:szCs w:val="32"/>
        </w:rPr>
        <w:t>重要</w:t>
      </w:r>
      <w:r w:rsidRPr="000D10EF">
        <w:rPr>
          <w:rFonts w:ascii="方正仿宋简体" w:eastAsia="方正仿宋简体" w:hint="eastAsia"/>
          <w:sz w:val="32"/>
          <w:szCs w:val="32"/>
        </w:rPr>
        <w:t>作用</w:t>
      </w:r>
      <w:r>
        <w:rPr>
          <w:rFonts w:ascii="方正仿宋简体" w:eastAsia="方正仿宋简体" w:hint="eastAsia"/>
          <w:sz w:val="32"/>
          <w:szCs w:val="32"/>
        </w:rPr>
        <w:t>，进口食品生产企业注册有力提升了我国与巴西等国外交外贸合作的层次和水平。</w:t>
      </w:r>
    </w:p>
    <w:p w:rsidR="00286BDF" w:rsidRPr="00286BDF" w:rsidRDefault="00286BDF" w:rsidP="00F643CD">
      <w:pPr>
        <w:spacing w:line="560" w:lineRule="exact"/>
        <w:ind w:firstLineChars="200" w:firstLine="611"/>
        <w:rPr>
          <w:rFonts w:ascii="方正仿宋简体" w:eastAsia="方正仿宋简体"/>
          <w:spacing w:val="6"/>
          <w:sz w:val="32"/>
          <w:szCs w:val="32"/>
        </w:rPr>
      </w:pPr>
      <w:r w:rsidRPr="00F643CD">
        <w:rPr>
          <w:rFonts w:ascii="方正仿宋简体" w:eastAsia="方正仿宋简体" w:hint="eastAsia"/>
          <w:b/>
          <w:spacing w:val="-4"/>
          <w:sz w:val="32"/>
          <w:szCs w:val="32"/>
        </w:rPr>
        <w:t>——</w:t>
      </w:r>
      <w:r w:rsidRPr="00286BDF">
        <w:rPr>
          <w:rFonts w:ascii="方正仿宋简体" w:eastAsia="方正仿宋简体" w:hint="eastAsia"/>
          <w:b/>
          <w:spacing w:val="6"/>
          <w:sz w:val="32"/>
          <w:szCs w:val="32"/>
        </w:rPr>
        <w:t>制度建设取得重大进展</w:t>
      </w:r>
      <w:r w:rsidRPr="00286BDF">
        <w:rPr>
          <w:rFonts w:ascii="方正楷体简体" w:eastAsia="方正楷体简体" w:hint="eastAsia"/>
          <w:b/>
          <w:spacing w:val="6"/>
          <w:sz w:val="32"/>
          <w:szCs w:val="32"/>
        </w:rPr>
        <w:t>。</w:t>
      </w:r>
      <w:r w:rsidRPr="00286BDF">
        <w:rPr>
          <w:rFonts w:ascii="方正仿宋简体" w:eastAsia="方正仿宋简体" w:hint="eastAsia"/>
          <w:spacing w:val="6"/>
          <w:sz w:val="32"/>
          <w:szCs w:val="32"/>
        </w:rPr>
        <w:t>全面推进深化改革，进一步完</w:t>
      </w:r>
      <w:r w:rsidRPr="00286BDF">
        <w:rPr>
          <w:rFonts w:ascii="方正仿宋简体" w:eastAsia="方正仿宋简体" w:hint="eastAsia"/>
          <w:spacing w:val="6"/>
          <w:sz w:val="32"/>
          <w:szCs w:val="32"/>
        </w:rPr>
        <w:lastRenderedPageBreak/>
        <w:t>善了认证机构行政审批制度，推动了检验检测机构资质管理制度整合，优化了强制性产品认证制度，中国特色认证认可制度体系已基本建立健全。部际联席会议制度进一步创新发展，“统一管理、共同实施”工作机制日益完善。法规体系建设稳步推进，先后主导或参与制修订涉及认证认可、检验检测的</w:t>
      </w:r>
      <w:r w:rsidRPr="00286BDF">
        <w:rPr>
          <w:rFonts w:ascii="方正仿宋简体" w:eastAsia="方正仿宋简体" w:hint="eastAsia"/>
          <w:color w:val="000000" w:themeColor="text1"/>
          <w:spacing w:val="6"/>
          <w:sz w:val="32"/>
          <w:szCs w:val="32"/>
        </w:rPr>
        <w:t>法律法规、部门规章共52部</w:t>
      </w:r>
      <w:r w:rsidRPr="00286BDF">
        <w:rPr>
          <w:rFonts w:ascii="方正仿宋简体" w:eastAsia="方正仿宋简体" w:hint="eastAsia"/>
          <w:spacing w:val="6"/>
          <w:sz w:val="32"/>
          <w:szCs w:val="32"/>
        </w:rPr>
        <w:t>，提升了立法质量，巩固了改革成果。行政执法监管体系进一步健全，执法监管一体化格局基本形成，认证执法监管区域合作机制覆盖到全国90％省区，省级质检部门认证执法监管体系建设覆盖面达到100%。认可制度进一步加强，认可约束机制充分发挥。认证认可国际合作国内运作机制进一步完善。</w:t>
      </w:r>
    </w:p>
    <w:p w:rsidR="00286BDF" w:rsidRPr="00E63E1F" w:rsidRDefault="00286BDF" w:rsidP="00286BDF">
      <w:pPr>
        <w:spacing w:line="560" w:lineRule="exact"/>
        <w:ind w:firstLine="641"/>
        <w:rPr>
          <w:rFonts w:ascii="方正仿宋简体" w:eastAsia="方正仿宋简体"/>
          <w:sz w:val="32"/>
          <w:szCs w:val="32"/>
        </w:rPr>
      </w:pPr>
      <w:r>
        <w:rPr>
          <w:rFonts w:ascii="方正仿宋简体" w:eastAsia="方正仿宋简体" w:hint="eastAsia"/>
          <w:b/>
          <w:sz w:val="32"/>
          <w:szCs w:val="32"/>
        </w:rPr>
        <w:t>——</w:t>
      </w:r>
      <w:r w:rsidRPr="009E6267">
        <w:rPr>
          <w:rFonts w:ascii="方正仿宋简体" w:eastAsia="方正仿宋简体" w:hint="eastAsia"/>
          <w:b/>
          <w:sz w:val="32"/>
          <w:szCs w:val="32"/>
        </w:rPr>
        <w:t>产业发展保持良好势头</w:t>
      </w:r>
      <w:r>
        <w:rPr>
          <w:rFonts w:ascii="方正仿宋简体" w:eastAsia="方正仿宋简体" w:hint="eastAsia"/>
          <w:sz w:val="32"/>
          <w:szCs w:val="32"/>
        </w:rPr>
        <w:t>。“十二五”时期，检验检测认证服务业作为国家重点发展的11类生产性服务业、8类高技术服务业以及9类科技服务业之一，写入有关重点规划和政策文件。到2015年，全国共有检验检测认证机构31343家，从业人数99.5万，营业总收入1934.95亿元。检验检测认证机构整合工作进一步加快，规模化、专业化、品牌化发展初见成效，并涌现出了一批优势企业和知名品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120"/>
        <w:gridCol w:w="1213"/>
        <w:gridCol w:w="1145"/>
      </w:tblGrid>
      <w:tr w:rsidR="00286BDF" w:rsidRPr="00555407" w:rsidTr="00F643CD">
        <w:trPr>
          <w:trHeight w:val="20"/>
          <w:jc w:val="center"/>
        </w:trPr>
        <w:tc>
          <w:tcPr>
            <w:tcW w:w="0" w:type="auto"/>
            <w:gridSpan w:val="4"/>
            <w:vAlign w:val="center"/>
          </w:tcPr>
          <w:p w:rsidR="00286BDF" w:rsidRPr="00555407" w:rsidRDefault="00286BDF" w:rsidP="00286BDF">
            <w:pPr>
              <w:spacing w:line="400" w:lineRule="exact"/>
              <w:jc w:val="center"/>
              <w:rPr>
                <w:rFonts w:ascii="楷体_GB2312" w:eastAsia="楷体_GB2312"/>
                <w:sz w:val="24"/>
                <w:szCs w:val="24"/>
              </w:rPr>
            </w:pPr>
            <w:bookmarkStart w:id="3" w:name="_Toc459386451"/>
            <w:r>
              <w:rPr>
                <w:rFonts w:ascii="黑体" w:eastAsia="黑体" w:hint="eastAsia"/>
                <w:sz w:val="24"/>
                <w:szCs w:val="24"/>
              </w:rPr>
              <w:t xml:space="preserve">专栏1 </w:t>
            </w:r>
            <w:r w:rsidRPr="000E12A5">
              <w:rPr>
                <w:rFonts w:ascii="黑体" w:eastAsia="黑体" w:hint="eastAsia"/>
                <w:sz w:val="24"/>
                <w:szCs w:val="24"/>
              </w:rPr>
              <w:t>“十二五”主要发展任务完成情况</w:t>
            </w:r>
          </w:p>
        </w:tc>
      </w:tr>
      <w:tr w:rsidR="00286BDF" w:rsidRPr="008A4222" w:rsidTr="00F643CD">
        <w:trPr>
          <w:trHeight w:val="20"/>
          <w:jc w:val="center"/>
        </w:trPr>
        <w:tc>
          <w:tcPr>
            <w:tcW w:w="4160" w:type="dxa"/>
            <w:vAlign w:val="center"/>
          </w:tcPr>
          <w:p w:rsidR="00286BDF" w:rsidRPr="008A4222" w:rsidRDefault="00286BDF" w:rsidP="00286BDF">
            <w:pPr>
              <w:spacing w:line="400" w:lineRule="exact"/>
              <w:jc w:val="center"/>
              <w:rPr>
                <w:rFonts w:ascii="楷体_GB2312" w:eastAsia="楷体_GB2312"/>
                <w:sz w:val="24"/>
                <w:szCs w:val="24"/>
              </w:rPr>
            </w:pPr>
            <w:r w:rsidRPr="008A4222">
              <w:rPr>
                <w:rFonts w:ascii="楷体_GB2312" w:eastAsia="楷体_GB2312" w:hint="eastAsia"/>
                <w:sz w:val="24"/>
                <w:szCs w:val="24"/>
              </w:rPr>
              <w:t>指 标 名 称</w:t>
            </w:r>
          </w:p>
        </w:tc>
        <w:tc>
          <w:tcPr>
            <w:tcW w:w="1120" w:type="dxa"/>
            <w:vAlign w:val="center"/>
          </w:tcPr>
          <w:p w:rsidR="00286BDF" w:rsidRPr="008A4222" w:rsidRDefault="00286BDF" w:rsidP="00286BDF">
            <w:pPr>
              <w:spacing w:line="400" w:lineRule="exact"/>
              <w:jc w:val="center"/>
              <w:rPr>
                <w:rFonts w:ascii="楷体_GB2312" w:eastAsia="楷体_GB2312"/>
                <w:sz w:val="24"/>
                <w:szCs w:val="24"/>
              </w:rPr>
            </w:pPr>
            <w:r w:rsidRPr="008A4222">
              <w:rPr>
                <w:rFonts w:ascii="楷体_GB2312" w:eastAsia="楷体_GB2312" w:hint="eastAsia"/>
                <w:sz w:val="24"/>
                <w:szCs w:val="24"/>
              </w:rPr>
              <w:t>201</w:t>
            </w:r>
            <w:r>
              <w:rPr>
                <w:rFonts w:ascii="楷体_GB2312" w:eastAsia="楷体_GB2312" w:hint="eastAsia"/>
                <w:sz w:val="24"/>
                <w:szCs w:val="24"/>
              </w:rPr>
              <w:t>0</w:t>
            </w:r>
            <w:r w:rsidRPr="008A4222">
              <w:rPr>
                <w:rFonts w:ascii="楷体_GB2312" w:eastAsia="楷体_GB2312" w:hint="eastAsia"/>
                <w:sz w:val="24"/>
                <w:szCs w:val="24"/>
              </w:rPr>
              <w:t>年</w:t>
            </w:r>
          </w:p>
        </w:tc>
        <w:tc>
          <w:tcPr>
            <w:tcW w:w="1213" w:type="dxa"/>
            <w:vAlign w:val="center"/>
          </w:tcPr>
          <w:p w:rsidR="00286BDF" w:rsidRPr="008A4222" w:rsidRDefault="00286BDF" w:rsidP="00286BDF">
            <w:pPr>
              <w:spacing w:line="400" w:lineRule="exact"/>
              <w:jc w:val="center"/>
              <w:rPr>
                <w:rFonts w:ascii="楷体_GB2312" w:eastAsia="楷体_GB2312"/>
                <w:sz w:val="24"/>
                <w:szCs w:val="24"/>
              </w:rPr>
            </w:pPr>
            <w:r w:rsidRPr="008A4222">
              <w:rPr>
                <w:rFonts w:ascii="楷体_GB2312" w:eastAsia="楷体_GB2312" w:hint="eastAsia"/>
                <w:sz w:val="24"/>
                <w:szCs w:val="24"/>
              </w:rPr>
              <w:t>20</w:t>
            </w:r>
            <w:r>
              <w:rPr>
                <w:rFonts w:ascii="楷体_GB2312" w:eastAsia="楷体_GB2312" w:hint="eastAsia"/>
                <w:sz w:val="24"/>
                <w:szCs w:val="24"/>
              </w:rPr>
              <w:t>15</w:t>
            </w:r>
            <w:r w:rsidRPr="008A4222">
              <w:rPr>
                <w:rFonts w:ascii="楷体_GB2312" w:eastAsia="楷体_GB2312" w:hint="eastAsia"/>
                <w:sz w:val="24"/>
                <w:szCs w:val="24"/>
              </w:rPr>
              <w:t>年</w:t>
            </w:r>
          </w:p>
        </w:tc>
        <w:tc>
          <w:tcPr>
            <w:tcW w:w="0" w:type="auto"/>
            <w:vAlign w:val="center"/>
          </w:tcPr>
          <w:p w:rsidR="00286BDF" w:rsidRPr="008A4222" w:rsidRDefault="00286BDF" w:rsidP="00286BDF">
            <w:pPr>
              <w:spacing w:line="400" w:lineRule="exact"/>
              <w:jc w:val="center"/>
              <w:rPr>
                <w:rFonts w:ascii="楷体_GB2312" w:eastAsia="楷体_GB2312"/>
                <w:sz w:val="24"/>
                <w:szCs w:val="24"/>
              </w:rPr>
            </w:pPr>
            <w:r>
              <w:rPr>
                <w:rFonts w:ascii="楷体_GB2312" w:eastAsia="楷体_GB2312" w:hint="eastAsia"/>
                <w:sz w:val="24"/>
                <w:szCs w:val="24"/>
              </w:rPr>
              <w:t>累计增长</w:t>
            </w:r>
          </w:p>
        </w:tc>
      </w:tr>
      <w:tr w:rsidR="00286BDF" w:rsidRPr="008A4222" w:rsidTr="00F643CD">
        <w:trPr>
          <w:trHeight w:val="20"/>
          <w:jc w:val="center"/>
        </w:trPr>
        <w:tc>
          <w:tcPr>
            <w:tcW w:w="0" w:type="auto"/>
            <w:gridSpan w:val="4"/>
            <w:vAlign w:val="center"/>
          </w:tcPr>
          <w:p w:rsidR="00286BDF" w:rsidRPr="008A4222" w:rsidRDefault="00286BDF" w:rsidP="00286BDF">
            <w:pPr>
              <w:spacing w:line="400" w:lineRule="exact"/>
              <w:jc w:val="lef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服务发展</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sidRPr="008A4222">
              <w:rPr>
                <w:rFonts w:ascii="楷体_GB2312" w:eastAsia="楷体_GB2312" w:hint="eastAsia"/>
                <w:sz w:val="24"/>
                <w:szCs w:val="24"/>
              </w:rPr>
              <w:t>有效认证证书总数</w:t>
            </w:r>
            <w:r>
              <w:rPr>
                <w:rFonts w:ascii="楷体_GB2312" w:eastAsia="楷体_GB2312" w:hint="eastAsia"/>
                <w:sz w:val="24"/>
                <w:szCs w:val="24"/>
              </w:rPr>
              <w:t>（万张）</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79.1</w:t>
            </w:r>
          </w:p>
        </w:tc>
        <w:tc>
          <w:tcPr>
            <w:tcW w:w="1213"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145.8</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66.7</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获认证组织总数（万家）</w:t>
            </w:r>
          </w:p>
        </w:tc>
        <w:tc>
          <w:tcPr>
            <w:tcW w:w="1120" w:type="dxa"/>
          </w:tcPr>
          <w:p w:rsidR="00286BDF" w:rsidRPr="000E12A5"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33.1</w:t>
            </w:r>
          </w:p>
        </w:tc>
        <w:tc>
          <w:tcPr>
            <w:tcW w:w="1213"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53</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19.9</w:t>
            </w:r>
          </w:p>
        </w:tc>
      </w:tr>
      <w:tr w:rsidR="00286BDF" w:rsidRPr="008A4222" w:rsidTr="00F643CD">
        <w:trPr>
          <w:trHeight w:val="20"/>
          <w:jc w:val="center"/>
        </w:trPr>
        <w:tc>
          <w:tcPr>
            <w:tcW w:w="4160" w:type="dxa"/>
          </w:tcPr>
          <w:p w:rsidR="00286BDF" w:rsidRPr="00231FDC" w:rsidRDefault="00286BDF" w:rsidP="00286BDF">
            <w:pPr>
              <w:spacing w:line="400" w:lineRule="exact"/>
              <w:rPr>
                <w:rFonts w:ascii="楷体_GB2312" w:eastAsia="楷体_GB2312"/>
                <w:sz w:val="24"/>
                <w:szCs w:val="24"/>
              </w:rPr>
            </w:pPr>
            <w:r w:rsidRPr="00231FDC">
              <w:rPr>
                <w:rFonts w:ascii="楷体_GB2312" w:eastAsia="楷体_GB2312" w:hint="eastAsia"/>
                <w:sz w:val="24"/>
                <w:szCs w:val="24"/>
              </w:rPr>
              <w:t>认可证书数（张）</w:t>
            </w:r>
          </w:p>
        </w:tc>
        <w:tc>
          <w:tcPr>
            <w:tcW w:w="1120" w:type="dxa"/>
          </w:tcPr>
          <w:p w:rsidR="00286BDF" w:rsidRPr="00231FDC" w:rsidRDefault="00286BDF" w:rsidP="00286BDF">
            <w:pPr>
              <w:spacing w:line="400" w:lineRule="exact"/>
              <w:jc w:val="right"/>
              <w:rPr>
                <w:rFonts w:ascii="楷体_GB2312" w:eastAsia="楷体_GB2312"/>
                <w:sz w:val="24"/>
                <w:szCs w:val="24"/>
              </w:rPr>
            </w:pPr>
            <w:r w:rsidRPr="00231FDC">
              <w:rPr>
                <w:rFonts w:ascii="楷体_GB2312" w:eastAsia="楷体_GB2312" w:hint="eastAsia"/>
                <w:sz w:val="24"/>
                <w:szCs w:val="24"/>
              </w:rPr>
              <w:t>5294</w:t>
            </w:r>
          </w:p>
        </w:tc>
        <w:tc>
          <w:tcPr>
            <w:tcW w:w="1213" w:type="dxa"/>
          </w:tcPr>
          <w:p w:rsidR="00286BDF" w:rsidRPr="008A4222" w:rsidRDefault="00286BDF" w:rsidP="00286BDF">
            <w:pPr>
              <w:spacing w:line="400" w:lineRule="exact"/>
              <w:jc w:val="right"/>
              <w:rPr>
                <w:rFonts w:ascii="楷体_GB2312" w:eastAsia="楷体_GB2312"/>
                <w:sz w:val="24"/>
                <w:szCs w:val="24"/>
              </w:rPr>
            </w:pPr>
            <w:r w:rsidRPr="00231FDC">
              <w:rPr>
                <w:rFonts w:ascii="楷体_GB2312" w:eastAsia="楷体_GB2312" w:hint="eastAsia"/>
                <w:sz w:val="24"/>
                <w:szCs w:val="24"/>
              </w:rPr>
              <w:t>7964</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2670</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对GDP贡献率（%）</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0.885</w:t>
            </w:r>
          </w:p>
        </w:tc>
        <w:tc>
          <w:tcPr>
            <w:tcW w:w="1213"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0.947</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0.062</w:t>
            </w:r>
          </w:p>
        </w:tc>
      </w:tr>
      <w:tr w:rsidR="00286BDF" w:rsidTr="00F643CD">
        <w:trPr>
          <w:trHeight w:val="20"/>
          <w:jc w:val="center"/>
        </w:trPr>
        <w:tc>
          <w:tcPr>
            <w:tcW w:w="0" w:type="auto"/>
            <w:gridSpan w:val="4"/>
          </w:tcPr>
          <w:p w:rsidR="00286BDF" w:rsidRDefault="00286BDF" w:rsidP="00286BDF">
            <w:pPr>
              <w:spacing w:line="400" w:lineRule="exact"/>
              <w:rPr>
                <w:rFonts w:ascii="楷体_GB2312" w:eastAsia="楷体_GB2312"/>
                <w:sz w:val="24"/>
                <w:szCs w:val="24"/>
              </w:rPr>
            </w:pPr>
            <w:r>
              <w:rPr>
                <w:rFonts w:ascii="楷体_GB2312" w:eastAsia="楷体_GB2312" w:hint="eastAsia"/>
                <w:sz w:val="24"/>
                <w:szCs w:val="24"/>
              </w:rPr>
              <w:lastRenderedPageBreak/>
              <w:t>·</w:t>
            </w:r>
            <w:r w:rsidRPr="003458F0">
              <w:rPr>
                <w:rFonts w:ascii="楷体_GB2312" w:eastAsia="楷体_GB2312" w:hint="eastAsia"/>
                <w:b/>
                <w:sz w:val="24"/>
                <w:szCs w:val="24"/>
              </w:rPr>
              <w:t>创新驱动</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认证认可国家标准数（项）</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68</w:t>
            </w:r>
          </w:p>
        </w:tc>
        <w:tc>
          <w:tcPr>
            <w:tcW w:w="1213"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89</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21</w:t>
            </w:r>
          </w:p>
        </w:tc>
      </w:tr>
      <w:tr w:rsidR="00286BDF" w:rsidRPr="008A4222" w:rsidTr="00F643CD">
        <w:trPr>
          <w:trHeight w:val="20"/>
          <w:jc w:val="center"/>
        </w:trPr>
        <w:tc>
          <w:tcPr>
            <w:tcW w:w="4160" w:type="dxa"/>
          </w:tcPr>
          <w:p w:rsidR="00286BDF" w:rsidRDefault="00286BDF" w:rsidP="00286BDF">
            <w:pPr>
              <w:spacing w:line="400" w:lineRule="exact"/>
              <w:rPr>
                <w:rFonts w:ascii="楷体_GB2312" w:eastAsia="楷体_GB2312"/>
                <w:sz w:val="24"/>
                <w:szCs w:val="24"/>
              </w:rPr>
            </w:pPr>
            <w:r>
              <w:rPr>
                <w:rFonts w:ascii="楷体_GB2312" w:eastAsia="楷体_GB2312" w:hint="eastAsia"/>
                <w:sz w:val="24"/>
                <w:szCs w:val="24"/>
              </w:rPr>
              <w:t>完成国家级科研课题数（项）</w:t>
            </w:r>
          </w:p>
        </w:tc>
        <w:tc>
          <w:tcPr>
            <w:tcW w:w="1120" w:type="dxa"/>
          </w:tcPr>
          <w:p w:rsidR="00286BDF" w:rsidRPr="0064655F"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37</w:t>
            </w:r>
          </w:p>
        </w:tc>
        <w:tc>
          <w:tcPr>
            <w:tcW w:w="1213" w:type="dxa"/>
          </w:tcPr>
          <w:p w:rsidR="00286BDF"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73</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36</w:t>
            </w:r>
          </w:p>
        </w:tc>
      </w:tr>
      <w:tr w:rsidR="00286BDF" w:rsidRPr="008A4222" w:rsidTr="00F643CD">
        <w:trPr>
          <w:trHeight w:val="20"/>
          <w:jc w:val="center"/>
        </w:trPr>
        <w:tc>
          <w:tcPr>
            <w:tcW w:w="0" w:type="auto"/>
            <w:gridSpan w:val="4"/>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产业水平</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认证机构数（家）</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170</w:t>
            </w:r>
          </w:p>
        </w:tc>
        <w:tc>
          <w:tcPr>
            <w:tcW w:w="1213" w:type="dxa"/>
          </w:tcPr>
          <w:p w:rsidR="00286BDF" w:rsidRPr="008A4222" w:rsidRDefault="00286BDF" w:rsidP="00286BDF">
            <w:pPr>
              <w:spacing w:line="400" w:lineRule="exact"/>
              <w:ind w:right="120"/>
              <w:jc w:val="right"/>
              <w:rPr>
                <w:rFonts w:ascii="楷体_GB2312" w:eastAsia="楷体_GB2312"/>
                <w:sz w:val="24"/>
                <w:szCs w:val="24"/>
              </w:rPr>
            </w:pPr>
            <w:r>
              <w:rPr>
                <w:rFonts w:ascii="楷体_GB2312" w:eastAsia="楷体_GB2312" w:hint="eastAsia"/>
                <w:sz w:val="24"/>
                <w:szCs w:val="24"/>
              </w:rPr>
              <w:t>221</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51</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检验检测机构数（家）</w:t>
            </w:r>
          </w:p>
        </w:tc>
        <w:tc>
          <w:tcPr>
            <w:tcW w:w="1120" w:type="dxa"/>
          </w:tcPr>
          <w:p w:rsidR="00286BDF" w:rsidRPr="000E12A5"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21960</w:t>
            </w:r>
          </w:p>
        </w:tc>
        <w:tc>
          <w:tcPr>
            <w:tcW w:w="1213" w:type="dxa"/>
          </w:tcPr>
          <w:p w:rsidR="00286BDF" w:rsidRPr="000E12A5" w:rsidRDefault="00286BDF" w:rsidP="00286BDF">
            <w:pPr>
              <w:spacing w:line="400" w:lineRule="exact"/>
              <w:ind w:right="120"/>
              <w:jc w:val="right"/>
              <w:rPr>
                <w:rFonts w:ascii="楷体_GB2312" w:eastAsia="楷体_GB2312"/>
                <w:sz w:val="24"/>
                <w:szCs w:val="24"/>
              </w:rPr>
            </w:pPr>
            <w:r w:rsidRPr="000E12A5">
              <w:rPr>
                <w:rFonts w:ascii="楷体_GB2312" w:eastAsia="楷体_GB2312" w:hAnsi="微软雅黑" w:hint="eastAsia"/>
                <w:color w:val="333333"/>
                <w:sz w:val="24"/>
                <w:szCs w:val="24"/>
                <w:shd w:val="clear" w:color="auto" w:fill="FFFFFF"/>
              </w:rPr>
              <w:t>31122</w:t>
            </w:r>
          </w:p>
        </w:tc>
        <w:tc>
          <w:tcPr>
            <w:tcW w:w="0" w:type="auto"/>
          </w:tcPr>
          <w:p w:rsidR="00286BDF" w:rsidRPr="000E12A5"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9162</w:t>
            </w:r>
          </w:p>
        </w:tc>
      </w:tr>
      <w:tr w:rsidR="00286BDF" w:rsidRPr="008A4222" w:rsidTr="00F643CD">
        <w:trPr>
          <w:trHeight w:val="20"/>
          <w:jc w:val="center"/>
        </w:trPr>
        <w:tc>
          <w:tcPr>
            <w:tcW w:w="0" w:type="auto"/>
            <w:gridSpan w:val="4"/>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w:t>
            </w:r>
            <w:r>
              <w:rPr>
                <w:rFonts w:ascii="楷体_GB2312" w:eastAsia="楷体_GB2312" w:hint="eastAsia"/>
                <w:b/>
                <w:sz w:val="24"/>
                <w:szCs w:val="24"/>
              </w:rPr>
              <w:t>治理能力</w:t>
            </w:r>
          </w:p>
        </w:tc>
      </w:tr>
      <w:tr w:rsidR="00286BDF" w:rsidRPr="008A4222" w:rsidTr="00F643CD">
        <w:trPr>
          <w:trHeight w:val="20"/>
          <w:jc w:val="center"/>
        </w:trPr>
        <w:tc>
          <w:tcPr>
            <w:tcW w:w="4160" w:type="dxa"/>
          </w:tcPr>
          <w:p w:rsidR="00286BDF" w:rsidRDefault="00286BDF" w:rsidP="00286BDF">
            <w:pPr>
              <w:spacing w:line="400" w:lineRule="exact"/>
              <w:rPr>
                <w:rFonts w:ascii="楷体_GB2312" w:eastAsia="楷体_GB2312"/>
                <w:sz w:val="24"/>
                <w:szCs w:val="24"/>
              </w:rPr>
            </w:pPr>
            <w:r>
              <w:rPr>
                <w:rFonts w:ascii="楷体_GB2312" w:eastAsia="楷体_GB2312" w:hint="eastAsia"/>
                <w:sz w:val="24"/>
                <w:szCs w:val="24"/>
              </w:rPr>
              <w:t>强制性产品认证抽查合格率（%）</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82</w:t>
            </w:r>
          </w:p>
        </w:tc>
        <w:tc>
          <w:tcPr>
            <w:tcW w:w="1213" w:type="dxa"/>
          </w:tcPr>
          <w:p w:rsidR="00286BDF" w:rsidRPr="008A4222" w:rsidRDefault="00286BDF" w:rsidP="00286BDF">
            <w:pPr>
              <w:spacing w:line="400" w:lineRule="exact"/>
              <w:ind w:right="120"/>
              <w:jc w:val="right"/>
              <w:rPr>
                <w:rFonts w:ascii="楷体_GB2312" w:eastAsia="楷体_GB2312"/>
                <w:sz w:val="24"/>
                <w:szCs w:val="24"/>
              </w:rPr>
            </w:pPr>
            <w:r>
              <w:rPr>
                <w:rFonts w:ascii="楷体_GB2312" w:eastAsia="楷体_GB2312" w:hint="eastAsia"/>
                <w:sz w:val="24"/>
                <w:szCs w:val="24"/>
              </w:rPr>
              <w:t>92.5</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10.5</w:t>
            </w:r>
          </w:p>
        </w:tc>
      </w:tr>
      <w:tr w:rsidR="00286BDF" w:rsidTr="00F643CD">
        <w:trPr>
          <w:trHeight w:val="20"/>
          <w:jc w:val="center"/>
        </w:trPr>
        <w:tc>
          <w:tcPr>
            <w:tcW w:w="0" w:type="auto"/>
            <w:gridSpan w:val="4"/>
          </w:tcPr>
          <w:p w:rsidR="00286BDF" w:rsidRDefault="00286BDF" w:rsidP="00286BDF">
            <w:pPr>
              <w:spacing w:line="400" w:lineRule="exac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国际合作</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sidRPr="008A4222">
              <w:rPr>
                <w:rFonts w:ascii="楷体_GB2312" w:eastAsia="楷体_GB2312" w:hint="eastAsia"/>
                <w:sz w:val="24"/>
                <w:szCs w:val="24"/>
              </w:rPr>
              <w:t>双边国际合作协议数</w:t>
            </w:r>
            <w:r>
              <w:rPr>
                <w:rFonts w:ascii="楷体_GB2312" w:eastAsia="楷体_GB2312" w:hint="eastAsia"/>
                <w:sz w:val="24"/>
                <w:szCs w:val="24"/>
              </w:rPr>
              <w:t>（份）</w:t>
            </w:r>
          </w:p>
        </w:tc>
        <w:tc>
          <w:tcPr>
            <w:tcW w:w="1120"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77</w:t>
            </w:r>
          </w:p>
        </w:tc>
        <w:tc>
          <w:tcPr>
            <w:tcW w:w="1213" w:type="dxa"/>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103</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26</w:t>
            </w:r>
          </w:p>
        </w:tc>
      </w:tr>
      <w:tr w:rsidR="00286BDF" w:rsidRPr="008A4222" w:rsidTr="00F643CD">
        <w:trPr>
          <w:trHeight w:val="20"/>
          <w:jc w:val="center"/>
        </w:trPr>
        <w:tc>
          <w:tcPr>
            <w:tcW w:w="4160" w:type="dxa"/>
          </w:tcPr>
          <w:p w:rsidR="00286BDF" w:rsidRPr="008A4222" w:rsidRDefault="00286BDF" w:rsidP="00286BDF">
            <w:pPr>
              <w:spacing w:line="400" w:lineRule="exact"/>
              <w:rPr>
                <w:rFonts w:ascii="楷体_GB2312" w:eastAsia="楷体_GB2312"/>
                <w:sz w:val="24"/>
                <w:szCs w:val="24"/>
              </w:rPr>
            </w:pPr>
            <w:r>
              <w:rPr>
                <w:rFonts w:ascii="楷体_GB2312" w:eastAsia="楷体_GB2312" w:hint="eastAsia"/>
                <w:sz w:val="24"/>
                <w:szCs w:val="24"/>
              </w:rPr>
              <w:t>加入国际互认体系检测认证机构数（家）</w:t>
            </w:r>
          </w:p>
        </w:tc>
        <w:tc>
          <w:tcPr>
            <w:tcW w:w="1120" w:type="dxa"/>
          </w:tcPr>
          <w:p w:rsidR="00286BDF" w:rsidRPr="008A4222" w:rsidRDefault="00286BDF" w:rsidP="00286BDF">
            <w:pPr>
              <w:spacing w:line="400" w:lineRule="exact"/>
              <w:jc w:val="right"/>
              <w:rPr>
                <w:rFonts w:ascii="楷体_GB2312" w:eastAsia="楷体_GB2312"/>
                <w:sz w:val="24"/>
                <w:szCs w:val="24"/>
              </w:rPr>
            </w:pPr>
            <w:r w:rsidRPr="00544D0E">
              <w:rPr>
                <w:rFonts w:ascii="楷体_GB2312" w:eastAsia="楷体_GB2312"/>
                <w:sz w:val="24"/>
                <w:szCs w:val="24"/>
              </w:rPr>
              <w:t>32</w:t>
            </w:r>
          </w:p>
        </w:tc>
        <w:tc>
          <w:tcPr>
            <w:tcW w:w="1213" w:type="dxa"/>
          </w:tcPr>
          <w:p w:rsidR="00286BDF" w:rsidRPr="008A4222" w:rsidRDefault="00286BDF" w:rsidP="00286BDF">
            <w:pPr>
              <w:spacing w:line="400" w:lineRule="exact"/>
              <w:jc w:val="right"/>
              <w:rPr>
                <w:rFonts w:ascii="楷体_GB2312" w:eastAsia="楷体_GB2312"/>
                <w:sz w:val="24"/>
                <w:szCs w:val="24"/>
              </w:rPr>
            </w:pPr>
            <w:r w:rsidRPr="00544D0E">
              <w:rPr>
                <w:rFonts w:ascii="楷体_GB2312" w:eastAsia="楷体_GB2312"/>
                <w:sz w:val="24"/>
                <w:szCs w:val="24"/>
              </w:rPr>
              <w:t>51</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19</w:t>
            </w:r>
          </w:p>
        </w:tc>
      </w:tr>
      <w:tr w:rsidR="00286BDF" w:rsidRPr="008A4222" w:rsidTr="00F643CD">
        <w:trPr>
          <w:trHeight w:val="20"/>
          <w:jc w:val="center"/>
        </w:trPr>
        <w:tc>
          <w:tcPr>
            <w:tcW w:w="4160" w:type="dxa"/>
          </w:tcPr>
          <w:p w:rsidR="00286BDF" w:rsidRDefault="00286BDF" w:rsidP="00286BDF">
            <w:pPr>
              <w:spacing w:line="400" w:lineRule="exact"/>
              <w:rPr>
                <w:rFonts w:ascii="楷体_GB2312" w:eastAsia="楷体_GB2312"/>
                <w:sz w:val="24"/>
                <w:szCs w:val="24"/>
              </w:rPr>
            </w:pPr>
            <w:r>
              <w:rPr>
                <w:rFonts w:ascii="楷体_GB2312" w:eastAsia="楷体_GB2312" w:hint="eastAsia"/>
                <w:sz w:val="24"/>
                <w:szCs w:val="24"/>
              </w:rPr>
              <w:t>国际组织管理层重要任职人数（人）</w:t>
            </w:r>
          </w:p>
        </w:tc>
        <w:tc>
          <w:tcPr>
            <w:tcW w:w="1120" w:type="dxa"/>
          </w:tcPr>
          <w:p w:rsidR="00286BDF" w:rsidRPr="008A4222" w:rsidRDefault="00286BDF" w:rsidP="00286BDF">
            <w:pPr>
              <w:spacing w:line="400" w:lineRule="exact"/>
              <w:jc w:val="right"/>
              <w:rPr>
                <w:rFonts w:ascii="楷体_GB2312" w:eastAsia="楷体_GB2312"/>
                <w:sz w:val="24"/>
                <w:szCs w:val="24"/>
              </w:rPr>
            </w:pPr>
            <w:r w:rsidRPr="00544D0E">
              <w:rPr>
                <w:rFonts w:ascii="楷体_GB2312" w:eastAsia="楷体_GB2312"/>
                <w:sz w:val="24"/>
                <w:szCs w:val="24"/>
              </w:rPr>
              <w:t>21</w:t>
            </w:r>
          </w:p>
        </w:tc>
        <w:tc>
          <w:tcPr>
            <w:tcW w:w="1213" w:type="dxa"/>
          </w:tcPr>
          <w:p w:rsidR="00286BDF" w:rsidRDefault="00286BDF" w:rsidP="00286BDF">
            <w:pPr>
              <w:spacing w:line="400" w:lineRule="exact"/>
              <w:jc w:val="right"/>
              <w:rPr>
                <w:rFonts w:ascii="楷体_GB2312" w:eastAsia="楷体_GB2312"/>
                <w:sz w:val="24"/>
                <w:szCs w:val="24"/>
              </w:rPr>
            </w:pPr>
            <w:r w:rsidRPr="00544D0E">
              <w:rPr>
                <w:rFonts w:ascii="楷体_GB2312" w:eastAsia="楷体_GB2312"/>
                <w:sz w:val="24"/>
                <w:szCs w:val="24"/>
              </w:rPr>
              <w:t>25</w:t>
            </w:r>
          </w:p>
        </w:tc>
        <w:tc>
          <w:tcPr>
            <w:tcW w:w="0" w:type="auto"/>
          </w:tcPr>
          <w:p w:rsidR="00286BDF" w:rsidRPr="008A4222" w:rsidRDefault="00286BDF" w:rsidP="00286BDF">
            <w:pPr>
              <w:spacing w:line="400" w:lineRule="exact"/>
              <w:jc w:val="right"/>
              <w:rPr>
                <w:rFonts w:ascii="楷体_GB2312" w:eastAsia="楷体_GB2312"/>
                <w:sz w:val="24"/>
                <w:szCs w:val="24"/>
              </w:rPr>
            </w:pPr>
            <w:r>
              <w:rPr>
                <w:rFonts w:ascii="楷体_GB2312" w:eastAsia="楷体_GB2312" w:hint="eastAsia"/>
                <w:sz w:val="24"/>
                <w:szCs w:val="24"/>
              </w:rPr>
              <w:t>4</w:t>
            </w:r>
          </w:p>
        </w:tc>
      </w:tr>
    </w:tbl>
    <w:p w:rsidR="00286BDF" w:rsidRPr="00286BDF" w:rsidRDefault="00286BDF" w:rsidP="00286BDF">
      <w:pPr>
        <w:spacing w:line="560" w:lineRule="exact"/>
        <w:ind w:firstLineChars="200" w:firstLine="627"/>
        <w:outlineLvl w:val="1"/>
        <w:rPr>
          <w:rFonts w:ascii="方正楷体简体" w:eastAsia="方正楷体简体"/>
          <w:b/>
          <w:sz w:val="32"/>
          <w:szCs w:val="32"/>
        </w:rPr>
      </w:pPr>
      <w:r w:rsidRPr="00286BDF">
        <w:rPr>
          <w:rFonts w:ascii="方正楷体简体" w:eastAsia="方正楷体简体" w:hint="eastAsia"/>
          <w:b/>
          <w:sz w:val="32"/>
          <w:szCs w:val="32"/>
        </w:rPr>
        <w:t>（二）“十三五”时期发展形势</w:t>
      </w:r>
      <w:bookmarkEnd w:id="3"/>
    </w:p>
    <w:p w:rsidR="00286BDF" w:rsidRDefault="00286BDF" w:rsidP="00286BDF">
      <w:pPr>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“十三五”时期我国仍处于大有可为的战略机遇期，也面临诸多矛盾叠加、风险隐患增多的严峻挑战，认证认可、检验检测事业发展同样机遇和挑战并存。准确</w:t>
      </w:r>
      <w:proofErr w:type="gramStart"/>
      <w:r>
        <w:rPr>
          <w:rFonts w:ascii="方正仿宋简体" w:eastAsia="方正仿宋简体" w:hint="eastAsia"/>
          <w:sz w:val="32"/>
          <w:szCs w:val="32"/>
        </w:rPr>
        <w:t>研</w:t>
      </w:r>
      <w:proofErr w:type="gramEnd"/>
      <w:r>
        <w:rPr>
          <w:rFonts w:ascii="方正仿宋简体" w:eastAsia="方正仿宋简体" w:hint="eastAsia"/>
          <w:sz w:val="32"/>
          <w:szCs w:val="32"/>
        </w:rPr>
        <w:t>判形势、分析任务，主动把握机遇、沉着应对挑战，是“十三五”认证认可、检验检测科学发展的前提和保障。</w:t>
      </w:r>
    </w:p>
    <w:p w:rsidR="00286BDF" w:rsidRPr="008B492B" w:rsidRDefault="00286BDF" w:rsidP="00286BDF">
      <w:pPr>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总体上看，“十三五”时期认证认可、检验检测将面临难得的发展机遇。</w:t>
      </w:r>
      <w:r w:rsidRPr="00E63E1F">
        <w:rPr>
          <w:rFonts w:ascii="方正仿宋简体" w:eastAsia="方正仿宋简体" w:hint="eastAsia"/>
          <w:b/>
          <w:sz w:val="32"/>
          <w:szCs w:val="32"/>
        </w:rPr>
        <w:t>“四个全面”战略布局带来</w:t>
      </w:r>
      <w:r>
        <w:rPr>
          <w:rFonts w:ascii="方正仿宋简体" w:eastAsia="方正仿宋简体" w:hint="eastAsia"/>
          <w:b/>
          <w:sz w:val="32"/>
          <w:szCs w:val="32"/>
        </w:rPr>
        <w:t>了</w:t>
      </w:r>
      <w:r w:rsidRPr="00E63E1F">
        <w:rPr>
          <w:rFonts w:ascii="方正仿宋简体" w:eastAsia="方正仿宋简体" w:hint="eastAsia"/>
          <w:b/>
          <w:sz w:val="32"/>
          <w:szCs w:val="32"/>
        </w:rPr>
        <w:t>新的机遇。</w:t>
      </w:r>
      <w:r>
        <w:rPr>
          <w:rFonts w:ascii="方正仿宋简体" w:eastAsia="方正仿宋简体" w:hint="eastAsia"/>
          <w:color w:val="000000" w:themeColor="text1"/>
          <w:sz w:val="32"/>
          <w:szCs w:val="32"/>
        </w:rPr>
        <w:t>随着全面建成小康社会奋斗目标的日益临近，</w:t>
      </w:r>
      <w:r w:rsidRPr="0092158D">
        <w:rPr>
          <w:rFonts w:ascii="方正仿宋简体" w:eastAsia="方正仿宋简体" w:hint="eastAsia"/>
          <w:color w:val="000000" w:themeColor="text1"/>
          <w:sz w:val="32"/>
          <w:szCs w:val="32"/>
        </w:rPr>
        <w:t>认证认可</w:t>
      </w:r>
      <w:r>
        <w:rPr>
          <w:rFonts w:ascii="方正仿宋简体" w:eastAsia="方正仿宋简体" w:hint="eastAsia"/>
          <w:color w:val="000000" w:themeColor="text1"/>
          <w:sz w:val="32"/>
          <w:szCs w:val="32"/>
        </w:rPr>
        <w:t>、</w:t>
      </w:r>
      <w:r w:rsidRPr="0092158D">
        <w:rPr>
          <w:rFonts w:ascii="方正仿宋简体" w:eastAsia="方正仿宋简体" w:hint="eastAsia"/>
          <w:color w:val="000000" w:themeColor="text1"/>
          <w:sz w:val="32"/>
          <w:szCs w:val="32"/>
        </w:rPr>
        <w:t>检验检测</w:t>
      </w:r>
      <w:r>
        <w:rPr>
          <w:rFonts w:ascii="方正仿宋简体" w:eastAsia="方正仿宋简体" w:hAnsi="Times New Roman" w:cs="Times New Roman" w:hint="eastAsia"/>
          <w:sz w:val="32"/>
          <w:szCs w:val="32"/>
        </w:rPr>
        <w:t>在</w:t>
      </w:r>
      <w:r>
        <w:rPr>
          <w:rFonts w:ascii="方正仿宋简体" w:eastAsia="方正仿宋简体" w:hint="eastAsia"/>
          <w:color w:val="000000" w:themeColor="text1"/>
          <w:sz w:val="32"/>
          <w:szCs w:val="32"/>
        </w:rPr>
        <w:t>服务国家治理、</w:t>
      </w:r>
      <w:r>
        <w:rPr>
          <w:rFonts w:ascii="方正仿宋简体" w:eastAsia="方正仿宋简体" w:hAnsi="Batang" w:cs="方正仿宋简体" w:hint="eastAsia"/>
          <w:sz w:val="32"/>
          <w:szCs w:val="32"/>
        </w:rPr>
        <w:t>提升质量安全、</w:t>
      </w:r>
      <w:r>
        <w:rPr>
          <w:rFonts w:ascii="方正仿宋简体" w:eastAsia="方正仿宋简体" w:hint="eastAsia"/>
          <w:color w:val="000000" w:themeColor="text1"/>
          <w:sz w:val="32"/>
          <w:szCs w:val="32"/>
        </w:rPr>
        <w:t>促进供给侧结构性改革等方面发展空间巨大，政策和</w:t>
      </w:r>
      <w:r w:rsidRPr="00E53849">
        <w:rPr>
          <w:rFonts w:ascii="方正仿宋简体" w:eastAsia="方正仿宋简体" w:hint="eastAsia"/>
          <w:color w:val="000000" w:themeColor="text1"/>
          <w:sz w:val="32"/>
          <w:szCs w:val="32"/>
        </w:rPr>
        <w:t>市场需求强劲</w:t>
      </w:r>
      <w:r w:rsidRPr="00FD6864">
        <w:rPr>
          <w:rFonts w:ascii="方正仿宋简体" w:eastAsia="方正仿宋简体" w:hint="eastAsia"/>
          <w:color w:val="000000" w:themeColor="text1"/>
          <w:sz w:val="32"/>
          <w:szCs w:val="32"/>
        </w:rPr>
        <w:t>。</w:t>
      </w:r>
      <w:r>
        <w:rPr>
          <w:rFonts w:ascii="方正仿宋简体" w:eastAsia="方正仿宋简体" w:hint="eastAsia"/>
          <w:color w:val="000000" w:themeColor="text1"/>
          <w:sz w:val="32"/>
          <w:szCs w:val="32"/>
        </w:rPr>
        <w:t>深化改革</w:t>
      </w:r>
      <w:r w:rsidRPr="002313CB">
        <w:rPr>
          <w:rFonts w:ascii="方正仿宋简体" w:eastAsia="方正仿宋简体" w:hint="eastAsia"/>
          <w:color w:val="000000" w:themeColor="text1"/>
          <w:sz w:val="32"/>
          <w:szCs w:val="32"/>
        </w:rPr>
        <w:t>为认证认可</w:t>
      </w:r>
      <w:r>
        <w:rPr>
          <w:rFonts w:ascii="方正仿宋简体" w:eastAsia="方正仿宋简体" w:hint="eastAsia"/>
          <w:color w:val="000000" w:themeColor="text1"/>
          <w:sz w:val="32"/>
          <w:szCs w:val="32"/>
        </w:rPr>
        <w:t>、</w:t>
      </w:r>
      <w:r w:rsidRPr="002313CB">
        <w:rPr>
          <w:rFonts w:ascii="方正仿宋简体" w:eastAsia="方正仿宋简体" w:hint="eastAsia"/>
          <w:color w:val="000000" w:themeColor="text1"/>
          <w:sz w:val="32"/>
          <w:szCs w:val="32"/>
        </w:rPr>
        <w:t>检验检测</w:t>
      </w:r>
      <w:r>
        <w:rPr>
          <w:rFonts w:ascii="方正仿宋简体" w:eastAsia="方正仿宋简体" w:hint="eastAsia"/>
          <w:color w:val="000000" w:themeColor="text1"/>
          <w:sz w:val="32"/>
          <w:szCs w:val="32"/>
        </w:rPr>
        <w:t>增添了</w:t>
      </w:r>
      <w:r w:rsidRPr="002313CB">
        <w:rPr>
          <w:rFonts w:ascii="方正仿宋简体" w:eastAsia="方正仿宋简体" w:hint="eastAsia"/>
          <w:color w:val="000000" w:themeColor="text1"/>
          <w:sz w:val="32"/>
          <w:szCs w:val="32"/>
        </w:rPr>
        <w:t>新的发展动力</w:t>
      </w:r>
      <w:r>
        <w:rPr>
          <w:rFonts w:ascii="方正仿宋简体" w:eastAsia="方正仿宋简体" w:hint="eastAsia"/>
          <w:color w:val="000000" w:themeColor="text1"/>
          <w:sz w:val="32"/>
          <w:szCs w:val="32"/>
        </w:rPr>
        <w:t>，依法治国、从严治党为认证认可、检验检测提供了坚强有力的法治和组织保障</w:t>
      </w:r>
      <w:r w:rsidRPr="002313CB">
        <w:rPr>
          <w:rFonts w:ascii="方正仿宋简体" w:eastAsia="方正仿宋简体" w:hint="eastAsia"/>
          <w:color w:val="000000" w:themeColor="text1"/>
          <w:sz w:val="32"/>
          <w:szCs w:val="32"/>
        </w:rPr>
        <w:t>。</w:t>
      </w:r>
      <w:r w:rsidRPr="00584469">
        <w:rPr>
          <w:rFonts w:ascii="方正仿宋简体" w:eastAsia="方正仿宋简体" w:hint="eastAsia"/>
          <w:b/>
          <w:sz w:val="32"/>
          <w:szCs w:val="32"/>
        </w:rPr>
        <w:t>经济发展新常态带来</w:t>
      </w:r>
      <w:r>
        <w:rPr>
          <w:rFonts w:ascii="方正仿宋简体" w:eastAsia="方正仿宋简体" w:hint="eastAsia"/>
          <w:b/>
          <w:sz w:val="32"/>
          <w:szCs w:val="32"/>
        </w:rPr>
        <w:t>了</w:t>
      </w:r>
      <w:r w:rsidRPr="00584469">
        <w:rPr>
          <w:rFonts w:ascii="方正仿宋简体" w:eastAsia="方正仿宋简体" w:hint="eastAsia"/>
          <w:b/>
          <w:sz w:val="32"/>
          <w:szCs w:val="32"/>
        </w:rPr>
        <w:t>新</w:t>
      </w:r>
      <w:r w:rsidRPr="00584469">
        <w:rPr>
          <w:rFonts w:ascii="方正仿宋简体" w:eastAsia="方正仿宋简体" w:hint="eastAsia"/>
          <w:b/>
          <w:sz w:val="32"/>
          <w:szCs w:val="32"/>
        </w:rPr>
        <w:lastRenderedPageBreak/>
        <w:t>的机遇。</w:t>
      </w:r>
      <w:r w:rsidRPr="001E1D07">
        <w:rPr>
          <w:rFonts w:ascii="方正仿宋简体" w:eastAsia="方正仿宋简体" w:hint="eastAsia"/>
          <w:color w:val="000000" w:themeColor="text1"/>
          <w:sz w:val="32"/>
          <w:szCs w:val="32"/>
        </w:rPr>
        <w:t>发展模式</w:t>
      </w:r>
      <w:r>
        <w:rPr>
          <w:rFonts w:ascii="方正仿宋简体" w:eastAsia="方正仿宋简体" w:hint="eastAsia"/>
          <w:color w:val="000000" w:themeColor="text1"/>
          <w:sz w:val="32"/>
          <w:szCs w:val="32"/>
        </w:rPr>
        <w:t>的</w:t>
      </w:r>
      <w:r w:rsidRPr="001E1D07">
        <w:rPr>
          <w:rFonts w:ascii="方正仿宋简体" w:eastAsia="方正仿宋简体" w:hint="eastAsia"/>
          <w:color w:val="000000" w:themeColor="text1"/>
          <w:sz w:val="32"/>
          <w:szCs w:val="32"/>
        </w:rPr>
        <w:t>转变，</w:t>
      </w:r>
      <w:r>
        <w:rPr>
          <w:rFonts w:ascii="方正仿宋简体" w:eastAsia="方正仿宋简体" w:hint="eastAsia"/>
          <w:color w:val="000000" w:themeColor="text1"/>
          <w:sz w:val="32"/>
          <w:szCs w:val="32"/>
        </w:rPr>
        <w:t>以及供给侧结构性矛盾的亟待解决，使得创新发展显得尤为重要</w:t>
      </w:r>
      <w:r w:rsidRPr="00FD6864">
        <w:rPr>
          <w:rFonts w:ascii="方正仿宋简体" w:eastAsia="方正仿宋简体" w:hint="eastAsia"/>
          <w:color w:val="000000" w:themeColor="text1"/>
          <w:sz w:val="32"/>
          <w:szCs w:val="32"/>
        </w:rPr>
        <w:t>。</w:t>
      </w:r>
      <w:r>
        <w:rPr>
          <w:rFonts w:ascii="方正仿宋简体" w:eastAsia="方正仿宋简体" w:hint="eastAsia"/>
          <w:color w:val="000000" w:themeColor="text1"/>
          <w:sz w:val="32"/>
          <w:szCs w:val="32"/>
        </w:rPr>
        <w:t>借助认证认可、检验检测手段</w:t>
      </w:r>
      <w:r w:rsidRPr="00FD6864">
        <w:rPr>
          <w:rFonts w:ascii="方正仿宋简体" w:eastAsia="方正仿宋简体" w:hint="eastAsia"/>
          <w:color w:val="000000" w:themeColor="text1"/>
          <w:sz w:val="32"/>
          <w:szCs w:val="32"/>
        </w:rPr>
        <w:t>，</w:t>
      </w:r>
      <w:r>
        <w:rPr>
          <w:rFonts w:ascii="方正仿宋简体" w:eastAsia="方正仿宋简体" w:hint="eastAsia"/>
          <w:color w:val="000000" w:themeColor="text1"/>
          <w:sz w:val="32"/>
          <w:szCs w:val="32"/>
        </w:rPr>
        <w:t>可以促进创新要素集聚和辐射</w:t>
      </w:r>
      <w:r w:rsidRPr="00FD6864">
        <w:rPr>
          <w:rFonts w:ascii="方正仿宋简体" w:eastAsia="方正仿宋简体" w:hint="eastAsia"/>
          <w:color w:val="000000" w:themeColor="text1"/>
          <w:sz w:val="32"/>
          <w:szCs w:val="32"/>
        </w:rPr>
        <w:t>，给</w:t>
      </w:r>
      <w:r>
        <w:rPr>
          <w:rFonts w:ascii="方正仿宋简体" w:eastAsia="方正仿宋简体" w:hint="eastAsia"/>
          <w:color w:val="000000" w:themeColor="text1"/>
          <w:sz w:val="32"/>
          <w:szCs w:val="32"/>
        </w:rPr>
        <w:t>产业发展</w:t>
      </w:r>
      <w:r w:rsidRPr="00FD6864">
        <w:rPr>
          <w:rFonts w:ascii="方正仿宋简体" w:eastAsia="方正仿宋简体" w:hint="eastAsia"/>
          <w:color w:val="000000" w:themeColor="text1"/>
          <w:sz w:val="32"/>
          <w:szCs w:val="32"/>
        </w:rPr>
        <w:t>带来技术外溢效应</w:t>
      </w:r>
      <w:r>
        <w:rPr>
          <w:rFonts w:ascii="方正仿宋简体" w:eastAsia="方正仿宋简体" w:hint="eastAsia"/>
          <w:color w:val="000000" w:themeColor="text1"/>
          <w:sz w:val="32"/>
          <w:szCs w:val="32"/>
        </w:rPr>
        <w:t>，提升创新驱动能力，从而为主动适应和引领新常态提供必要的技术支撑和科学的制度安排</w:t>
      </w:r>
      <w:r w:rsidRPr="00FD6864">
        <w:rPr>
          <w:rFonts w:ascii="方正仿宋简体" w:eastAsia="方正仿宋简体" w:hint="eastAsia"/>
          <w:color w:val="000000" w:themeColor="text1"/>
          <w:sz w:val="32"/>
          <w:szCs w:val="32"/>
        </w:rPr>
        <w:t>。</w:t>
      </w:r>
      <w:r w:rsidRPr="00EE7D22">
        <w:rPr>
          <w:rFonts w:ascii="方正仿宋简体" w:eastAsia="方正仿宋简体" w:hint="eastAsia"/>
          <w:b/>
          <w:color w:val="000000" w:themeColor="text1"/>
          <w:sz w:val="32"/>
          <w:szCs w:val="32"/>
        </w:rPr>
        <w:t>制造强国和网络强国战略的实施带来了新的机遇。</w:t>
      </w:r>
      <w:r w:rsidRPr="00EE7D22">
        <w:rPr>
          <w:rFonts w:ascii="方正仿宋简体" w:eastAsia="方正仿宋简体" w:hint="eastAsia"/>
          <w:color w:val="000000" w:themeColor="text1"/>
          <w:sz w:val="32"/>
          <w:szCs w:val="32"/>
        </w:rPr>
        <w:t>《中国制造2025》明确了“质量为先”的基本方针，确定了加强质量品牌建设的战略任务和重点；《国务院关于积极推进“互联网+”行动的指导意见》也明确提出了建设网络安全监测评估和标准认证体系、数据安全流动认证体系的任务。</w:t>
      </w:r>
      <w:r w:rsidRPr="00584469">
        <w:rPr>
          <w:rFonts w:ascii="方正仿宋简体" w:eastAsia="方正仿宋简体" w:hint="eastAsia"/>
          <w:b/>
          <w:sz w:val="32"/>
          <w:szCs w:val="32"/>
        </w:rPr>
        <w:t>新一代产业及技术发展带来</w:t>
      </w:r>
      <w:r>
        <w:rPr>
          <w:rFonts w:ascii="方正仿宋简体" w:eastAsia="方正仿宋简体" w:hint="eastAsia"/>
          <w:b/>
          <w:sz w:val="32"/>
          <w:szCs w:val="32"/>
        </w:rPr>
        <w:t>了</w:t>
      </w:r>
      <w:r w:rsidRPr="00584469">
        <w:rPr>
          <w:rFonts w:ascii="方正仿宋简体" w:eastAsia="方正仿宋简体" w:hint="eastAsia"/>
          <w:b/>
          <w:sz w:val="32"/>
          <w:szCs w:val="32"/>
        </w:rPr>
        <w:t>新的机遇。</w:t>
      </w:r>
      <w:r w:rsidRPr="00293634">
        <w:rPr>
          <w:rFonts w:ascii="方正仿宋简体" w:eastAsia="方正仿宋简体"/>
          <w:sz w:val="32"/>
          <w:szCs w:val="32"/>
        </w:rPr>
        <w:t>新兴产业及新兴市场的形成</w:t>
      </w:r>
      <w:r w:rsidRPr="00293634">
        <w:rPr>
          <w:rFonts w:ascii="方正仿宋简体" w:eastAsia="方正仿宋简体" w:hint="eastAsia"/>
          <w:sz w:val="32"/>
          <w:szCs w:val="32"/>
        </w:rPr>
        <w:t>发展，新</w:t>
      </w:r>
      <w:r w:rsidRPr="00293634">
        <w:rPr>
          <w:rFonts w:ascii="方正仿宋简体" w:eastAsia="方正仿宋简体"/>
          <w:sz w:val="32"/>
          <w:szCs w:val="32"/>
        </w:rPr>
        <w:t>技术的持续升级</w:t>
      </w:r>
      <w:r w:rsidRPr="00293634">
        <w:rPr>
          <w:rFonts w:ascii="方正仿宋简体" w:eastAsia="方正仿宋简体" w:hint="eastAsia"/>
          <w:sz w:val="32"/>
          <w:szCs w:val="32"/>
        </w:rPr>
        <w:t>，</w:t>
      </w:r>
      <w:r w:rsidRPr="00293634">
        <w:rPr>
          <w:rFonts w:ascii="方正仿宋简体" w:eastAsia="方正仿宋简体"/>
          <w:sz w:val="32"/>
          <w:szCs w:val="32"/>
        </w:rPr>
        <w:t>带来了新的</w:t>
      </w:r>
      <w:r w:rsidRPr="00293634">
        <w:rPr>
          <w:rFonts w:ascii="方正仿宋简体" w:eastAsia="方正仿宋简体" w:hint="eastAsia"/>
          <w:sz w:val="32"/>
          <w:szCs w:val="32"/>
        </w:rPr>
        <w:t>认证认可</w:t>
      </w:r>
      <w:r>
        <w:rPr>
          <w:rFonts w:ascii="方正仿宋简体" w:eastAsia="方正仿宋简体" w:hint="eastAsia"/>
          <w:sz w:val="32"/>
          <w:szCs w:val="32"/>
        </w:rPr>
        <w:t>、</w:t>
      </w:r>
      <w:r w:rsidRPr="00293634">
        <w:rPr>
          <w:rFonts w:ascii="方正仿宋简体" w:eastAsia="方正仿宋简体" w:hint="eastAsia"/>
          <w:sz w:val="32"/>
          <w:szCs w:val="32"/>
        </w:rPr>
        <w:t>检验</w:t>
      </w:r>
      <w:r w:rsidRPr="00293634">
        <w:rPr>
          <w:rFonts w:ascii="方正仿宋简体" w:eastAsia="方正仿宋简体"/>
          <w:sz w:val="32"/>
          <w:szCs w:val="32"/>
        </w:rPr>
        <w:t>检测服务需求</w:t>
      </w:r>
      <w:r>
        <w:rPr>
          <w:rFonts w:ascii="方正仿宋简体" w:eastAsia="方正仿宋简体" w:hint="eastAsia"/>
          <w:sz w:val="32"/>
          <w:szCs w:val="32"/>
        </w:rPr>
        <w:t>，也为认证认可、检验检测</w:t>
      </w:r>
      <w:r w:rsidRPr="00B64591">
        <w:rPr>
          <w:rFonts w:ascii="方正仿宋简体" w:eastAsia="方正仿宋简体" w:hint="eastAsia"/>
          <w:sz w:val="32"/>
          <w:szCs w:val="32"/>
        </w:rPr>
        <w:t>创新服务模式</w:t>
      </w:r>
      <w:r>
        <w:rPr>
          <w:rFonts w:ascii="方正仿宋简体" w:eastAsia="方正仿宋简体" w:hint="eastAsia"/>
          <w:sz w:val="32"/>
          <w:szCs w:val="32"/>
        </w:rPr>
        <w:t>、</w:t>
      </w:r>
      <w:r w:rsidRPr="00B64591">
        <w:rPr>
          <w:rFonts w:ascii="方正仿宋简体" w:eastAsia="方正仿宋简体" w:hint="eastAsia"/>
          <w:sz w:val="32"/>
          <w:szCs w:val="32"/>
        </w:rPr>
        <w:t>增强服务能力</w:t>
      </w:r>
      <w:r>
        <w:rPr>
          <w:rFonts w:ascii="方正仿宋简体" w:eastAsia="方正仿宋简体" w:hint="eastAsia"/>
          <w:sz w:val="32"/>
          <w:szCs w:val="32"/>
        </w:rPr>
        <w:t>创造了必要的技术条件</w:t>
      </w:r>
      <w:r w:rsidRPr="00293634">
        <w:rPr>
          <w:rFonts w:ascii="方正仿宋简体" w:eastAsia="方正仿宋简体" w:hint="eastAsia"/>
          <w:sz w:val="32"/>
          <w:szCs w:val="32"/>
        </w:rPr>
        <w:t>。</w:t>
      </w:r>
      <w:r>
        <w:rPr>
          <w:rFonts w:ascii="方正仿宋简体" w:eastAsia="方正仿宋简体" w:hint="eastAsia"/>
          <w:sz w:val="32"/>
          <w:szCs w:val="32"/>
        </w:rPr>
        <w:t>充分运用</w:t>
      </w:r>
      <w:r w:rsidRPr="006049AA">
        <w:rPr>
          <w:rFonts w:ascii="方正仿宋简体" w:eastAsia="方正仿宋简体" w:hint="eastAsia"/>
          <w:sz w:val="32"/>
          <w:szCs w:val="32"/>
        </w:rPr>
        <w:t>先进的技术与设备，加快互联网、</w:t>
      </w:r>
      <w:proofErr w:type="gramStart"/>
      <w:r w:rsidRPr="006049AA">
        <w:rPr>
          <w:rFonts w:ascii="方正仿宋简体" w:eastAsia="方正仿宋简体" w:hint="eastAsia"/>
          <w:sz w:val="32"/>
          <w:szCs w:val="32"/>
        </w:rPr>
        <w:t>云计算</w:t>
      </w:r>
      <w:proofErr w:type="gramEnd"/>
      <w:r w:rsidRPr="006049AA">
        <w:rPr>
          <w:rFonts w:ascii="方正仿宋简体" w:eastAsia="方正仿宋简体" w:hint="eastAsia"/>
          <w:sz w:val="32"/>
          <w:szCs w:val="32"/>
        </w:rPr>
        <w:t>与大数据技术应用，全面提供“一站式”综合服务</w:t>
      </w:r>
      <w:r>
        <w:rPr>
          <w:rFonts w:ascii="方正仿宋简体" w:eastAsia="方正仿宋简体" w:hint="eastAsia"/>
          <w:sz w:val="32"/>
          <w:szCs w:val="32"/>
        </w:rPr>
        <w:t>，将是检验检测认证向现代服务业转型的必由之路</w:t>
      </w:r>
      <w:r w:rsidRPr="006049AA">
        <w:rPr>
          <w:rFonts w:ascii="方正仿宋简体" w:eastAsia="方正仿宋简体" w:hint="eastAsia"/>
          <w:sz w:val="32"/>
          <w:szCs w:val="32"/>
        </w:rPr>
        <w:t>。</w:t>
      </w:r>
      <w:r w:rsidRPr="00C61199">
        <w:rPr>
          <w:rFonts w:ascii="方正仿宋简体" w:eastAsia="方正仿宋简体" w:hint="eastAsia"/>
          <w:b/>
          <w:sz w:val="32"/>
          <w:szCs w:val="32"/>
        </w:rPr>
        <w:t>“一带一路”等国家战略实施带来</w:t>
      </w:r>
      <w:r>
        <w:rPr>
          <w:rFonts w:ascii="方正仿宋简体" w:eastAsia="方正仿宋简体" w:hint="eastAsia"/>
          <w:b/>
          <w:sz w:val="32"/>
          <w:szCs w:val="32"/>
        </w:rPr>
        <w:t>了</w:t>
      </w:r>
      <w:r w:rsidRPr="00C61199">
        <w:rPr>
          <w:rFonts w:ascii="方正仿宋简体" w:eastAsia="方正仿宋简体" w:hint="eastAsia"/>
          <w:b/>
          <w:sz w:val="32"/>
          <w:szCs w:val="32"/>
        </w:rPr>
        <w:t>新的机遇。</w:t>
      </w:r>
      <w:r w:rsidRPr="008F760E">
        <w:rPr>
          <w:rFonts w:ascii="方正仿宋简体" w:eastAsia="方正仿宋简体" w:hint="eastAsia"/>
          <w:sz w:val="32"/>
          <w:szCs w:val="32"/>
        </w:rPr>
        <w:t>“一带一路”</w:t>
      </w:r>
      <w:r>
        <w:rPr>
          <w:rFonts w:ascii="方正仿宋简体" w:eastAsia="方正仿宋简体" w:hint="eastAsia"/>
          <w:sz w:val="32"/>
          <w:szCs w:val="32"/>
        </w:rPr>
        <w:t>建设</w:t>
      </w:r>
      <w:r w:rsidRPr="008F760E">
        <w:rPr>
          <w:rFonts w:ascii="方正仿宋简体" w:eastAsia="方正仿宋简体" w:hint="eastAsia"/>
          <w:sz w:val="32"/>
          <w:szCs w:val="32"/>
        </w:rPr>
        <w:t>明确</w:t>
      </w:r>
      <w:r w:rsidRPr="008F760E">
        <w:rPr>
          <w:rFonts w:ascii="方正仿宋简体" w:eastAsia="方正仿宋简体"/>
          <w:sz w:val="32"/>
          <w:szCs w:val="32"/>
        </w:rPr>
        <w:t>将认证认可作为合作重点，</w:t>
      </w:r>
      <w:r w:rsidRPr="00A26099">
        <w:rPr>
          <w:rFonts w:ascii="方正仿宋简体" w:eastAsia="方正仿宋简体" w:hint="eastAsia"/>
          <w:sz w:val="32"/>
          <w:szCs w:val="32"/>
        </w:rPr>
        <w:t>将</w:t>
      </w:r>
      <w:r>
        <w:rPr>
          <w:rFonts w:ascii="方正仿宋简体" w:eastAsia="方正仿宋简体" w:hint="eastAsia"/>
          <w:sz w:val="32"/>
          <w:szCs w:val="32"/>
        </w:rPr>
        <w:t>为</w:t>
      </w:r>
      <w:r w:rsidRPr="00A26099">
        <w:rPr>
          <w:rFonts w:ascii="方正仿宋简体" w:eastAsia="方正仿宋简体" w:hint="eastAsia"/>
          <w:sz w:val="32"/>
          <w:szCs w:val="32"/>
        </w:rPr>
        <w:t>认证认可</w:t>
      </w:r>
      <w:r>
        <w:rPr>
          <w:rFonts w:ascii="方正仿宋简体" w:eastAsia="方正仿宋简体" w:hint="eastAsia"/>
          <w:sz w:val="32"/>
          <w:szCs w:val="32"/>
        </w:rPr>
        <w:t>和</w:t>
      </w:r>
      <w:r w:rsidRPr="00A26099">
        <w:rPr>
          <w:rFonts w:ascii="方正仿宋简体" w:eastAsia="方正仿宋简体" w:hint="eastAsia"/>
          <w:sz w:val="32"/>
          <w:szCs w:val="32"/>
        </w:rPr>
        <w:t>检验检测</w:t>
      </w:r>
      <w:r>
        <w:rPr>
          <w:rFonts w:ascii="方正仿宋简体" w:eastAsia="方正仿宋简体" w:hint="eastAsia"/>
          <w:sz w:val="32"/>
          <w:szCs w:val="32"/>
        </w:rPr>
        <w:t>促进</w:t>
      </w:r>
      <w:r w:rsidRPr="00A26099">
        <w:rPr>
          <w:rFonts w:ascii="方正仿宋简体" w:eastAsia="方正仿宋简体" w:hint="eastAsia"/>
          <w:sz w:val="32"/>
          <w:szCs w:val="32"/>
        </w:rPr>
        <w:t>贸易</w:t>
      </w:r>
      <w:r>
        <w:rPr>
          <w:rFonts w:ascii="方正仿宋简体" w:eastAsia="方正仿宋简体" w:hint="eastAsia"/>
          <w:sz w:val="32"/>
          <w:szCs w:val="32"/>
        </w:rPr>
        <w:t>便利、增进双边互信、</w:t>
      </w:r>
      <w:r w:rsidRPr="00A26099">
        <w:rPr>
          <w:rFonts w:ascii="方正仿宋简体" w:eastAsia="方正仿宋简体" w:hint="eastAsia"/>
          <w:sz w:val="32"/>
          <w:szCs w:val="32"/>
        </w:rPr>
        <w:t>推动国际质量共治</w:t>
      </w:r>
      <w:r>
        <w:rPr>
          <w:rFonts w:ascii="方正仿宋简体" w:eastAsia="方正仿宋简体" w:hint="eastAsia"/>
          <w:sz w:val="32"/>
          <w:szCs w:val="32"/>
        </w:rPr>
        <w:t>带来更大的作为空间；自贸区、京津冀协同发展、长江经济</w:t>
      </w:r>
      <w:proofErr w:type="gramStart"/>
      <w:r>
        <w:rPr>
          <w:rFonts w:ascii="方正仿宋简体" w:eastAsia="方正仿宋简体" w:hint="eastAsia"/>
          <w:sz w:val="32"/>
          <w:szCs w:val="32"/>
        </w:rPr>
        <w:t>带战略</w:t>
      </w:r>
      <w:proofErr w:type="gramEnd"/>
      <w:r>
        <w:rPr>
          <w:rFonts w:ascii="方正仿宋简体" w:eastAsia="方正仿宋简体" w:hint="eastAsia"/>
          <w:sz w:val="32"/>
          <w:szCs w:val="32"/>
        </w:rPr>
        <w:t>的实施，将会显著提升认证认可、检验检测制度创新水平，持续推动认证认可、检验检测监管一体化和区域协调发展。</w:t>
      </w:r>
    </w:p>
    <w:p w:rsidR="00286BDF" w:rsidRDefault="00286BDF" w:rsidP="00286BDF">
      <w:pPr>
        <w:spacing w:line="560" w:lineRule="exact"/>
        <w:ind w:firstLineChars="200" w:firstLine="624"/>
        <w:rPr>
          <w:rFonts w:ascii="方正仿宋简体" w:eastAsia="方正仿宋简体"/>
          <w:sz w:val="32"/>
          <w:szCs w:val="32"/>
        </w:rPr>
      </w:pPr>
      <w:r w:rsidRPr="002C51FE">
        <w:rPr>
          <w:rFonts w:ascii="方正仿宋简体" w:eastAsia="方正仿宋简体" w:hint="eastAsia"/>
          <w:sz w:val="32"/>
          <w:szCs w:val="32"/>
        </w:rPr>
        <w:t>“十三五”</w:t>
      </w:r>
      <w:r>
        <w:rPr>
          <w:rFonts w:ascii="方正仿宋简体" w:eastAsia="方正仿宋简体" w:hint="eastAsia"/>
          <w:sz w:val="32"/>
          <w:szCs w:val="32"/>
        </w:rPr>
        <w:t>时期</w:t>
      </w:r>
      <w:r w:rsidRPr="002C51FE">
        <w:rPr>
          <w:rFonts w:ascii="方正仿宋简体" w:eastAsia="方正仿宋简体" w:hint="eastAsia"/>
          <w:sz w:val="32"/>
          <w:szCs w:val="32"/>
        </w:rPr>
        <w:t>认证认可</w:t>
      </w:r>
      <w:r>
        <w:rPr>
          <w:rFonts w:ascii="方正仿宋简体" w:eastAsia="方正仿宋简体" w:hint="eastAsia"/>
          <w:sz w:val="32"/>
          <w:szCs w:val="32"/>
        </w:rPr>
        <w:t>、</w:t>
      </w:r>
      <w:r w:rsidRPr="002C51FE">
        <w:rPr>
          <w:rFonts w:ascii="方正仿宋简体" w:eastAsia="方正仿宋简体" w:hint="eastAsia"/>
          <w:sz w:val="32"/>
          <w:szCs w:val="32"/>
        </w:rPr>
        <w:t>检验检测发展必将面临众多新要求和新挑战。</w:t>
      </w:r>
      <w:r w:rsidRPr="002C51FE">
        <w:rPr>
          <w:rFonts w:ascii="方正仿宋简体" w:eastAsia="方正仿宋简体" w:hint="eastAsia"/>
          <w:b/>
          <w:sz w:val="32"/>
          <w:szCs w:val="32"/>
        </w:rPr>
        <w:t>全面深化改革对认证认可</w:t>
      </w:r>
      <w:r>
        <w:rPr>
          <w:rFonts w:ascii="方正仿宋简体" w:eastAsia="方正仿宋简体" w:hint="eastAsia"/>
          <w:b/>
          <w:sz w:val="32"/>
          <w:szCs w:val="32"/>
        </w:rPr>
        <w:t>、</w:t>
      </w:r>
      <w:r w:rsidRPr="002C51FE">
        <w:rPr>
          <w:rFonts w:ascii="方正仿宋简体" w:eastAsia="方正仿宋简体" w:hint="eastAsia"/>
          <w:b/>
          <w:sz w:val="32"/>
          <w:szCs w:val="32"/>
        </w:rPr>
        <w:t>检验检测提出了新要求</w:t>
      </w:r>
      <w:r>
        <w:rPr>
          <w:rFonts w:ascii="方正仿宋简体" w:eastAsia="方正仿宋简体" w:hint="eastAsia"/>
          <w:b/>
          <w:sz w:val="32"/>
          <w:szCs w:val="32"/>
        </w:rPr>
        <w:t>。</w:t>
      </w:r>
      <w:r>
        <w:rPr>
          <w:rFonts w:ascii="方正仿宋简体" w:eastAsia="方正仿宋简体" w:hint="eastAsia"/>
          <w:sz w:val="32"/>
          <w:szCs w:val="32"/>
        </w:rPr>
        <w:lastRenderedPageBreak/>
        <w:t>近年来认证认可、检验检测领域深化改革工作取得了突出成果，但在简政放权、放管结合、优化服务上仍有较大提升空间，监管体系建设有待深化，需持续推进改革创新。</w:t>
      </w:r>
      <w:r>
        <w:rPr>
          <w:rFonts w:ascii="方正仿宋简体" w:eastAsia="方正仿宋简体" w:hint="eastAsia"/>
          <w:b/>
          <w:sz w:val="32"/>
          <w:szCs w:val="32"/>
        </w:rPr>
        <w:t>发展新趋势</w:t>
      </w:r>
      <w:r w:rsidRPr="002C51FE">
        <w:rPr>
          <w:rFonts w:ascii="方正仿宋简体" w:eastAsia="方正仿宋简体" w:hint="eastAsia"/>
          <w:b/>
          <w:sz w:val="32"/>
          <w:szCs w:val="32"/>
        </w:rPr>
        <w:t>对认证认可</w:t>
      </w:r>
      <w:r>
        <w:rPr>
          <w:rFonts w:ascii="方正仿宋简体" w:eastAsia="方正仿宋简体" w:hint="eastAsia"/>
          <w:b/>
          <w:sz w:val="32"/>
          <w:szCs w:val="32"/>
        </w:rPr>
        <w:t>、</w:t>
      </w:r>
      <w:r w:rsidRPr="002C51FE">
        <w:rPr>
          <w:rFonts w:ascii="方正仿宋简体" w:eastAsia="方正仿宋简体" w:hint="eastAsia"/>
          <w:b/>
          <w:sz w:val="32"/>
          <w:szCs w:val="32"/>
        </w:rPr>
        <w:t>检验检测提出了新要求</w:t>
      </w:r>
      <w:r>
        <w:rPr>
          <w:rFonts w:ascii="方正仿宋简体" w:eastAsia="方正仿宋简体" w:hint="eastAsia"/>
          <w:b/>
          <w:sz w:val="32"/>
          <w:szCs w:val="32"/>
        </w:rPr>
        <w:t>。</w:t>
      </w:r>
      <w:r>
        <w:rPr>
          <w:rFonts w:ascii="方正仿宋简体" w:eastAsia="方正仿宋简体" w:hint="eastAsia"/>
          <w:sz w:val="32"/>
          <w:szCs w:val="32"/>
        </w:rPr>
        <w:t>面对新产业、新业态、新技术以及新的消费趋势和新的增长动力，认证认可和检验检测如何主动适应、引领新常态，更好地服务经济社会发展，并在“四个全面”战略布局中发挥更大作用，仍是一个亟待破解的命题。</w:t>
      </w:r>
      <w:r>
        <w:rPr>
          <w:rFonts w:ascii="方正仿宋简体" w:eastAsia="方正仿宋简体" w:hint="eastAsia"/>
          <w:b/>
          <w:sz w:val="32"/>
          <w:szCs w:val="32"/>
        </w:rPr>
        <w:t>供给侧结构性改革</w:t>
      </w:r>
      <w:r w:rsidRPr="002C51FE">
        <w:rPr>
          <w:rFonts w:ascii="方正仿宋简体" w:eastAsia="方正仿宋简体" w:hint="eastAsia"/>
          <w:b/>
          <w:sz w:val="32"/>
          <w:szCs w:val="32"/>
        </w:rPr>
        <w:t>对认证认可</w:t>
      </w:r>
      <w:r>
        <w:rPr>
          <w:rFonts w:ascii="方正仿宋简体" w:eastAsia="方正仿宋简体" w:hint="eastAsia"/>
          <w:b/>
          <w:sz w:val="32"/>
          <w:szCs w:val="32"/>
        </w:rPr>
        <w:t>、</w:t>
      </w:r>
      <w:r w:rsidRPr="002C51FE">
        <w:rPr>
          <w:rFonts w:ascii="方正仿宋简体" w:eastAsia="方正仿宋简体" w:hint="eastAsia"/>
          <w:b/>
          <w:sz w:val="32"/>
          <w:szCs w:val="32"/>
        </w:rPr>
        <w:t>检验检测提出了新要求</w:t>
      </w:r>
      <w:r>
        <w:rPr>
          <w:rFonts w:ascii="方正仿宋简体" w:eastAsia="方正仿宋简体" w:hint="eastAsia"/>
          <w:b/>
          <w:sz w:val="32"/>
          <w:szCs w:val="32"/>
        </w:rPr>
        <w:t>。</w:t>
      </w:r>
      <w:r>
        <w:rPr>
          <w:rFonts w:ascii="方正仿宋简体" w:eastAsia="方正仿宋简体" w:hint="eastAsia"/>
          <w:sz w:val="32"/>
          <w:szCs w:val="32"/>
        </w:rPr>
        <w:t>检验检测认证供给侧仍存在较为突出的结构性矛盾，资源、机构布局不尽合理，仍存在“小、散、弱”现象；认证认可制度供给和检验检测认证技术能力建设尚不能满足发展需要，低端供给过剩和高端供给不足的矛盾并存；服务国家供给侧结构性改革的能力存在明显不足，主动利用认证认可、检验检测手段跟进服务的意识不强。</w:t>
      </w:r>
      <w:r w:rsidRPr="002C51FE">
        <w:rPr>
          <w:rFonts w:ascii="方正仿宋简体" w:eastAsia="方正仿宋简体" w:hint="eastAsia"/>
          <w:b/>
          <w:sz w:val="32"/>
          <w:szCs w:val="32"/>
        </w:rPr>
        <w:t>创新发展对认证认可</w:t>
      </w:r>
      <w:r>
        <w:rPr>
          <w:rFonts w:ascii="方正仿宋简体" w:eastAsia="方正仿宋简体" w:hint="eastAsia"/>
          <w:b/>
          <w:sz w:val="32"/>
          <w:szCs w:val="32"/>
        </w:rPr>
        <w:t>、</w:t>
      </w:r>
      <w:r w:rsidRPr="002C51FE">
        <w:rPr>
          <w:rFonts w:ascii="方正仿宋简体" w:eastAsia="方正仿宋简体" w:hint="eastAsia"/>
          <w:b/>
          <w:sz w:val="32"/>
          <w:szCs w:val="32"/>
        </w:rPr>
        <w:t>检验检测提出了新要求</w:t>
      </w:r>
      <w:r>
        <w:rPr>
          <w:rFonts w:ascii="方正仿宋简体" w:eastAsia="方正仿宋简体" w:hint="eastAsia"/>
          <w:b/>
          <w:sz w:val="32"/>
          <w:szCs w:val="32"/>
        </w:rPr>
        <w:t>。</w:t>
      </w:r>
      <w:r>
        <w:rPr>
          <w:rFonts w:ascii="方正仿宋简体" w:eastAsia="方正仿宋简体" w:hint="eastAsia"/>
          <w:sz w:val="32"/>
          <w:szCs w:val="32"/>
        </w:rPr>
        <w:t>“十二五”期间创新能力显著增强，但仍以模仿型创新为主，集成创新、协同创新有待加强，原始创新有待深化，亟需一批叫得响、立得住、影响大的创新成果加以固化和推广。</w:t>
      </w:r>
    </w:p>
    <w:p w:rsidR="00286BDF" w:rsidRPr="00286BDF" w:rsidRDefault="00286BDF" w:rsidP="00286BDF">
      <w:pPr>
        <w:spacing w:line="560" w:lineRule="exact"/>
        <w:ind w:firstLineChars="200" w:firstLine="624"/>
        <w:outlineLvl w:val="0"/>
        <w:rPr>
          <w:rFonts w:ascii="方正黑体简体" w:eastAsia="方正黑体简体"/>
          <w:sz w:val="32"/>
          <w:szCs w:val="32"/>
        </w:rPr>
      </w:pPr>
      <w:bookmarkStart w:id="4" w:name="_Toc459386452"/>
      <w:r w:rsidRPr="00286BDF">
        <w:rPr>
          <w:rFonts w:ascii="方正黑体简体" w:eastAsia="方正黑体简体" w:hint="eastAsia"/>
          <w:sz w:val="32"/>
          <w:szCs w:val="32"/>
        </w:rPr>
        <w:t>二、指导思想、发展目标</w:t>
      </w:r>
      <w:bookmarkEnd w:id="4"/>
    </w:p>
    <w:p w:rsidR="00286BDF" w:rsidRPr="00286BDF" w:rsidRDefault="00286BDF" w:rsidP="00286BDF">
      <w:pPr>
        <w:spacing w:line="560" w:lineRule="exact"/>
        <w:ind w:firstLineChars="200" w:firstLine="627"/>
        <w:outlineLvl w:val="1"/>
        <w:rPr>
          <w:rFonts w:ascii="方正楷体简体" w:eastAsia="方正楷体简体"/>
          <w:b/>
          <w:sz w:val="32"/>
          <w:szCs w:val="32"/>
        </w:rPr>
      </w:pPr>
      <w:bookmarkStart w:id="5" w:name="_Toc459386453"/>
      <w:r w:rsidRPr="00286BDF">
        <w:rPr>
          <w:rFonts w:ascii="方正楷体简体" w:eastAsia="方正楷体简体" w:hint="eastAsia"/>
          <w:b/>
          <w:sz w:val="32"/>
          <w:szCs w:val="32"/>
        </w:rPr>
        <w:t>（一）指导思想</w:t>
      </w:r>
      <w:bookmarkEnd w:id="5"/>
    </w:p>
    <w:p w:rsidR="00286BDF" w:rsidRDefault="00286BDF" w:rsidP="00286BDF">
      <w:pPr>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全面贯彻落实党的十八大和十八届三中、四中、五中全会精神，牢固树立和贯彻落实创新、协调、绿色、开放、共享的发展理念，围绕建设制造强国和质量强国，</w:t>
      </w:r>
      <w:r w:rsidRPr="00CE0F5E">
        <w:rPr>
          <w:rFonts w:ascii="方正仿宋简体" w:eastAsia="方正仿宋简体" w:hint="eastAsia"/>
          <w:sz w:val="32"/>
          <w:szCs w:val="32"/>
        </w:rPr>
        <w:t>以服务经济社会发展为主线，以深化改革和创新</w:t>
      </w:r>
      <w:r>
        <w:rPr>
          <w:rFonts w:ascii="方正仿宋简体" w:eastAsia="方正仿宋简体" w:hint="eastAsia"/>
          <w:sz w:val="32"/>
          <w:szCs w:val="32"/>
        </w:rPr>
        <w:t>发展</w:t>
      </w:r>
      <w:r w:rsidRPr="00CE0F5E">
        <w:rPr>
          <w:rFonts w:ascii="方正仿宋简体" w:eastAsia="方正仿宋简体" w:hint="eastAsia"/>
          <w:sz w:val="32"/>
          <w:szCs w:val="32"/>
        </w:rPr>
        <w:t>为动力，以</w:t>
      </w:r>
      <w:r>
        <w:rPr>
          <w:rFonts w:ascii="方正仿宋简体" w:eastAsia="方正仿宋简体" w:hint="eastAsia"/>
          <w:sz w:val="32"/>
          <w:szCs w:val="32"/>
        </w:rPr>
        <w:t>巩固发展国家质量技术基</w:t>
      </w:r>
      <w:r>
        <w:rPr>
          <w:rFonts w:ascii="方正仿宋简体" w:eastAsia="方正仿宋简体" w:hint="eastAsia"/>
          <w:sz w:val="32"/>
          <w:szCs w:val="32"/>
        </w:rPr>
        <w:lastRenderedPageBreak/>
        <w:t>础为着力点，</w:t>
      </w:r>
      <w:r w:rsidRPr="00FA1036">
        <w:rPr>
          <w:rFonts w:ascii="方正仿宋简体" w:eastAsia="方正仿宋简体" w:hint="eastAsia"/>
          <w:sz w:val="32"/>
          <w:szCs w:val="32"/>
        </w:rPr>
        <w:t>建立健全</w:t>
      </w:r>
      <w:r>
        <w:rPr>
          <w:rFonts w:ascii="方正仿宋简体" w:eastAsia="方正仿宋简体" w:hint="eastAsia"/>
          <w:sz w:val="32"/>
          <w:szCs w:val="32"/>
        </w:rPr>
        <w:t>在经济社会发展中发挥制度保障作用，</w:t>
      </w:r>
      <w:r w:rsidRPr="00FA1036">
        <w:rPr>
          <w:rFonts w:ascii="方正仿宋简体" w:eastAsia="方正仿宋简体" w:hint="eastAsia"/>
          <w:sz w:val="32"/>
          <w:szCs w:val="32"/>
        </w:rPr>
        <w:t>在</w:t>
      </w:r>
      <w:r>
        <w:rPr>
          <w:rFonts w:ascii="方正仿宋简体" w:eastAsia="方正仿宋简体" w:hint="eastAsia"/>
          <w:sz w:val="32"/>
          <w:szCs w:val="32"/>
        </w:rPr>
        <w:t>推进</w:t>
      </w:r>
      <w:r w:rsidRPr="00FA1036">
        <w:rPr>
          <w:rFonts w:ascii="方正仿宋简体" w:eastAsia="方正仿宋简体" w:hint="eastAsia"/>
          <w:sz w:val="32"/>
          <w:szCs w:val="32"/>
        </w:rPr>
        <w:t>国家治理体系和治理能力现代化</w:t>
      </w:r>
      <w:r>
        <w:rPr>
          <w:rFonts w:ascii="方正仿宋简体" w:eastAsia="方正仿宋简体" w:hint="eastAsia"/>
          <w:sz w:val="32"/>
          <w:szCs w:val="32"/>
        </w:rPr>
        <w:t>、全面建成小康社会进程中发挥技术支撑作用</w:t>
      </w:r>
      <w:r w:rsidRPr="00FA1036">
        <w:rPr>
          <w:rFonts w:ascii="方正仿宋简体" w:eastAsia="方正仿宋简体" w:hint="eastAsia"/>
          <w:sz w:val="32"/>
          <w:szCs w:val="32"/>
        </w:rPr>
        <w:t>，</w:t>
      </w:r>
      <w:r>
        <w:rPr>
          <w:rFonts w:ascii="方正仿宋简体" w:eastAsia="方正仿宋简体" w:hint="eastAsia"/>
          <w:sz w:val="32"/>
          <w:szCs w:val="32"/>
        </w:rPr>
        <w:t>在</w:t>
      </w:r>
      <w:r w:rsidRPr="00FA1036">
        <w:rPr>
          <w:rFonts w:ascii="方正仿宋简体" w:eastAsia="方正仿宋简体" w:hint="eastAsia"/>
          <w:sz w:val="32"/>
          <w:szCs w:val="32"/>
        </w:rPr>
        <w:t>国际同行业</w:t>
      </w:r>
      <w:r>
        <w:rPr>
          <w:rFonts w:ascii="方正仿宋简体" w:eastAsia="方正仿宋简体" w:hint="eastAsia"/>
          <w:sz w:val="32"/>
          <w:szCs w:val="32"/>
        </w:rPr>
        <w:t>部分领域发挥创新引领作用</w:t>
      </w:r>
      <w:r w:rsidRPr="00FA1036">
        <w:rPr>
          <w:rFonts w:ascii="方正仿宋简体" w:eastAsia="方正仿宋简体" w:hint="eastAsia"/>
          <w:sz w:val="32"/>
          <w:szCs w:val="32"/>
        </w:rPr>
        <w:t>的中国认证认可检验检测体系</w:t>
      </w:r>
      <w:r>
        <w:rPr>
          <w:rFonts w:ascii="方正仿宋简体" w:eastAsia="方正仿宋简体" w:hint="eastAsia"/>
          <w:sz w:val="32"/>
          <w:szCs w:val="32"/>
        </w:rPr>
        <w:t>，加快推进认证认可强国建设，整体上迈入世界先进国家行列</w:t>
      </w:r>
      <w:r w:rsidRPr="00FA1036">
        <w:rPr>
          <w:rFonts w:ascii="方正仿宋简体" w:eastAsia="方正仿宋简体" w:hint="eastAsia"/>
          <w:sz w:val="32"/>
          <w:szCs w:val="32"/>
        </w:rPr>
        <w:t>。</w:t>
      </w:r>
    </w:p>
    <w:p w:rsidR="00286BDF" w:rsidRDefault="00286BDF" w:rsidP="00286BDF">
      <w:pPr>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为贯彻落实认证认可检验检测发展指导思想，应遵循以下基本原则：</w:t>
      </w:r>
    </w:p>
    <w:p w:rsidR="00286BDF" w:rsidRDefault="00286BDF" w:rsidP="00286BDF">
      <w:pPr>
        <w:spacing w:line="560" w:lineRule="exact"/>
        <w:ind w:firstLineChars="200" w:firstLine="627"/>
        <w:rPr>
          <w:rFonts w:ascii="方正仿宋简体" w:eastAsia="方正仿宋简体"/>
          <w:sz w:val="32"/>
          <w:szCs w:val="32"/>
        </w:rPr>
      </w:pPr>
      <w:r w:rsidRPr="00C61199">
        <w:rPr>
          <w:rFonts w:ascii="方正仿宋简体" w:eastAsia="方正仿宋简体" w:hint="eastAsia"/>
          <w:b/>
          <w:sz w:val="32"/>
          <w:szCs w:val="32"/>
        </w:rPr>
        <w:t>坚持深化改革，服务发展大局。</w:t>
      </w:r>
      <w:r>
        <w:rPr>
          <w:rFonts w:ascii="方正仿宋简体" w:eastAsia="方正仿宋简体" w:hint="eastAsia"/>
          <w:sz w:val="32"/>
          <w:szCs w:val="32"/>
        </w:rPr>
        <w:t>改革是发展的强大动力，服务发展大局是认证认可检验检测本质属性所决定的基本功能。必须坚持不懈地推进全面深化改革，健全完善认证认可检验检测体系，更好地发挥中国特色认证认可制度优势。必须紧贴发展大局，充分体现认证认可检验检测的价值和作用，并加快推进认证认可检验检测自身发展。</w:t>
      </w:r>
    </w:p>
    <w:p w:rsidR="00286BDF" w:rsidRPr="00286BDF" w:rsidRDefault="00286BDF" w:rsidP="00286BDF">
      <w:pPr>
        <w:spacing w:line="560" w:lineRule="exact"/>
        <w:ind w:firstLineChars="200" w:firstLine="603"/>
        <w:rPr>
          <w:rFonts w:ascii="方正仿宋简体" w:eastAsia="方正仿宋简体"/>
          <w:spacing w:val="-6"/>
          <w:sz w:val="32"/>
          <w:szCs w:val="32"/>
        </w:rPr>
      </w:pPr>
      <w:r w:rsidRPr="00286BDF">
        <w:rPr>
          <w:rFonts w:ascii="方正仿宋简体" w:eastAsia="方正仿宋简体" w:hint="eastAsia"/>
          <w:b/>
          <w:spacing w:val="-6"/>
          <w:sz w:val="32"/>
          <w:szCs w:val="32"/>
        </w:rPr>
        <w:t>坚持创新发展，夯实质量基础。</w:t>
      </w:r>
      <w:r w:rsidRPr="00286BDF">
        <w:rPr>
          <w:rFonts w:ascii="方正仿宋简体" w:eastAsia="方正仿宋简体" w:hint="eastAsia"/>
          <w:spacing w:val="-6"/>
          <w:sz w:val="32"/>
          <w:szCs w:val="32"/>
        </w:rPr>
        <w:t>创新是引领认证认可检验检测发展的第一动力，也是始终保持中国认证认可制度先进性、适用性和有效性的必然选择。必须深入实施创新驱动发展战略，培育认证认可检验检测创新活力，进一步提升其技术支撑能力和创新引领作用。必须加强原始创新、系统创新和协同创新，构建完善的认证认可检验检测创新发展体系，进一步夯实认证认可检验检测在质量发展中的基础地位，为着力提高发展质量和效益注入新动力。</w:t>
      </w:r>
    </w:p>
    <w:p w:rsidR="00286BDF" w:rsidRDefault="00286BDF" w:rsidP="00286BDF">
      <w:pPr>
        <w:spacing w:line="560" w:lineRule="exact"/>
        <w:ind w:firstLineChars="200" w:firstLine="627"/>
        <w:rPr>
          <w:rFonts w:ascii="方正仿宋简体" w:eastAsia="方正仿宋简体"/>
          <w:sz w:val="32"/>
          <w:szCs w:val="32"/>
        </w:rPr>
      </w:pPr>
      <w:r w:rsidRPr="00C61199">
        <w:rPr>
          <w:rFonts w:ascii="方正仿宋简体" w:eastAsia="方正仿宋简体" w:hint="eastAsia"/>
          <w:b/>
          <w:sz w:val="32"/>
          <w:szCs w:val="32"/>
        </w:rPr>
        <w:t>坚持市场导向，优化政策引导。</w:t>
      </w:r>
      <w:r>
        <w:rPr>
          <w:rFonts w:ascii="方正仿宋简体" w:eastAsia="方正仿宋简体" w:hint="eastAsia"/>
          <w:sz w:val="32"/>
          <w:szCs w:val="32"/>
        </w:rPr>
        <w:t>充分发挥市场在资源配置中的决定性作用，发挥从业机构的主体作用，强化主体责任。限制政府对从业机构经营决策的干预，切实维护其自主经营权。坚持</w:t>
      </w:r>
      <w:r>
        <w:rPr>
          <w:rFonts w:ascii="方正仿宋简体" w:eastAsia="方正仿宋简体" w:hint="eastAsia"/>
          <w:sz w:val="32"/>
          <w:szCs w:val="32"/>
        </w:rPr>
        <w:lastRenderedPageBreak/>
        <w:t>不懈优化政策引导，加快建立行业发展政策与财政、金融、土地、产业政策联动机制。加强政策支持，推动政策落地，为认证认可检验检测服务业发展营造良好环境。</w:t>
      </w:r>
    </w:p>
    <w:p w:rsidR="00286BDF" w:rsidRPr="00AF4EE7" w:rsidRDefault="00286BDF" w:rsidP="00286BDF">
      <w:pPr>
        <w:spacing w:line="560" w:lineRule="exact"/>
        <w:ind w:firstLineChars="200" w:firstLine="627"/>
        <w:rPr>
          <w:rFonts w:ascii="方正仿宋简体" w:eastAsia="方正仿宋简体"/>
          <w:sz w:val="32"/>
          <w:szCs w:val="32"/>
        </w:rPr>
      </w:pPr>
      <w:r w:rsidRPr="00C61199">
        <w:rPr>
          <w:rFonts w:ascii="方正仿宋简体" w:eastAsia="方正仿宋简体" w:hint="eastAsia"/>
          <w:b/>
          <w:sz w:val="32"/>
          <w:szCs w:val="32"/>
        </w:rPr>
        <w:t>坚持统筹兼顾，促进协调发展。</w:t>
      </w:r>
      <w:r>
        <w:rPr>
          <w:rFonts w:ascii="方正仿宋简体" w:eastAsia="方正仿宋简体" w:hint="eastAsia"/>
          <w:sz w:val="32"/>
          <w:szCs w:val="32"/>
        </w:rPr>
        <w:t>统筹认证认可和检验检测发展，促进深度融合，加快一体化进程，提升我国合格评定水平。统筹供给侧和需求侧，以改革举措推动解决认证认可检验检测供给侧结构性矛盾，以创新思维推动需求</w:t>
      </w:r>
      <w:proofErr w:type="gramStart"/>
      <w:r>
        <w:rPr>
          <w:rFonts w:ascii="方正仿宋简体" w:eastAsia="方正仿宋简体" w:hint="eastAsia"/>
          <w:sz w:val="32"/>
          <w:szCs w:val="32"/>
        </w:rPr>
        <w:t>侧更加</w:t>
      </w:r>
      <w:proofErr w:type="gramEnd"/>
      <w:r>
        <w:rPr>
          <w:rFonts w:ascii="方正仿宋简体" w:eastAsia="方正仿宋简体" w:hint="eastAsia"/>
          <w:sz w:val="32"/>
          <w:szCs w:val="32"/>
        </w:rPr>
        <w:t>优化，实现两端发力。统筹国内和国外两个大局、兼顾政府和市场两种需求，着力推动认证认可检验检测结果在国内普遍采信和在国外广泛互认，为国家治理和经济社会发展提供可靠的技术保障。统筹各行业、各部门发展需求，在统一管理的基础上，推动各部门共同开展认证认可检验检测工作。统筹东部、中部和西部认证认可检验检测发展，优化资源布局，在具备条件的地区推动检验检测认证产业化发展，在基础薄弱的地区推动检验检测认证资源共建共享，实现认证认可检验检测区域协调发展。</w:t>
      </w:r>
    </w:p>
    <w:p w:rsidR="00286BDF" w:rsidRPr="00286BDF" w:rsidRDefault="00286BDF" w:rsidP="00286BDF">
      <w:pPr>
        <w:spacing w:line="560" w:lineRule="exact"/>
        <w:ind w:firstLineChars="200" w:firstLine="627"/>
        <w:outlineLvl w:val="1"/>
        <w:rPr>
          <w:rFonts w:ascii="方正楷体简体" w:eastAsia="方正楷体简体"/>
          <w:b/>
          <w:sz w:val="32"/>
          <w:szCs w:val="32"/>
        </w:rPr>
      </w:pPr>
      <w:bookmarkStart w:id="6" w:name="_Toc459386454"/>
      <w:r w:rsidRPr="00286BDF">
        <w:rPr>
          <w:rFonts w:ascii="方正楷体简体" w:eastAsia="方正楷体简体" w:hint="eastAsia"/>
          <w:b/>
          <w:sz w:val="32"/>
          <w:szCs w:val="32"/>
        </w:rPr>
        <w:t>（二）发展目标</w:t>
      </w:r>
      <w:bookmarkEnd w:id="6"/>
    </w:p>
    <w:p w:rsidR="00286BDF" w:rsidRPr="007E3B94" w:rsidRDefault="00286BDF" w:rsidP="00286BDF">
      <w:pPr>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围绕加快推进认证认可强国建设，整体上迈入世界先进国家行列的目标要求，今后五年认证认可检验检测的主要发展目标是：</w:t>
      </w:r>
    </w:p>
    <w:p w:rsidR="00286BDF" w:rsidRDefault="00286BDF" w:rsidP="00286BDF">
      <w:pPr>
        <w:spacing w:line="560" w:lineRule="exact"/>
        <w:ind w:firstLineChars="200" w:firstLine="627"/>
        <w:rPr>
          <w:rFonts w:ascii="方正仿宋简体" w:eastAsia="方正仿宋简体"/>
          <w:sz w:val="32"/>
          <w:szCs w:val="32"/>
        </w:rPr>
      </w:pPr>
      <w:r w:rsidRPr="00FF5359">
        <w:rPr>
          <w:rFonts w:ascii="方正仿宋简体" w:eastAsia="方正仿宋简体" w:hint="eastAsia"/>
          <w:b/>
          <w:sz w:val="32"/>
          <w:szCs w:val="32"/>
        </w:rPr>
        <w:t>认证认可检验检测服务能力显著增强。</w:t>
      </w:r>
      <w:r>
        <w:rPr>
          <w:rFonts w:ascii="方正仿宋简体" w:eastAsia="方正仿宋简体" w:hint="eastAsia"/>
          <w:sz w:val="32"/>
          <w:szCs w:val="32"/>
        </w:rPr>
        <w:t>服务领域更加广泛，基本</w:t>
      </w:r>
      <w:r w:rsidRPr="00CE0F5E">
        <w:rPr>
          <w:rFonts w:ascii="方正仿宋简体" w:eastAsia="方正仿宋简体" w:hint="eastAsia"/>
          <w:sz w:val="32"/>
          <w:szCs w:val="32"/>
        </w:rPr>
        <w:t>覆盖国民经济主要门类</w:t>
      </w:r>
      <w:r>
        <w:rPr>
          <w:rFonts w:ascii="方正仿宋简体" w:eastAsia="方正仿宋简体" w:hint="eastAsia"/>
          <w:sz w:val="32"/>
          <w:szCs w:val="32"/>
        </w:rPr>
        <w:t>以及社会发展的重点领域，检验检测认证公共服务平台布局更优、作用更广；服务结果更加有效，在保障质量安全、推动供给侧结构性改革、促进生态文明建设、加快推进国家治理现代化等方面发挥不可替代的重要作用；服务手</w:t>
      </w:r>
      <w:r>
        <w:rPr>
          <w:rFonts w:ascii="方正仿宋简体" w:eastAsia="方正仿宋简体" w:hint="eastAsia"/>
          <w:sz w:val="32"/>
          <w:szCs w:val="32"/>
        </w:rPr>
        <w:lastRenderedPageBreak/>
        <w:t>段更加丰富，充分利用大数据、互联网、物联网等新一代信息技术手段；制度建设加快推进，制度供给和制度保障能力显著增强，认证认可检验检测在政府、市场及消费者中得到广泛采信，成为国家治理体系的重要组成部分。</w:t>
      </w:r>
    </w:p>
    <w:p w:rsidR="00286BDF" w:rsidRPr="00CE0F5E" w:rsidRDefault="00286BDF" w:rsidP="00286BDF">
      <w:pPr>
        <w:spacing w:line="560" w:lineRule="exact"/>
        <w:ind w:firstLineChars="200" w:firstLine="627"/>
        <w:rPr>
          <w:rFonts w:ascii="方正仿宋简体" w:eastAsia="方正仿宋简体"/>
          <w:sz w:val="32"/>
          <w:szCs w:val="32"/>
        </w:rPr>
      </w:pPr>
      <w:r w:rsidRPr="00FF5359">
        <w:rPr>
          <w:rFonts w:ascii="方正仿宋简体" w:eastAsia="方正仿宋简体" w:hint="eastAsia"/>
          <w:b/>
          <w:sz w:val="32"/>
          <w:szCs w:val="32"/>
        </w:rPr>
        <w:t>认证认可检验检测创新能力明显提升。</w:t>
      </w:r>
      <w:r>
        <w:rPr>
          <w:rFonts w:ascii="方正仿宋简体" w:eastAsia="方正仿宋简体" w:hint="eastAsia"/>
          <w:sz w:val="32"/>
          <w:szCs w:val="32"/>
        </w:rPr>
        <w:t>加快创新方式转变，提升自主创新能力，加大原始创新比重，推动制度、技术、服务、管理创新取得全面进展。</w:t>
      </w:r>
      <w:r w:rsidRPr="002207A2">
        <w:rPr>
          <w:rFonts w:ascii="方正仿宋简体" w:eastAsia="方正仿宋简体" w:hint="eastAsia"/>
          <w:sz w:val="32"/>
          <w:szCs w:val="32"/>
        </w:rPr>
        <w:t>着力打通认证认可检验检测创新与产业、政策需求的连接通道，加快创新成果向生产力转化。</w:t>
      </w:r>
      <w:r>
        <w:rPr>
          <w:rFonts w:ascii="方正仿宋简体" w:eastAsia="方正仿宋简体" w:hint="eastAsia"/>
          <w:sz w:val="32"/>
          <w:szCs w:val="32"/>
        </w:rPr>
        <w:t>在绿色认证、服务认证等关键领域率先取得突破，引领国际同行业发展。</w:t>
      </w:r>
    </w:p>
    <w:p w:rsidR="00286BDF" w:rsidRDefault="00286BDF" w:rsidP="00286BDF">
      <w:pPr>
        <w:spacing w:line="560" w:lineRule="exact"/>
        <w:ind w:firstLineChars="200" w:firstLine="627"/>
        <w:rPr>
          <w:rFonts w:ascii="方正仿宋简体" w:eastAsia="方正仿宋简体"/>
          <w:sz w:val="32"/>
          <w:szCs w:val="32"/>
        </w:rPr>
      </w:pPr>
      <w:r>
        <w:rPr>
          <w:rFonts w:ascii="方正仿宋简体" w:eastAsia="方正仿宋简体" w:hint="eastAsia"/>
          <w:b/>
          <w:sz w:val="32"/>
          <w:szCs w:val="32"/>
        </w:rPr>
        <w:t>认证认可检验检测行业治理日益完善</w:t>
      </w:r>
      <w:r w:rsidRPr="00F96B40">
        <w:rPr>
          <w:rFonts w:ascii="方正仿宋简体" w:eastAsia="方正仿宋简体" w:hint="eastAsia"/>
          <w:b/>
          <w:sz w:val="32"/>
          <w:szCs w:val="32"/>
        </w:rPr>
        <w:t>。</w:t>
      </w:r>
      <w:r>
        <w:rPr>
          <w:rFonts w:ascii="方正仿宋简体" w:eastAsia="方正仿宋简体" w:hint="eastAsia"/>
          <w:sz w:val="32"/>
          <w:szCs w:val="32"/>
        </w:rPr>
        <w:t>进一步简政放权，行政审批制度改革基本到位。监管创新不断推进，维护认证认可检验检测市场秩序、促进公平竞争的能力不断增强。多元主体共同参与，积极发挥作用，认证认可检验检测行业治理能力不断优化。</w:t>
      </w:r>
      <w:r w:rsidRPr="00CE0F5E">
        <w:rPr>
          <w:rFonts w:ascii="方正仿宋简体" w:eastAsia="方正仿宋简体" w:hint="eastAsia"/>
          <w:sz w:val="32"/>
          <w:szCs w:val="32"/>
        </w:rPr>
        <w:t>法治</w:t>
      </w:r>
      <w:r>
        <w:rPr>
          <w:rFonts w:ascii="方正仿宋简体" w:eastAsia="方正仿宋简体" w:hint="eastAsia"/>
          <w:sz w:val="32"/>
          <w:szCs w:val="32"/>
        </w:rPr>
        <w:t>建设水平稳步提升，体制机制更加健全，中国特色认证认可检验检测制度体系不断巩固发展。</w:t>
      </w:r>
    </w:p>
    <w:p w:rsidR="00286BDF" w:rsidRPr="00CE0F5E" w:rsidRDefault="00286BDF" w:rsidP="00286BDF">
      <w:pPr>
        <w:spacing w:line="560" w:lineRule="exact"/>
        <w:ind w:firstLineChars="200" w:firstLine="627"/>
        <w:rPr>
          <w:rFonts w:ascii="方正仿宋简体" w:eastAsia="方正仿宋简体"/>
          <w:sz w:val="32"/>
          <w:szCs w:val="32"/>
        </w:rPr>
      </w:pPr>
      <w:r w:rsidRPr="00FF5359">
        <w:rPr>
          <w:rFonts w:ascii="方正仿宋简体" w:eastAsia="方正仿宋简体" w:hint="eastAsia"/>
          <w:b/>
          <w:sz w:val="32"/>
          <w:szCs w:val="32"/>
        </w:rPr>
        <w:t>检验检测认证服务业实现较快增长。</w:t>
      </w:r>
      <w:r>
        <w:rPr>
          <w:rFonts w:ascii="方正仿宋简体" w:eastAsia="方正仿宋简体" w:hint="eastAsia"/>
          <w:sz w:val="32"/>
          <w:szCs w:val="32"/>
        </w:rPr>
        <w:t>质量品牌提升活动取得重大成果，从业机构核心竞争力显著增强，品牌效应更加突出，行业营业总收入显著增长，检验检测认证机构整合工作加快推进，检验检测认证服务业</w:t>
      </w:r>
      <w:r w:rsidRPr="00CE0F5E">
        <w:rPr>
          <w:rFonts w:ascii="方正仿宋简体" w:eastAsia="方正仿宋简体" w:hint="eastAsia"/>
          <w:sz w:val="32"/>
          <w:szCs w:val="32"/>
        </w:rPr>
        <w:t>成为</w:t>
      </w:r>
      <w:r>
        <w:rPr>
          <w:rFonts w:ascii="方正仿宋简体" w:eastAsia="方正仿宋简体" w:hint="eastAsia"/>
          <w:sz w:val="32"/>
          <w:szCs w:val="32"/>
        </w:rPr>
        <w:t>最具增长潜力和市场活力的</w:t>
      </w:r>
      <w:r w:rsidRPr="00CE0F5E">
        <w:rPr>
          <w:rFonts w:ascii="方正仿宋简体" w:eastAsia="方正仿宋简体" w:hint="eastAsia"/>
          <w:sz w:val="32"/>
          <w:szCs w:val="32"/>
        </w:rPr>
        <w:t>生产性服务</w:t>
      </w:r>
      <w:r>
        <w:rPr>
          <w:rFonts w:ascii="方正仿宋简体" w:eastAsia="方正仿宋简体" w:hint="eastAsia"/>
          <w:sz w:val="32"/>
          <w:szCs w:val="32"/>
        </w:rPr>
        <w:t>业</w:t>
      </w:r>
      <w:r w:rsidRPr="00CE0F5E">
        <w:rPr>
          <w:rFonts w:ascii="方正仿宋简体" w:eastAsia="方正仿宋简体" w:hint="eastAsia"/>
          <w:sz w:val="32"/>
          <w:szCs w:val="32"/>
        </w:rPr>
        <w:t>/高技术服务业</w:t>
      </w:r>
      <w:r>
        <w:rPr>
          <w:rFonts w:ascii="方正仿宋简体" w:eastAsia="方正仿宋简体" w:hint="eastAsia"/>
          <w:sz w:val="32"/>
          <w:szCs w:val="32"/>
        </w:rPr>
        <w:t>门类之一和特色鲜明的技术性基础产业。</w:t>
      </w:r>
    </w:p>
    <w:p w:rsidR="00286BDF" w:rsidRDefault="00286BDF" w:rsidP="00286BDF">
      <w:pPr>
        <w:spacing w:line="560" w:lineRule="exact"/>
        <w:ind w:firstLineChars="200" w:firstLine="627"/>
        <w:rPr>
          <w:rFonts w:ascii="方正仿宋简体" w:eastAsia="方正仿宋简体"/>
          <w:sz w:val="32"/>
          <w:szCs w:val="32"/>
        </w:rPr>
      </w:pPr>
      <w:r w:rsidRPr="00F96B40">
        <w:rPr>
          <w:rFonts w:ascii="方正仿宋简体" w:eastAsia="方正仿宋简体" w:hint="eastAsia"/>
          <w:b/>
          <w:sz w:val="32"/>
          <w:szCs w:val="32"/>
        </w:rPr>
        <w:t>国际</w:t>
      </w:r>
      <w:r>
        <w:rPr>
          <w:rFonts w:ascii="方正仿宋简体" w:eastAsia="方正仿宋简体" w:hint="eastAsia"/>
          <w:b/>
          <w:sz w:val="32"/>
          <w:szCs w:val="32"/>
        </w:rPr>
        <w:t>化</w:t>
      </w:r>
      <w:r w:rsidRPr="00F96B40">
        <w:rPr>
          <w:rFonts w:ascii="方正仿宋简体" w:eastAsia="方正仿宋简体" w:hint="eastAsia"/>
          <w:b/>
          <w:sz w:val="32"/>
          <w:szCs w:val="32"/>
        </w:rPr>
        <w:t>水平迈上新的台阶。</w:t>
      </w:r>
      <w:r>
        <w:rPr>
          <w:rFonts w:ascii="方正仿宋简体" w:eastAsia="方正仿宋简体" w:hint="eastAsia"/>
          <w:sz w:val="32"/>
          <w:szCs w:val="32"/>
        </w:rPr>
        <w:t>双边合作机制化水平有新的提高，多边合作取得新的突破，我国在国际认证认可领域的话语</w:t>
      </w:r>
      <w:proofErr w:type="gramStart"/>
      <w:r>
        <w:rPr>
          <w:rFonts w:ascii="方正仿宋简体" w:eastAsia="方正仿宋简体" w:hint="eastAsia"/>
          <w:sz w:val="32"/>
          <w:szCs w:val="32"/>
        </w:rPr>
        <w:t>权显著</w:t>
      </w:r>
      <w:proofErr w:type="gramEnd"/>
      <w:r>
        <w:rPr>
          <w:rFonts w:ascii="方正仿宋简体" w:eastAsia="方正仿宋简体" w:hint="eastAsia"/>
          <w:sz w:val="32"/>
          <w:szCs w:val="32"/>
        </w:rPr>
        <w:t>增强。国际互认取得显著成效，认证认可检验检测“走出去”初</w:t>
      </w:r>
      <w:r>
        <w:rPr>
          <w:rFonts w:ascii="方正仿宋简体" w:eastAsia="方正仿宋简体" w:hint="eastAsia"/>
          <w:sz w:val="32"/>
          <w:szCs w:val="32"/>
        </w:rPr>
        <w:lastRenderedPageBreak/>
        <w:t>步形成规模，服务“一带一路”建设卓有成效。</w:t>
      </w:r>
    </w:p>
    <w:p w:rsidR="00286BDF" w:rsidRDefault="00286BDF" w:rsidP="00286BDF">
      <w:pPr>
        <w:spacing w:line="560" w:lineRule="exact"/>
        <w:ind w:firstLineChars="200" w:firstLine="627"/>
        <w:rPr>
          <w:rFonts w:ascii="方正仿宋简体" w:eastAsia="方正仿宋简体"/>
          <w:sz w:val="32"/>
          <w:szCs w:val="32"/>
        </w:rPr>
      </w:pPr>
      <w:r w:rsidRPr="00F96B40">
        <w:rPr>
          <w:rFonts w:ascii="方正仿宋简体" w:eastAsia="方正仿宋简体" w:hint="eastAsia"/>
          <w:b/>
          <w:sz w:val="32"/>
          <w:szCs w:val="32"/>
        </w:rPr>
        <w:t>国家质量技术基础更加稳固。</w:t>
      </w:r>
      <w:r w:rsidRPr="00CA417C">
        <w:rPr>
          <w:rFonts w:ascii="方正仿宋简体" w:eastAsia="方正仿宋简体" w:hint="eastAsia"/>
          <w:sz w:val="32"/>
          <w:szCs w:val="32"/>
        </w:rPr>
        <w:t>认证认可检验检测自身能力建设</w:t>
      </w:r>
      <w:r>
        <w:rPr>
          <w:rFonts w:ascii="方正仿宋简体" w:eastAsia="方正仿宋简体" w:hint="eastAsia"/>
          <w:sz w:val="32"/>
          <w:szCs w:val="32"/>
        </w:rPr>
        <w:t>稳步推进，在先进制造业、现代服务业、现代农业发展中发挥支撑作用，在供给侧结构性改革、发展动力转换中发挥引领作用，在国家治理体系和治理能力现代化过程中发挥保障作用。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1134"/>
        <w:gridCol w:w="1134"/>
        <w:gridCol w:w="1165"/>
        <w:gridCol w:w="1201"/>
      </w:tblGrid>
      <w:tr w:rsidR="00286BDF" w:rsidRPr="008A4222" w:rsidTr="00173E1D">
        <w:trPr>
          <w:trHeight w:val="20"/>
          <w:jc w:val="center"/>
        </w:trPr>
        <w:tc>
          <w:tcPr>
            <w:tcW w:w="8837" w:type="dxa"/>
            <w:gridSpan w:val="5"/>
            <w:vAlign w:val="center"/>
          </w:tcPr>
          <w:p w:rsidR="00286BDF" w:rsidRPr="00555407" w:rsidRDefault="00286BDF" w:rsidP="00173E1D">
            <w:pPr>
              <w:spacing w:line="390" w:lineRule="exact"/>
              <w:jc w:val="center"/>
              <w:rPr>
                <w:rFonts w:ascii="楷体_GB2312" w:eastAsia="楷体_GB2312"/>
                <w:sz w:val="24"/>
                <w:szCs w:val="24"/>
              </w:rPr>
            </w:pPr>
            <w:r>
              <w:rPr>
                <w:rFonts w:ascii="黑体" w:eastAsia="黑体" w:hint="eastAsia"/>
                <w:sz w:val="24"/>
                <w:szCs w:val="24"/>
              </w:rPr>
              <w:t xml:space="preserve">专栏2 </w:t>
            </w:r>
            <w:r w:rsidRPr="00555407">
              <w:rPr>
                <w:rFonts w:ascii="黑体" w:eastAsia="黑体" w:hint="eastAsia"/>
                <w:sz w:val="24"/>
                <w:szCs w:val="24"/>
              </w:rPr>
              <w:t>“十三五”主要发展指标</w:t>
            </w:r>
          </w:p>
        </w:tc>
      </w:tr>
      <w:tr w:rsidR="00286BDF" w:rsidRPr="008A4222" w:rsidTr="00173E1D">
        <w:trPr>
          <w:trHeight w:val="20"/>
          <w:jc w:val="center"/>
        </w:trPr>
        <w:tc>
          <w:tcPr>
            <w:tcW w:w="4203" w:type="dxa"/>
            <w:vAlign w:val="center"/>
          </w:tcPr>
          <w:p w:rsidR="00286BDF" w:rsidRPr="008A4222" w:rsidRDefault="00286BDF" w:rsidP="00173E1D">
            <w:pPr>
              <w:spacing w:line="390" w:lineRule="exact"/>
              <w:jc w:val="center"/>
              <w:rPr>
                <w:rFonts w:ascii="楷体_GB2312" w:eastAsia="楷体_GB2312"/>
                <w:sz w:val="24"/>
                <w:szCs w:val="24"/>
              </w:rPr>
            </w:pPr>
            <w:r w:rsidRPr="008A4222">
              <w:rPr>
                <w:rFonts w:ascii="楷体_GB2312" w:eastAsia="楷体_GB2312" w:hint="eastAsia"/>
                <w:sz w:val="24"/>
                <w:szCs w:val="24"/>
              </w:rPr>
              <w:t>指 标 名 称</w:t>
            </w:r>
          </w:p>
        </w:tc>
        <w:tc>
          <w:tcPr>
            <w:tcW w:w="1134" w:type="dxa"/>
            <w:vAlign w:val="center"/>
          </w:tcPr>
          <w:p w:rsidR="00286BDF" w:rsidRPr="008A4222" w:rsidRDefault="00286BDF" w:rsidP="00173E1D">
            <w:pPr>
              <w:spacing w:line="390" w:lineRule="exact"/>
              <w:jc w:val="center"/>
              <w:rPr>
                <w:rFonts w:ascii="楷体_GB2312" w:eastAsia="楷体_GB2312"/>
                <w:sz w:val="24"/>
                <w:szCs w:val="24"/>
              </w:rPr>
            </w:pPr>
            <w:r w:rsidRPr="008A4222">
              <w:rPr>
                <w:rFonts w:ascii="楷体_GB2312" w:eastAsia="楷体_GB2312" w:hint="eastAsia"/>
                <w:sz w:val="24"/>
                <w:szCs w:val="24"/>
              </w:rPr>
              <w:t>2015年</w:t>
            </w:r>
          </w:p>
        </w:tc>
        <w:tc>
          <w:tcPr>
            <w:tcW w:w="1134" w:type="dxa"/>
            <w:vAlign w:val="center"/>
          </w:tcPr>
          <w:p w:rsidR="00286BDF" w:rsidRPr="008A4222" w:rsidRDefault="00286BDF" w:rsidP="00173E1D">
            <w:pPr>
              <w:spacing w:line="390" w:lineRule="exact"/>
              <w:jc w:val="center"/>
              <w:rPr>
                <w:rFonts w:ascii="楷体_GB2312" w:eastAsia="楷体_GB2312"/>
                <w:sz w:val="24"/>
                <w:szCs w:val="24"/>
              </w:rPr>
            </w:pPr>
            <w:r w:rsidRPr="008A4222">
              <w:rPr>
                <w:rFonts w:ascii="楷体_GB2312" w:eastAsia="楷体_GB2312" w:hint="eastAsia"/>
                <w:sz w:val="24"/>
                <w:szCs w:val="24"/>
              </w:rPr>
              <w:t>2020年</w:t>
            </w:r>
          </w:p>
        </w:tc>
        <w:tc>
          <w:tcPr>
            <w:tcW w:w="1165" w:type="dxa"/>
            <w:vAlign w:val="center"/>
          </w:tcPr>
          <w:p w:rsidR="00286BDF" w:rsidRPr="008A4222" w:rsidRDefault="00286BDF" w:rsidP="00173E1D">
            <w:pPr>
              <w:spacing w:line="390" w:lineRule="exact"/>
              <w:jc w:val="center"/>
              <w:rPr>
                <w:rFonts w:ascii="楷体_GB2312" w:eastAsia="楷体_GB2312"/>
                <w:sz w:val="24"/>
                <w:szCs w:val="24"/>
              </w:rPr>
            </w:pPr>
            <w:r>
              <w:rPr>
                <w:rFonts w:ascii="楷体_GB2312" w:eastAsia="楷体_GB2312" w:hint="eastAsia"/>
                <w:sz w:val="24"/>
                <w:szCs w:val="24"/>
              </w:rPr>
              <w:t>累计增长</w:t>
            </w:r>
          </w:p>
        </w:tc>
        <w:tc>
          <w:tcPr>
            <w:tcW w:w="1201" w:type="dxa"/>
            <w:vAlign w:val="center"/>
          </w:tcPr>
          <w:p w:rsidR="00286BDF" w:rsidRPr="008A4222" w:rsidRDefault="00286BDF" w:rsidP="00173E1D">
            <w:pPr>
              <w:spacing w:line="390" w:lineRule="exact"/>
              <w:jc w:val="center"/>
              <w:rPr>
                <w:rFonts w:ascii="楷体_GB2312" w:eastAsia="楷体_GB2312"/>
                <w:sz w:val="24"/>
                <w:szCs w:val="24"/>
              </w:rPr>
            </w:pPr>
            <w:r w:rsidRPr="008A4222">
              <w:rPr>
                <w:rFonts w:ascii="楷体_GB2312" w:eastAsia="楷体_GB2312" w:hint="eastAsia"/>
                <w:sz w:val="24"/>
                <w:szCs w:val="24"/>
              </w:rPr>
              <w:t>指标性质</w:t>
            </w:r>
          </w:p>
        </w:tc>
      </w:tr>
      <w:tr w:rsidR="00286BDF" w:rsidRPr="008A4222" w:rsidTr="00173E1D">
        <w:trPr>
          <w:trHeight w:val="20"/>
          <w:jc w:val="center"/>
        </w:trPr>
        <w:tc>
          <w:tcPr>
            <w:tcW w:w="8837" w:type="dxa"/>
            <w:gridSpan w:val="5"/>
            <w:vAlign w:val="center"/>
          </w:tcPr>
          <w:p w:rsidR="00286BDF" w:rsidRPr="008A4222" w:rsidRDefault="00286BDF" w:rsidP="00173E1D">
            <w:pPr>
              <w:spacing w:line="390" w:lineRule="exact"/>
              <w:jc w:val="lef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服务发展</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有效认证证书总数</w:t>
            </w:r>
            <w:r>
              <w:rPr>
                <w:rFonts w:ascii="楷体_GB2312" w:eastAsia="楷体_GB2312" w:hint="eastAsia"/>
                <w:sz w:val="24"/>
                <w:szCs w:val="24"/>
              </w:rPr>
              <w:t>（万张）</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145.8</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240</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94.2</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对外出具检验检测报告数</w:t>
            </w:r>
            <w:r>
              <w:rPr>
                <w:rFonts w:ascii="楷体_GB2312" w:eastAsia="楷体_GB2312" w:hint="eastAsia"/>
                <w:sz w:val="24"/>
                <w:szCs w:val="24"/>
              </w:rPr>
              <w:t>（</w:t>
            </w:r>
            <w:r w:rsidRPr="008A4222">
              <w:rPr>
                <w:rFonts w:ascii="楷体_GB2312" w:eastAsia="楷体_GB2312" w:hint="eastAsia"/>
                <w:sz w:val="24"/>
                <w:szCs w:val="24"/>
              </w:rPr>
              <w:t>亿张</w:t>
            </w:r>
            <w:r>
              <w:rPr>
                <w:rFonts w:ascii="楷体_GB2312" w:eastAsia="楷体_GB2312" w:hint="eastAsia"/>
                <w:sz w:val="24"/>
                <w:szCs w:val="24"/>
              </w:rPr>
              <w:t>）</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3.29</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4.4</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1.11</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认证</w:t>
            </w:r>
            <w:r w:rsidRPr="008A4222">
              <w:rPr>
                <w:rFonts w:ascii="楷体_GB2312" w:eastAsia="楷体_GB2312" w:hint="eastAsia"/>
                <w:sz w:val="24"/>
                <w:szCs w:val="24"/>
              </w:rPr>
              <w:t>覆盖率</w:t>
            </w:r>
            <w:r>
              <w:rPr>
                <w:rFonts w:ascii="楷体_GB2312" w:eastAsia="楷体_GB2312" w:hint="eastAsia"/>
                <w:sz w:val="24"/>
                <w:szCs w:val="24"/>
              </w:rPr>
              <w:t>（%）</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4.1</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4.6</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0.5</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对GDP贡献率（%）</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0.947</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0.96</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0.013</w:t>
            </w:r>
          </w:p>
        </w:tc>
        <w:tc>
          <w:tcPr>
            <w:tcW w:w="1201"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预期性</w:t>
            </w:r>
          </w:p>
        </w:tc>
      </w:tr>
      <w:tr w:rsidR="00286BDF" w:rsidRPr="008A4222" w:rsidTr="00173E1D">
        <w:trPr>
          <w:trHeight w:val="20"/>
          <w:jc w:val="center"/>
        </w:trPr>
        <w:tc>
          <w:tcPr>
            <w:tcW w:w="8837" w:type="dxa"/>
            <w:gridSpan w:val="5"/>
          </w:tcPr>
          <w:p w:rsidR="00286BDF" w:rsidRDefault="00286BDF" w:rsidP="00173E1D">
            <w:pPr>
              <w:spacing w:line="390" w:lineRule="exac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创新驱动</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主导制定认证认可检验检测国际标准项数（项）</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40</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50</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10</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4203" w:type="dxa"/>
          </w:tcPr>
          <w:p w:rsidR="00286BDF" w:rsidRDefault="00286BDF" w:rsidP="00173E1D">
            <w:pPr>
              <w:spacing w:line="390" w:lineRule="exact"/>
              <w:rPr>
                <w:rFonts w:ascii="楷体_GB2312" w:eastAsia="楷体_GB2312"/>
                <w:sz w:val="24"/>
                <w:szCs w:val="24"/>
              </w:rPr>
            </w:pPr>
            <w:r>
              <w:rPr>
                <w:rFonts w:ascii="楷体_GB2312" w:eastAsia="楷体_GB2312" w:hint="eastAsia"/>
                <w:sz w:val="24"/>
                <w:szCs w:val="24"/>
              </w:rPr>
              <w:t>绿色产品认证服务覆盖领域（</w:t>
            </w:r>
            <w:proofErr w:type="gramStart"/>
            <w:r>
              <w:rPr>
                <w:rFonts w:ascii="楷体_GB2312" w:eastAsia="楷体_GB2312" w:hint="eastAsia"/>
                <w:sz w:val="24"/>
                <w:szCs w:val="24"/>
              </w:rPr>
              <w:t>个</w:t>
            </w:r>
            <w:proofErr w:type="gramEnd"/>
            <w:r>
              <w:rPr>
                <w:rFonts w:ascii="楷体_GB2312" w:eastAsia="楷体_GB2312" w:hint="eastAsia"/>
                <w:sz w:val="24"/>
                <w:szCs w:val="24"/>
              </w:rPr>
              <w:t>）</w:t>
            </w:r>
          </w:p>
        </w:tc>
        <w:tc>
          <w:tcPr>
            <w:tcW w:w="1134" w:type="dxa"/>
          </w:tcPr>
          <w:p w:rsidR="00286BDF" w:rsidRPr="0064655F"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2</w:t>
            </w:r>
          </w:p>
        </w:tc>
        <w:tc>
          <w:tcPr>
            <w:tcW w:w="1134" w:type="dxa"/>
          </w:tcPr>
          <w:p w:rsidR="00286BDF"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10</w:t>
            </w:r>
          </w:p>
        </w:tc>
        <w:tc>
          <w:tcPr>
            <w:tcW w:w="1165" w:type="dxa"/>
          </w:tcPr>
          <w:p w:rsidR="00286BDF" w:rsidRDefault="00286BDF" w:rsidP="00173E1D">
            <w:pPr>
              <w:spacing w:line="390" w:lineRule="exact"/>
              <w:rPr>
                <w:rFonts w:ascii="楷体_GB2312" w:eastAsia="楷体_GB2312"/>
                <w:sz w:val="24"/>
                <w:szCs w:val="24"/>
              </w:rPr>
            </w:pPr>
            <w:r>
              <w:rPr>
                <w:rFonts w:ascii="楷体_GB2312" w:eastAsia="楷体_GB2312" w:hint="eastAsia"/>
                <w:sz w:val="24"/>
                <w:szCs w:val="24"/>
              </w:rPr>
              <w:t>8</w:t>
            </w:r>
          </w:p>
        </w:tc>
        <w:tc>
          <w:tcPr>
            <w:tcW w:w="1201"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预期性</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从业机构高新技术企业</w:t>
            </w:r>
            <w:proofErr w:type="gramStart"/>
            <w:r w:rsidRPr="008A4222">
              <w:rPr>
                <w:rFonts w:ascii="楷体_GB2312" w:eastAsia="楷体_GB2312" w:hint="eastAsia"/>
                <w:sz w:val="24"/>
                <w:szCs w:val="24"/>
              </w:rPr>
              <w:t>认定</w:t>
            </w:r>
            <w:r>
              <w:rPr>
                <w:rFonts w:ascii="楷体_GB2312" w:eastAsia="楷体_GB2312" w:hint="eastAsia"/>
                <w:sz w:val="24"/>
                <w:szCs w:val="24"/>
              </w:rPr>
              <w:t>占</w:t>
            </w:r>
            <w:proofErr w:type="gramEnd"/>
            <w:r>
              <w:rPr>
                <w:rFonts w:ascii="楷体_GB2312" w:eastAsia="楷体_GB2312" w:hint="eastAsia"/>
                <w:sz w:val="24"/>
                <w:szCs w:val="24"/>
              </w:rPr>
              <w:t>比（%）</w:t>
            </w:r>
          </w:p>
        </w:tc>
        <w:tc>
          <w:tcPr>
            <w:tcW w:w="1134" w:type="dxa"/>
          </w:tcPr>
          <w:p w:rsidR="00286BDF" w:rsidRPr="00EE64F7"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5.4</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6</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0.6</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8837" w:type="dxa"/>
            <w:gridSpan w:val="5"/>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产业水平</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检验检测认证服务业</w:t>
            </w:r>
            <w:r>
              <w:rPr>
                <w:rFonts w:ascii="楷体_GB2312" w:eastAsia="楷体_GB2312" w:hint="eastAsia"/>
                <w:sz w:val="24"/>
                <w:szCs w:val="24"/>
              </w:rPr>
              <w:t>营业总收入（亿元）</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1935</w:t>
            </w:r>
          </w:p>
        </w:tc>
        <w:tc>
          <w:tcPr>
            <w:tcW w:w="1134" w:type="dxa"/>
          </w:tcPr>
          <w:p w:rsidR="00286BDF" w:rsidRPr="008A4222" w:rsidRDefault="00286BDF" w:rsidP="00173E1D">
            <w:pPr>
              <w:spacing w:line="390" w:lineRule="exact"/>
              <w:ind w:right="120"/>
              <w:jc w:val="right"/>
              <w:rPr>
                <w:rFonts w:ascii="楷体_GB2312" w:eastAsia="楷体_GB2312"/>
                <w:sz w:val="24"/>
                <w:szCs w:val="24"/>
              </w:rPr>
            </w:pPr>
            <w:r>
              <w:rPr>
                <w:rFonts w:ascii="楷体_GB2312" w:eastAsia="楷体_GB2312" w:hint="eastAsia"/>
                <w:sz w:val="24"/>
                <w:szCs w:val="24"/>
              </w:rPr>
              <w:t>3000</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1065</w:t>
            </w:r>
          </w:p>
        </w:tc>
        <w:tc>
          <w:tcPr>
            <w:tcW w:w="1201"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预期性</w:t>
            </w:r>
          </w:p>
        </w:tc>
      </w:tr>
      <w:tr w:rsidR="00286BDF" w:rsidRPr="008A4222" w:rsidTr="00173E1D">
        <w:trPr>
          <w:trHeight w:val="20"/>
          <w:jc w:val="center"/>
        </w:trPr>
        <w:tc>
          <w:tcPr>
            <w:tcW w:w="8837" w:type="dxa"/>
            <w:gridSpan w:val="5"/>
          </w:tcPr>
          <w:p w:rsidR="00286BDF" w:rsidRDefault="00286BDF" w:rsidP="00173E1D">
            <w:pPr>
              <w:spacing w:line="390" w:lineRule="exact"/>
              <w:rPr>
                <w:rFonts w:ascii="楷体_GB2312" w:eastAsia="楷体_GB2312"/>
                <w:sz w:val="24"/>
                <w:szCs w:val="24"/>
              </w:rPr>
            </w:pPr>
            <w:r>
              <w:rPr>
                <w:rFonts w:ascii="楷体_GB2312" w:eastAsia="楷体_GB2312" w:hint="eastAsia"/>
                <w:sz w:val="24"/>
                <w:szCs w:val="24"/>
              </w:rPr>
              <w:t>·</w:t>
            </w:r>
            <w:r w:rsidRPr="003458F0">
              <w:rPr>
                <w:rFonts w:ascii="楷体_GB2312" w:eastAsia="楷体_GB2312" w:hint="eastAsia"/>
                <w:b/>
                <w:sz w:val="24"/>
                <w:szCs w:val="24"/>
              </w:rPr>
              <w:t>国际合作</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sidRPr="008A4222">
              <w:rPr>
                <w:rFonts w:ascii="楷体_GB2312" w:eastAsia="楷体_GB2312" w:hint="eastAsia"/>
                <w:sz w:val="24"/>
                <w:szCs w:val="24"/>
              </w:rPr>
              <w:t>双边国际合作协议数</w:t>
            </w:r>
            <w:r>
              <w:rPr>
                <w:rFonts w:ascii="楷体_GB2312" w:eastAsia="楷体_GB2312" w:hint="eastAsia"/>
                <w:sz w:val="24"/>
                <w:szCs w:val="24"/>
              </w:rPr>
              <w:t>（份）</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103</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118</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15</w:t>
            </w:r>
          </w:p>
        </w:tc>
        <w:tc>
          <w:tcPr>
            <w:tcW w:w="1201"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预期</w:t>
            </w:r>
            <w:r w:rsidRPr="008A4222">
              <w:rPr>
                <w:rFonts w:ascii="楷体_GB2312" w:eastAsia="楷体_GB2312" w:hint="eastAsia"/>
                <w:sz w:val="24"/>
                <w:szCs w:val="24"/>
              </w:rPr>
              <w:t>性</w:t>
            </w:r>
          </w:p>
        </w:tc>
      </w:tr>
      <w:tr w:rsidR="00286BDF" w:rsidRPr="008A4222" w:rsidTr="00173E1D">
        <w:trPr>
          <w:trHeight w:val="20"/>
          <w:jc w:val="center"/>
        </w:trPr>
        <w:tc>
          <w:tcPr>
            <w:tcW w:w="4203"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加入国际互认体系检测认证机构数（家）</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51</w:t>
            </w:r>
          </w:p>
        </w:tc>
        <w:tc>
          <w:tcPr>
            <w:tcW w:w="1134" w:type="dxa"/>
          </w:tcPr>
          <w:p w:rsidR="00286BDF" w:rsidRPr="008A4222" w:rsidRDefault="00286BDF" w:rsidP="00173E1D">
            <w:pPr>
              <w:spacing w:line="390" w:lineRule="exact"/>
              <w:jc w:val="right"/>
              <w:rPr>
                <w:rFonts w:ascii="楷体_GB2312" w:eastAsia="楷体_GB2312"/>
                <w:sz w:val="24"/>
                <w:szCs w:val="24"/>
              </w:rPr>
            </w:pPr>
            <w:r>
              <w:rPr>
                <w:rFonts w:ascii="楷体_GB2312" w:eastAsia="楷体_GB2312" w:hint="eastAsia"/>
                <w:sz w:val="24"/>
                <w:szCs w:val="24"/>
              </w:rPr>
              <w:t>64</w:t>
            </w:r>
          </w:p>
        </w:tc>
        <w:tc>
          <w:tcPr>
            <w:tcW w:w="1165"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13</w:t>
            </w:r>
          </w:p>
        </w:tc>
        <w:tc>
          <w:tcPr>
            <w:tcW w:w="1201" w:type="dxa"/>
          </w:tcPr>
          <w:p w:rsidR="00286BDF" w:rsidRPr="008A4222" w:rsidRDefault="00286BDF" w:rsidP="00173E1D">
            <w:pPr>
              <w:spacing w:line="390" w:lineRule="exact"/>
              <w:rPr>
                <w:rFonts w:ascii="楷体_GB2312" w:eastAsia="楷体_GB2312"/>
                <w:sz w:val="24"/>
                <w:szCs w:val="24"/>
              </w:rPr>
            </w:pPr>
            <w:r>
              <w:rPr>
                <w:rFonts w:ascii="楷体_GB2312" w:eastAsia="楷体_GB2312" w:hint="eastAsia"/>
                <w:sz w:val="24"/>
                <w:szCs w:val="24"/>
              </w:rPr>
              <w:t>预期</w:t>
            </w:r>
            <w:r w:rsidRPr="008A4222">
              <w:rPr>
                <w:rFonts w:ascii="楷体_GB2312" w:eastAsia="楷体_GB2312" w:hint="eastAsia"/>
                <w:sz w:val="24"/>
                <w:szCs w:val="24"/>
              </w:rPr>
              <w:t>性</w:t>
            </w:r>
          </w:p>
        </w:tc>
      </w:tr>
    </w:tbl>
    <w:p w:rsidR="00286BDF" w:rsidRPr="00286BDF" w:rsidRDefault="00286BDF" w:rsidP="00286BDF">
      <w:pPr>
        <w:spacing w:line="560" w:lineRule="exact"/>
        <w:ind w:firstLine="629"/>
        <w:outlineLvl w:val="0"/>
        <w:rPr>
          <w:rFonts w:ascii="方正黑体简体" w:eastAsia="方正黑体简体"/>
          <w:sz w:val="32"/>
          <w:szCs w:val="32"/>
        </w:rPr>
      </w:pPr>
      <w:bookmarkStart w:id="7" w:name="_Toc459386455"/>
      <w:r w:rsidRPr="00286BDF">
        <w:rPr>
          <w:rFonts w:ascii="方正黑体简体" w:eastAsia="方正黑体简体" w:hint="eastAsia"/>
          <w:sz w:val="32"/>
          <w:szCs w:val="32"/>
        </w:rPr>
        <w:t>三、发展任务</w:t>
      </w:r>
      <w:bookmarkEnd w:id="7"/>
    </w:p>
    <w:p w:rsidR="00286BDF" w:rsidRPr="00286BDF" w:rsidRDefault="00286BDF" w:rsidP="00286BDF">
      <w:pPr>
        <w:spacing w:line="560" w:lineRule="exact"/>
        <w:ind w:firstLineChars="200" w:firstLine="627"/>
        <w:outlineLvl w:val="1"/>
        <w:rPr>
          <w:rFonts w:ascii="方正楷体简体" w:eastAsia="方正楷体简体" w:hAnsiTheme="minorEastAsia"/>
          <w:b/>
          <w:sz w:val="32"/>
          <w:szCs w:val="32"/>
        </w:rPr>
      </w:pPr>
      <w:bookmarkStart w:id="8" w:name="_Toc459386456"/>
      <w:r w:rsidRPr="00286BDF">
        <w:rPr>
          <w:rFonts w:ascii="方正楷体简体" w:eastAsia="方正楷体简体" w:hAnsiTheme="minorEastAsia" w:hint="eastAsia"/>
          <w:b/>
          <w:sz w:val="32"/>
          <w:szCs w:val="32"/>
        </w:rPr>
        <w:t>（一）全面服务经济社会发展</w:t>
      </w:r>
      <w:bookmarkEnd w:id="8"/>
    </w:p>
    <w:p w:rsidR="00286BDF" w:rsidRPr="0045559C" w:rsidRDefault="00286BDF" w:rsidP="00286BDF">
      <w:pPr>
        <w:spacing w:line="560" w:lineRule="exact"/>
        <w:ind w:firstLineChars="200" w:firstLine="624"/>
        <w:rPr>
          <w:rFonts w:ascii="方正仿宋简体" w:eastAsia="方正仿宋简体"/>
          <w:sz w:val="32"/>
          <w:szCs w:val="32"/>
        </w:rPr>
      </w:pPr>
      <w:r w:rsidRPr="0045559C">
        <w:rPr>
          <w:rFonts w:ascii="方正仿宋简体" w:eastAsia="方正仿宋简体" w:hint="eastAsia"/>
          <w:sz w:val="32"/>
          <w:szCs w:val="32"/>
        </w:rPr>
        <w:t>围绕发展质量和效益提升，加快落实供给侧结构性改革要求，实施认证认可检验检测助推经济发展桥梁工程，着力增强检验检测认证服务的全面性、针对性、专业性和有效性，大力强化在重点行业、重点领域的作用，使认证认可检验检测在国家经济结构</w:t>
      </w:r>
      <w:r w:rsidRPr="0045559C">
        <w:rPr>
          <w:rFonts w:ascii="方正仿宋简体" w:eastAsia="方正仿宋简体" w:hint="eastAsia"/>
          <w:sz w:val="32"/>
          <w:szCs w:val="32"/>
        </w:rPr>
        <w:lastRenderedPageBreak/>
        <w:t>优化、发展动力转换、发展方式转变以及国家治理现代化中发挥更加重要的推动作用。</w:t>
      </w:r>
    </w:p>
    <w:p w:rsidR="00286BDF" w:rsidRDefault="00286BDF" w:rsidP="00286BDF">
      <w:pPr>
        <w:spacing w:line="560" w:lineRule="exact"/>
        <w:ind w:firstLineChars="200" w:firstLine="627"/>
        <w:rPr>
          <w:rFonts w:ascii="楷体_GB2312" w:eastAsia="楷体_GB2312"/>
          <w:b/>
          <w:sz w:val="32"/>
          <w:szCs w:val="32"/>
        </w:rPr>
      </w:pPr>
      <w:r w:rsidRPr="00201BC0">
        <w:rPr>
          <w:rFonts w:ascii="方正仿宋简体" w:eastAsia="方正仿宋简体" w:hint="eastAsia"/>
          <w:b/>
          <w:sz w:val="32"/>
          <w:szCs w:val="32"/>
        </w:rPr>
        <w:t>1.</w:t>
      </w:r>
      <w:r>
        <w:rPr>
          <w:rFonts w:ascii="方正仿宋简体" w:eastAsia="方正仿宋简体" w:hint="eastAsia"/>
          <w:b/>
          <w:sz w:val="32"/>
          <w:szCs w:val="32"/>
        </w:rPr>
        <w:t xml:space="preserve"> 服务</w:t>
      </w:r>
      <w:r w:rsidRPr="00201BC0">
        <w:rPr>
          <w:rFonts w:ascii="方正仿宋简体" w:eastAsia="方正仿宋简体" w:hint="eastAsia"/>
          <w:b/>
          <w:sz w:val="32"/>
          <w:szCs w:val="32"/>
        </w:rPr>
        <w:t>质量提升</w:t>
      </w:r>
    </w:p>
    <w:p w:rsidR="00286BDF" w:rsidRPr="007E79D3" w:rsidRDefault="00286BDF" w:rsidP="00286BDF">
      <w:pPr>
        <w:spacing w:line="560" w:lineRule="exact"/>
        <w:ind w:firstLineChars="200" w:firstLine="627"/>
        <w:rPr>
          <w:rFonts w:ascii="楷体_GB2312" w:eastAsia="楷体_GB2312"/>
          <w:b/>
          <w:i/>
          <w:sz w:val="32"/>
          <w:szCs w:val="32"/>
        </w:rPr>
      </w:pPr>
      <w:r>
        <w:rPr>
          <w:rFonts w:ascii="方正仿宋简体" w:eastAsia="方正仿宋简体" w:hint="eastAsia"/>
          <w:b/>
          <w:sz w:val="32"/>
          <w:szCs w:val="32"/>
        </w:rPr>
        <w:t>强化质量基础</w:t>
      </w:r>
      <w:r w:rsidRPr="005C421C">
        <w:rPr>
          <w:rFonts w:ascii="方正仿宋简体" w:eastAsia="方正仿宋简体" w:hint="eastAsia"/>
          <w:b/>
          <w:sz w:val="32"/>
          <w:szCs w:val="32"/>
        </w:rPr>
        <w:t>。</w:t>
      </w:r>
      <w:r w:rsidRPr="00561E7A">
        <w:rPr>
          <w:rFonts w:ascii="方正仿宋简体" w:eastAsia="方正仿宋简体" w:hint="eastAsia"/>
          <w:sz w:val="32"/>
          <w:szCs w:val="32"/>
        </w:rPr>
        <w:t>以管理体系认证</w:t>
      </w:r>
      <w:r>
        <w:rPr>
          <w:rFonts w:ascii="方正仿宋简体" w:eastAsia="方正仿宋简体" w:hint="eastAsia"/>
          <w:sz w:val="32"/>
          <w:szCs w:val="32"/>
        </w:rPr>
        <w:t>作为促进质量提升的重要抓手，并为企业品牌建设夯实基础。进一步强化质量、环境、职业健康安全、能源、森林管理体系认证质量，优化服务内容，推动认证机构开展有针对性的增值服务、延伸服务。面向行业质量提升需求，鼓励引导认证机构加强技术研发和服务创新，着力提升管理体系认证在</w:t>
      </w:r>
      <w:r w:rsidRPr="009E356F">
        <w:rPr>
          <w:rFonts w:ascii="方正仿宋简体" w:eastAsia="方正仿宋简体" w:hAnsi="Times New Roman" w:cs="Times New Roman" w:hint="eastAsia"/>
          <w:kern w:val="0"/>
          <w:sz w:val="32"/>
          <w:szCs w:val="32"/>
        </w:rPr>
        <w:t>批发和零售</w:t>
      </w:r>
      <w:r>
        <w:rPr>
          <w:rFonts w:ascii="方正仿宋简体" w:eastAsia="方正仿宋简体" w:hAnsi="Times New Roman" w:cs="Times New Roman" w:hint="eastAsia"/>
          <w:kern w:val="0"/>
          <w:sz w:val="32"/>
          <w:szCs w:val="32"/>
        </w:rPr>
        <w:t>、</w:t>
      </w:r>
      <w:r w:rsidRPr="00D53C78">
        <w:rPr>
          <w:rFonts w:ascii="方正仿宋简体" w:eastAsia="方正仿宋简体" w:hAnsi="Times New Roman" w:cs="Times New Roman" w:hint="eastAsia"/>
          <w:kern w:val="0"/>
          <w:sz w:val="32"/>
          <w:szCs w:val="32"/>
        </w:rPr>
        <w:t>住宿和餐饮</w:t>
      </w:r>
      <w:r>
        <w:rPr>
          <w:rFonts w:ascii="方正仿宋简体" w:eastAsia="方正仿宋简体" w:hAnsi="Times New Roman" w:cs="Times New Roman" w:hint="eastAsia"/>
          <w:kern w:val="0"/>
          <w:sz w:val="32"/>
          <w:szCs w:val="32"/>
        </w:rPr>
        <w:t>、</w:t>
      </w:r>
      <w:r w:rsidRPr="00D53C78">
        <w:rPr>
          <w:rFonts w:ascii="方正仿宋简体" w:eastAsia="方正仿宋简体" w:hAnsi="Times New Roman" w:cs="Times New Roman" w:hint="eastAsia"/>
          <w:kern w:val="0"/>
          <w:sz w:val="32"/>
          <w:szCs w:val="32"/>
        </w:rPr>
        <w:t>金融、房地产、租</w:t>
      </w:r>
      <w:r>
        <w:rPr>
          <w:rFonts w:ascii="方正仿宋简体" w:eastAsia="方正仿宋简体" w:hAnsi="Times New Roman" w:cs="Times New Roman" w:hint="eastAsia"/>
          <w:kern w:val="0"/>
          <w:sz w:val="32"/>
          <w:szCs w:val="32"/>
        </w:rPr>
        <w:t>赁</w:t>
      </w:r>
      <w:r w:rsidRPr="00D53C78">
        <w:rPr>
          <w:rFonts w:ascii="方正仿宋简体" w:eastAsia="方正仿宋简体" w:hAnsi="Times New Roman" w:cs="Times New Roman" w:hint="eastAsia"/>
          <w:kern w:val="0"/>
          <w:sz w:val="32"/>
          <w:szCs w:val="32"/>
        </w:rPr>
        <w:t>服务</w:t>
      </w:r>
      <w:r>
        <w:rPr>
          <w:rFonts w:ascii="方正仿宋简体" w:eastAsia="方正仿宋简体" w:hAnsi="Times New Roman" w:cs="Times New Roman" w:hint="eastAsia"/>
          <w:kern w:val="0"/>
          <w:sz w:val="32"/>
          <w:szCs w:val="32"/>
        </w:rPr>
        <w:t>、</w:t>
      </w:r>
      <w:r w:rsidRPr="00D53C78">
        <w:rPr>
          <w:rFonts w:ascii="方正仿宋简体" w:eastAsia="方正仿宋简体" w:hAnsi="Times New Roman" w:cs="Times New Roman" w:hint="eastAsia"/>
          <w:kern w:val="0"/>
          <w:sz w:val="32"/>
          <w:szCs w:val="32"/>
        </w:rPr>
        <w:t>教育</w:t>
      </w:r>
      <w:r>
        <w:rPr>
          <w:rFonts w:ascii="方正仿宋简体" w:eastAsia="方正仿宋简体" w:hAnsi="Times New Roman" w:cs="Times New Roman" w:hint="eastAsia"/>
          <w:kern w:val="0"/>
          <w:sz w:val="32"/>
          <w:szCs w:val="32"/>
        </w:rPr>
        <w:t>、</w:t>
      </w:r>
      <w:r w:rsidRPr="00D53C78">
        <w:rPr>
          <w:rFonts w:ascii="方正仿宋简体" w:eastAsia="方正仿宋简体" w:hAnsi="Times New Roman" w:cs="Times New Roman" w:hint="eastAsia"/>
          <w:kern w:val="0"/>
          <w:sz w:val="32"/>
          <w:szCs w:val="32"/>
        </w:rPr>
        <w:t>卫生、社会保障和社会福利</w:t>
      </w:r>
      <w:r>
        <w:rPr>
          <w:rFonts w:ascii="方正仿宋简体" w:eastAsia="方正仿宋简体" w:hAnsi="Times New Roman" w:cs="Times New Roman" w:hint="eastAsia"/>
          <w:kern w:val="0"/>
          <w:sz w:val="32"/>
          <w:szCs w:val="32"/>
        </w:rPr>
        <w:t>等服务业重点领域的覆盖率。面向重点产品，推动建立追溯管理体系认证。</w:t>
      </w:r>
    </w:p>
    <w:p w:rsidR="00286BDF" w:rsidRDefault="00286BDF" w:rsidP="00286BDF">
      <w:pPr>
        <w:spacing w:line="560" w:lineRule="exact"/>
        <w:ind w:firstLineChars="200" w:firstLine="627"/>
        <w:rPr>
          <w:rFonts w:ascii="方正仿宋简体" w:eastAsia="方正仿宋简体" w:hAnsi="Calibri" w:cs="Times New Roman"/>
          <w:sz w:val="32"/>
          <w:szCs w:val="32"/>
        </w:rPr>
      </w:pPr>
      <w:r>
        <w:rPr>
          <w:rFonts w:ascii="方正仿宋简体" w:eastAsia="方正仿宋简体" w:hint="eastAsia"/>
          <w:b/>
          <w:sz w:val="32"/>
          <w:szCs w:val="32"/>
        </w:rPr>
        <w:t>保障产品安全</w:t>
      </w:r>
      <w:r w:rsidRPr="005C421C">
        <w:rPr>
          <w:rFonts w:ascii="方正仿宋简体" w:eastAsia="方正仿宋简体" w:hint="eastAsia"/>
          <w:b/>
          <w:sz w:val="32"/>
          <w:szCs w:val="32"/>
        </w:rPr>
        <w:t>。</w:t>
      </w:r>
      <w:r w:rsidRPr="00712FA5">
        <w:rPr>
          <w:rFonts w:ascii="方正仿宋简体" w:eastAsia="方正仿宋简体" w:hint="eastAsia"/>
          <w:sz w:val="32"/>
          <w:szCs w:val="32"/>
        </w:rPr>
        <w:t>推动强制性产品认证目录管理模式</w:t>
      </w:r>
      <w:r>
        <w:rPr>
          <w:rFonts w:ascii="方正仿宋简体" w:eastAsia="方正仿宋简体" w:hint="eastAsia"/>
          <w:sz w:val="32"/>
          <w:szCs w:val="32"/>
        </w:rPr>
        <w:t>改革，实施技术法规式的管理，推动强制性产品认证制度向产品标识制度转变，</w:t>
      </w:r>
      <w:r w:rsidRPr="00315AF1">
        <w:rPr>
          <w:rFonts w:ascii="方正仿宋简体" w:eastAsia="方正仿宋简体" w:hAnsi="黑体" w:cs="Times New Roman" w:hint="eastAsia"/>
          <w:sz w:val="32"/>
          <w:szCs w:val="32"/>
        </w:rPr>
        <w:t>参照国际</w:t>
      </w:r>
      <w:r>
        <w:rPr>
          <w:rFonts w:ascii="方正仿宋简体" w:eastAsia="方正仿宋简体" w:hAnsi="黑体" w:cs="Times New Roman" w:hint="eastAsia"/>
          <w:sz w:val="32"/>
          <w:szCs w:val="32"/>
        </w:rPr>
        <w:t>通行的</w:t>
      </w:r>
      <w:r w:rsidRPr="00315AF1">
        <w:rPr>
          <w:rFonts w:ascii="方正仿宋简体" w:eastAsia="方正仿宋简体" w:hAnsi="黑体" w:cs="Times New Roman" w:hint="eastAsia"/>
          <w:sz w:val="32"/>
          <w:szCs w:val="32"/>
        </w:rPr>
        <w:t>技术法规</w:t>
      </w:r>
      <w:r>
        <w:rPr>
          <w:rFonts w:ascii="方正仿宋简体" w:eastAsia="方正仿宋简体" w:hAnsi="黑体" w:cs="Times New Roman" w:hint="eastAsia"/>
          <w:sz w:val="32"/>
          <w:szCs w:val="32"/>
        </w:rPr>
        <w:t>形</w:t>
      </w:r>
      <w:r w:rsidRPr="00315AF1">
        <w:rPr>
          <w:rFonts w:ascii="方正仿宋简体" w:eastAsia="方正仿宋简体" w:hAnsi="黑体" w:cs="Times New Roman" w:hint="eastAsia"/>
          <w:sz w:val="32"/>
          <w:szCs w:val="32"/>
        </w:rPr>
        <w:t>式</w:t>
      </w:r>
      <w:r>
        <w:rPr>
          <w:rFonts w:ascii="方正仿宋简体" w:eastAsia="方正仿宋简体" w:hAnsi="黑体" w:cs="Times New Roman" w:hint="eastAsia"/>
          <w:sz w:val="32"/>
          <w:szCs w:val="32"/>
        </w:rPr>
        <w:t>，</w:t>
      </w:r>
      <w:r w:rsidRPr="00315AF1">
        <w:rPr>
          <w:rFonts w:ascii="方正仿宋简体" w:eastAsia="方正仿宋简体" w:hAnsi="黑体" w:cs="Times New Roman" w:hint="eastAsia"/>
          <w:sz w:val="32"/>
          <w:szCs w:val="32"/>
        </w:rPr>
        <w:t>以</w:t>
      </w:r>
      <w:r>
        <w:rPr>
          <w:rFonts w:ascii="方正仿宋简体" w:eastAsia="方正仿宋简体" w:hAnsi="黑体" w:cs="Times New Roman" w:hint="eastAsia"/>
          <w:sz w:val="32"/>
          <w:szCs w:val="32"/>
        </w:rPr>
        <w:t>发布</w:t>
      </w:r>
      <w:r w:rsidRPr="00315AF1">
        <w:rPr>
          <w:rFonts w:ascii="方正仿宋简体" w:eastAsia="方正仿宋简体" w:hAnsi="黑体" w:cs="Times New Roman" w:hint="eastAsia"/>
          <w:sz w:val="32"/>
          <w:szCs w:val="32"/>
        </w:rPr>
        <w:t>产品认证通用要求</w:t>
      </w:r>
      <w:r>
        <w:rPr>
          <w:rFonts w:ascii="方正仿宋简体" w:eastAsia="方正仿宋简体" w:hAnsi="黑体" w:cs="Times New Roman" w:hint="eastAsia"/>
          <w:sz w:val="32"/>
          <w:szCs w:val="32"/>
        </w:rPr>
        <w:t>为主，辅以适用目录的方式，形成</w:t>
      </w:r>
      <w:r w:rsidRPr="00315AF1">
        <w:rPr>
          <w:rFonts w:ascii="方正仿宋简体" w:eastAsia="方正仿宋简体" w:hAnsi="黑体" w:cs="Times New Roman" w:hint="eastAsia"/>
          <w:sz w:val="32"/>
          <w:szCs w:val="32"/>
        </w:rPr>
        <w:t>更加通俗易懂、科学合理、边际清晰</w:t>
      </w:r>
      <w:r>
        <w:rPr>
          <w:rFonts w:ascii="方正仿宋简体" w:eastAsia="方正仿宋简体" w:hAnsi="黑体" w:cs="Times New Roman" w:hint="eastAsia"/>
          <w:sz w:val="32"/>
          <w:szCs w:val="32"/>
        </w:rPr>
        <w:t>的</w:t>
      </w:r>
      <w:r w:rsidRPr="00315AF1">
        <w:rPr>
          <w:rFonts w:ascii="方正仿宋简体" w:eastAsia="方正仿宋简体" w:hAnsi="黑体" w:cs="Times New Roman" w:hint="eastAsia"/>
          <w:sz w:val="32"/>
          <w:szCs w:val="32"/>
        </w:rPr>
        <w:t>认证适用范围表述。</w:t>
      </w:r>
      <w:r>
        <w:rPr>
          <w:rFonts w:ascii="方正仿宋简体" w:eastAsia="方正仿宋简体" w:hAnsi="黑体" w:cs="Times New Roman" w:hint="eastAsia"/>
          <w:sz w:val="32"/>
          <w:szCs w:val="32"/>
        </w:rPr>
        <w:t>强化企业分类管理，完善</w:t>
      </w:r>
      <w:r>
        <w:rPr>
          <w:rFonts w:ascii="方正仿宋简体" w:eastAsia="方正仿宋简体" w:hint="eastAsia"/>
          <w:sz w:val="32"/>
          <w:szCs w:val="32"/>
        </w:rPr>
        <w:t>强制性产品认证模式，</w:t>
      </w:r>
      <w:r w:rsidRPr="00CE0C30">
        <w:rPr>
          <w:rFonts w:ascii="方正仿宋简体" w:eastAsia="方正仿宋简体" w:hAnsi="黑体" w:cs="Times New Roman" w:hint="eastAsia"/>
          <w:sz w:val="32"/>
          <w:szCs w:val="32"/>
        </w:rPr>
        <w:t>在控制认证实施风险的前提下，</w:t>
      </w:r>
      <w:r>
        <w:rPr>
          <w:rFonts w:ascii="方正仿宋简体" w:eastAsia="方正仿宋简体" w:hAnsi="黑体" w:cs="Times New Roman" w:hint="eastAsia"/>
          <w:sz w:val="32"/>
          <w:szCs w:val="32"/>
        </w:rPr>
        <w:t>推动</w:t>
      </w:r>
      <w:r w:rsidRPr="00CE0C30">
        <w:rPr>
          <w:rFonts w:ascii="方正仿宋简体" w:eastAsia="方正仿宋简体" w:hAnsi="黑体" w:cs="Times New Roman" w:hint="eastAsia"/>
          <w:sz w:val="32"/>
          <w:szCs w:val="32"/>
        </w:rPr>
        <w:t>“自我声明”模式由特殊化需求向制度化安排方向改革</w:t>
      </w:r>
      <w:r>
        <w:rPr>
          <w:rFonts w:ascii="方正仿宋简体" w:eastAsia="方正仿宋简体" w:hAnsi="黑体" w:cs="Times New Roman" w:hint="eastAsia"/>
          <w:sz w:val="32"/>
          <w:szCs w:val="32"/>
        </w:rPr>
        <w:t>。严格市场准入要求，加大对获证产品市场监督抽查力度，强化指定机构和认证人员监管，提高发证质量。</w:t>
      </w:r>
    </w:p>
    <w:p w:rsidR="00286BDF" w:rsidRPr="00286BDF" w:rsidRDefault="00286BDF" w:rsidP="00286BDF">
      <w:pPr>
        <w:spacing w:line="560" w:lineRule="exact"/>
        <w:ind w:firstLineChars="200" w:firstLine="603"/>
        <w:rPr>
          <w:rFonts w:ascii="方正仿宋简体" w:eastAsia="方正仿宋简体" w:hAnsi="Times New Roman" w:cs="Times New Roman"/>
          <w:spacing w:val="-6"/>
          <w:sz w:val="32"/>
          <w:szCs w:val="32"/>
        </w:rPr>
      </w:pPr>
      <w:r w:rsidRPr="00286BDF">
        <w:rPr>
          <w:rFonts w:ascii="方正仿宋简体" w:eastAsia="方正仿宋简体" w:hint="eastAsia"/>
          <w:b/>
          <w:spacing w:val="-6"/>
          <w:sz w:val="32"/>
          <w:szCs w:val="32"/>
        </w:rPr>
        <w:t>强化信息安全认证。</w:t>
      </w:r>
      <w:r w:rsidRPr="00286BDF">
        <w:rPr>
          <w:rFonts w:ascii="方正仿宋简体" w:eastAsia="方正仿宋简体" w:hAnsi="仿宋" w:hint="eastAsia"/>
          <w:spacing w:val="-6"/>
          <w:sz w:val="32"/>
          <w:szCs w:val="32"/>
        </w:rPr>
        <w:t>不断完善信息安全标准和认证认可体系，提高信息安全综合服务能力。推动</w:t>
      </w:r>
      <w:r w:rsidRPr="00286BDF">
        <w:rPr>
          <w:rFonts w:ascii="方正仿宋简体" w:eastAsia="方正仿宋简体" w:hAnsi="Times New Roman" w:cs="Times New Roman" w:hint="eastAsia"/>
          <w:spacing w:val="-6"/>
          <w:sz w:val="32"/>
          <w:szCs w:val="32"/>
        </w:rPr>
        <w:t>完整统一的信息安全国家认证制度建设，与相关信息安全管理制度实现有效衔接，避免重复检测和认证，</w:t>
      </w:r>
      <w:r w:rsidRPr="00286BDF">
        <w:rPr>
          <w:rFonts w:ascii="方正仿宋简体" w:eastAsia="方正仿宋简体" w:hAnsi="Times New Roman" w:cs="Times New Roman" w:hint="eastAsia"/>
          <w:spacing w:val="-6"/>
          <w:sz w:val="32"/>
          <w:szCs w:val="32"/>
        </w:rPr>
        <w:lastRenderedPageBreak/>
        <w:t>进一步保障</w:t>
      </w:r>
      <w:r w:rsidRPr="00286BDF">
        <w:rPr>
          <w:rFonts w:ascii="方正仿宋简体" w:eastAsia="方正仿宋简体" w:hAnsi="仿宋" w:hint="eastAsia"/>
          <w:spacing w:val="-6"/>
          <w:sz w:val="32"/>
          <w:szCs w:val="32"/>
        </w:rPr>
        <w:t>国家网络空间安全</w:t>
      </w:r>
      <w:r w:rsidRPr="00286BDF">
        <w:rPr>
          <w:rFonts w:ascii="方正仿宋简体" w:eastAsia="方正仿宋简体" w:hAnsi="Times New Roman" w:cs="Times New Roman" w:hint="eastAsia"/>
          <w:spacing w:val="-6"/>
          <w:sz w:val="32"/>
          <w:szCs w:val="32"/>
        </w:rPr>
        <w:t>。</w:t>
      </w:r>
      <w:r w:rsidRPr="00286BDF">
        <w:rPr>
          <w:rFonts w:ascii="方正仿宋简体" w:eastAsia="方正仿宋简体" w:hAnsi="宋体" w:hint="eastAsia"/>
          <w:spacing w:val="-6"/>
          <w:sz w:val="32"/>
          <w:szCs w:val="32"/>
        </w:rPr>
        <w:t>建立完善全面覆盖信息技术产品、系统、服务、管理和人员的信息安全认证评价体系</w:t>
      </w:r>
      <w:r w:rsidRPr="00286BDF">
        <w:rPr>
          <w:rFonts w:ascii="方正仿宋简体" w:eastAsia="方正仿宋简体" w:hAnsi="Times New Roman" w:cs="Times New Roman" w:hint="eastAsia"/>
          <w:spacing w:val="-6"/>
          <w:sz w:val="32"/>
          <w:szCs w:val="32"/>
        </w:rPr>
        <w:t>。按照促进产业发展、便利贸易的原则，在统筹协调的基础上扩大国家信息安全产品认证目录范围，</w:t>
      </w:r>
      <w:r w:rsidRPr="00286BDF">
        <w:rPr>
          <w:rFonts w:ascii="方正仿宋简体" w:eastAsia="方正仿宋简体" w:hint="eastAsia"/>
          <w:spacing w:val="-6"/>
          <w:sz w:val="32"/>
          <w:szCs w:val="32"/>
        </w:rPr>
        <w:t>建立信息技术产品信息安全认证认可制度</w:t>
      </w:r>
      <w:r w:rsidRPr="00286BDF">
        <w:rPr>
          <w:rFonts w:ascii="方正仿宋简体" w:eastAsia="方正仿宋简体" w:hAnsi="Times New Roman" w:cs="Times New Roman" w:hint="eastAsia"/>
          <w:spacing w:val="-6"/>
          <w:sz w:val="32"/>
          <w:szCs w:val="32"/>
        </w:rPr>
        <w:t>。推行国家信息安全服务认证制度，加强信息安全服务认证对政府部门、基础网络和重要信息系统信息安全管理等工作的技术支撑。推动实施信息安全保障从业人员认证。加强国家级网络安全检验检测机构能力建设，完善网络安全检验检测机构资质认定评价规范。</w:t>
      </w:r>
    </w:p>
    <w:p w:rsidR="00286BDF" w:rsidRDefault="00286BDF" w:rsidP="00286BDF">
      <w:pPr>
        <w:spacing w:line="560" w:lineRule="exact"/>
        <w:ind w:firstLineChars="200" w:firstLine="627"/>
        <w:rPr>
          <w:rFonts w:ascii="方正仿宋简体" w:eastAsia="方正仿宋简体" w:hAnsi="华文仿宋"/>
          <w:sz w:val="32"/>
          <w:szCs w:val="32"/>
        </w:rPr>
      </w:pPr>
      <w:r>
        <w:rPr>
          <w:rFonts w:ascii="方正仿宋简体" w:eastAsia="方正仿宋简体" w:hAnsi="华文仿宋" w:cs="宋体" w:hint="eastAsia"/>
          <w:b/>
          <w:color w:val="000000"/>
          <w:kern w:val="0"/>
          <w:sz w:val="32"/>
          <w:szCs w:val="32"/>
        </w:rPr>
        <w:t>筑牢进出口食品安全基础</w:t>
      </w:r>
      <w:r w:rsidRPr="00E26E17">
        <w:rPr>
          <w:rFonts w:ascii="方正仿宋简体" w:eastAsia="方正仿宋简体" w:hAnsi="华文仿宋" w:cs="宋体" w:hint="eastAsia"/>
          <w:b/>
          <w:color w:val="000000"/>
          <w:kern w:val="0"/>
          <w:sz w:val="32"/>
          <w:szCs w:val="32"/>
        </w:rPr>
        <w:t>。</w:t>
      </w:r>
      <w:r w:rsidRPr="00E26E17">
        <w:rPr>
          <w:rFonts w:ascii="方正仿宋简体" w:eastAsia="方正仿宋简体" w:hAnsi="Times New Roman" w:hint="eastAsia"/>
          <w:sz w:val="32"/>
          <w:szCs w:val="32"/>
        </w:rPr>
        <w:t>推动进口食品境外生产企业全面注册管理实施，</w:t>
      </w:r>
      <w:r>
        <w:rPr>
          <w:rFonts w:ascii="方正仿宋简体" w:eastAsia="方正仿宋简体" w:hAnsi="Times New Roman" w:hint="eastAsia"/>
          <w:sz w:val="32"/>
          <w:szCs w:val="32"/>
        </w:rPr>
        <w:t>充分发挥</w:t>
      </w:r>
      <w:r w:rsidRPr="00E26E17">
        <w:rPr>
          <w:rFonts w:ascii="方正仿宋简体" w:eastAsia="方正仿宋简体" w:hAnsi="Times New Roman" w:hint="eastAsia"/>
          <w:sz w:val="32"/>
          <w:szCs w:val="32"/>
        </w:rPr>
        <w:t>进口注册在</w:t>
      </w:r>
      <w:r>
        <w:rPr>
          <w:rFonts w:ascii="方正仿宋简体" w:eastAsia="方正仿宋简体" w:hAnsi="Times New Roman" w:hint="eastAsia"/>
          <w:sz w:val="32"/>
          <w:szCs w:val="32"/>
        </w:rPr>
        <w:t>进口食品</w:t>
      </w:r>
      <w:r w:rsidRPr="00E26E17">
        <w:rPr>
          <w:rFonts w:ascii="方正仿宋简体" w:eastAsia="方正仿宋简体" w:hAnsi="Times New Roman" w:hint="eastAsia"/>
          <w:sz w:val="32"/>
          <w:szCs w:val="32"/>
        </w:rPr>
        <w:t>治理体系中</w:t>
      </w:r>
      <w:r>
        <w:rPr>
          <w:rFonts w:ascii="方正仿宋简体" w:eastAsia="方正仿宋简体" w:hAnsi="Times New Roman" w:hint="eastAsia"/>
          <w:sz w:val="32"/>
          <w:szCs w:val="32"/>
        </w:rPr>
        <w:t>的</w:t>
      </w:r>
      <w:r w:rsidRPr="00E26E17">
        <w:rPr>
          <w:rFonts w:ascii="方正仿宋简体" w:eastAsia="方正仿宋简体" w:hAnsi="Times New Roman" w:hint="eastAsia"/>
          <w:sz w:val="32"/>
          <w:szCs w:val="32"/>
        </w:rPr>
        <w:t>作用。</w:t>
      </w:r>
      <w:r w:rsidRPr="00E26E17">
        <w:rPr>
          <w:rFonts w:ascii="方正仿宋简体" w:eastAsia="方正仿宋简体" w:hint="eastAsia"/>
          <w:sz w:val="32"/>
          <w:szCs w:val="32"/>
        </w:rPr>
        <w:t>创新境外源头监管手段，</w:t>
      </w:r>
      <w:r>
        <w:rPr>
          <w:rFonts w:ascii="方正仿宋简体" w:eastAsia="方正仿宋简体" w:hint="eastAsia"/>
          <w:sz w:val="32"/>
          <w:szCs w:val="32"/>
        </w:rPr>
        <w:t>探索</w:t>
      </w:r>
      <w:r w:rsidRPr="00E26E17">
        <w:rPr>
          <w:rFonts w:ascii="方正仿宋简体" w:eastAsia="方正仿宋简体" w:hint="eastAsia"/>
          <w:sz w:val="32"/>
          <w:szCs w:val="32"/>
        </w:rPr>
        <w:t>推行进口商或进口商委托第三方认证机构对境外食品生产企业</w:t>
      </w:r>
      <w:r>
        <w:rPr>
          <w:rFonts w:ascii="方正仿宋简体" w:eastAsia="方正仿宋简体" w:hint="eastAsia"/>
          <w:sz w:val="32"/>
          <w:szCs w:val="32"/>
        </w:rPr>
        <w:t>实施</w:t>
      </w:r>
      <w:r w:rsidRPr="00E26E17">
        <w:rPr>
          <w:rFonts w:ascii="方正仿宋简体" w:eastAsia="方正仿宋简体" w:hint="eastAsia"/>
          <w:sz w:val="32"/>
          <w:szCs w:val="32"/>
        </w:rPr>
        <w:t>检查</w:t>
      </w:r>
      <w:r>
        <w:rPr>
          <w:rFonts w:ascii="方正仿宋简体" w:eastAsia="方正仿宋简体" w:hint="eastAsia"/>
          <w:sz w:val="32"/>
          <w:szCs w:val="32"/>
        </w:rPr>
        <w:t>的管理制度。利用信息化手段，</w:t>
      </w:r>
      <w:r w:rsidRPr="00E26E17">
        <w:rPr>
          <w:rFonts w:ascii="方正仿宋简体" w:eastAsia="方正仿宋简体" w:hint="eastAsia"/>
          <w:sz w:val="32"/>
          <w:szCs w:val="32"/>
        </w:rPr>
        <w:t>加强进口食品境外企业注册编号等产品标识管理。</w:t>
      </w:r>
      <w:r w:rsidRPr="00E26E17">
        <w:rPr>
          <w:rFonts w:ascii="方正仿宋简体" w:eastAsia="方正仿宋简体" w:hAnsi="仿宋" w:hint="eastAsia"/>
          <w:sz w:val="32"/>
          <w:szCs w:val="32"/>
        </w:rPr>
        <w:t>积极推动进口注册信息系统与</w:t>
      </w:r>
      <w:r>
        <w:rPr>
          <w:rFonts w:ascii="方正仿宋简体" w:eastAsia="方正仿宋简体" w:hAnsi="仿宋" w:hint="eastAsia"/>
          <w:sz w:val="32"/>
          <w:szCs w:val="32"/>
        </w:rPr>
        <w:t>其它政府监管信息系统的互联互通</w:t>
      </w:r>
      <w:r w:rsidRPr="00E26E17">
        <w:rPr>
          <w:rFonts w:ascii="方正仿宋简体" w:eastAsia="方正仿宋简体" w:hAnsi="仿宋" w:hint="eastAsia"/>
          <w:sz w:val="32"/>
          <w:szCs w:val="32"/>
        </w:rPr>
        <w:t>，促进通关便利化，建立进口食品企业社会信用基础档案。</w:t>
      </w:r>
      <w:r>
        <w:rPr>
          <w:rFonts w:ascii="方正仿宋简体" w:eastAsia="方正仿宋简体" w:hAnsi="仿宋" w:hint="eastAsia"/>
          <w:sz w:val="32"/>
          <w:szCs w:val="32"/>
        </w:rPr>
        <w:t>进一步</w:t>
      </w:r>
      <w:r>
        <w:rPr>
          <w:rFonts w:ascii="方正仿宋简体" w:eastAsia="方正仿宋简体" w:hAnsi="华文仿宋" w:hint="eastAsia"/>
          <w:sz w:val="32"/>
          <w:szCs w:val="32"/>
        </w:rPr>
        <w:t>完善</w:t>
      </w:r>
      <w:r w:rsidRPr="00E26E17">
        <w:rPr>
          <w:rFonts w:ascii="方正仿宋简体" w:eastAsia="方正仿宋简体" w:hAnsi="华文仿宋" w:hint="eastAsia"/>
          <w:sz w:val="32"/>
          <w:szCs w:val="32"/>
        </w:rPr>
        <w:t>出口食品企业先备案后监管模式</w:t>
      </w:r>
      <w:r>
        <w:rPr>
          <w:rFonts w:ascii="方正仿宋简体" w:eastAsia="方正仿宋简体" w:hAnsi="华文仿宋" w:hint="eastAsia"/>
          <w:sz w:val="32"/>
          <w:szCs w:val="32"/>
        </w:rPr>
        <w:t>，</w:t>
      </w:r>
      <w:r w:rsidRPr="00E26E17">
        <w:rPr>
          <w:rFonts w:ascii="方正仿宋简体" w:eastAsia="方正仿宋简体" w:hAnsi="华文仿宋" w:hint="eastAsia"/>
          <w:sz w:val="32"/>
          <w:szCs w:val="32"/>
        </w:rPr>
        <w:t>推进备案采信企业自我检查声明和第三方认证机构的</w:t>
      </w:r>
      <w:r>
        <w:rPr>
          <w:rFonts w:ascii="方正仿宋简体" w:eastAsia="方正仿宋简体" w:hAnsi="华文仿宋" w:hint="eastAsia"/>
          <w:sz w:val="32"/>
          <w:szCs w:val="32"/>
        </w:rPr>
        <w:t>危害分析和关键控制点体系</w:t>
      </w:r>
      <w:r w:rsidRPr="00E26E17">
        <w:rPr>
          <w:rFonts w:ascii="方正仿宋简体" w:eastAsia="方正仿宋简体" w:hAnsi="华文仿宋" w:hint="eastAsia"/>
          <w:sz w:val="32"/>
          <w:szCs w:val="32"/>
        </w:rPr>
        <w:t>等认证结果。</w:t>
      </w:r>
    </w:p>
    <w:p w:rsidR="00286BDF" w:rsidRPr="00286BDF" w:rsidRDefault="00286BDF" w:rsidP="00286BDF">
      <w:pPr>
        <w:spacing w:line="560" w:lineRule="exact"/>
        <w:ind w:firstLineChars="200" w:firstLine="603"/>
        <w:rPr>
          <w:rFonts w:ascii="方正仿宋简体" w:eastAsia="方正仿宋简体" w:hAnsi="仿宋"/>
          <w:b/>
          <w:color w:val="000000"/>
          <w:spacing w:val="-6"/>
          <w:sz w:val="32"/>
          <w:szCs w:val="32"/>
        </w:rPr>
      </w:pPr>
      <w:r w:rsidRPr="00286BDF">
        <w:rPr>
          <w:rFonts w:ascii="方正仿宋简体" w:eastAsia="方正仿宋简体" w:hint="eastAsia"/>
          <w:b/>
          <w:spacing w:val="-6"/>
          <w:sz w:val="32"/>
          <w:szCs w:val="32"/>
        </w:rPr>
        <w:t>提升检验检测能力。</w:t>
      </w:r>
      <w:r w:rsidRPr="00286BDF">
        <w:rPr>
          <w:rFonts w:ascii="方正仿宋简体" w:eastAsia="方正仿宋简体" w:hAnsi="宋体" w:cs="宋体" w:hint="eastAsia"/>
          <w:color w:val="000000" w:themeColor="text1"/>
          <w:spacing w:val="-6"/>
          <w:kern w:val="0"/>
          <w:sz w:val="32"/>
          <w:szCs w:val="32"/>
        </w:rPr>
        <w:t>在新材料、新能源、重大装备、信息技术、节能环保、食品农产品安全、化学品安全等重点领域，支持一批技术有特长、服务有特色的专业化检验检测机构发展，不断满足市场多样化、个性化需求。加强物联网、云计算、大数据、新一代移动通信、太阳能光伏、新能源汽车等战略性新兴产业领域检验检测能力建设，加大技术储备、培育力度，不断满足新的市场需求。支持传统领域检</w:t>
      </w:r>
      <w:r w:rsidRPr="00286BDF">
        <w:rPr>
          <w:rFonts w:ascii="方正仿宋简体" w:eastAsia="方正仿宋简体" w:hAnsi="宋体" w:cs="宋体" w:hint="eastAsia"/>
          <w:color w:val="000000" w:themeColor="text1"/>
          <w:spacing w:val="-6"/>
          <w:kern w:val="0"/>
          <w:sz w:val="32"/>
          <w:szCs w:val="32"/>
        </w:rPr>
        <w:lastRenderedPageBreak/>
        <w:t>验检测机构积极开展技术研发创新，完善专业化服务网点建设。推动中小微检验检测机构开展服务能力建设，进一步填补生产和生活末端的检验检测需求。鼓励有条件的行业部门建立质检中心。推进艺术品鉴定机构资质认定工作。建立健全供销合作社系统检验检测服务体系，提升为农服务能力水平。</w:t>
      </w:r>
    </w:p>
    <w:p w:rsidR="00286BDF" w:rsidRPr="00644257" w:rsidRDefault="00286BDF" w:rsidP="00286BDF">
      <w:pPr>
        <w:spacing w:line="560" w:lineRule="exact"/>
        <w:ind w:firstLineChars="200" w:firstLine="603"/>
        <w:rPr>
          <w:rFonts w:ascii="方正仿宋简体" w:eastAsia="方正仿宋简体" w:hAnsi="仿宋"/>
          <w:sz w:val="32"/>
          <w:szCs w:val="32"/>
        </w:rPr>
      </w:pPr>
      <w:r>
        <w:rPr>
          <w:rFonts w:ascii="方正仿宋简体" w:eastAsia="方正仿宋简体" w:hAnsi="仿宋" w:hint="eastAsia"/>
          <w:b/>
          <w:color w:val="000000"/>
          <w:spacing w:val="-6"/>
          <w:sz w:val="32"/>
          <w:szCs w:val="32"/>
        </w:rPr>
        <w:t>发挥认可</w:t>
      </w:r>
      <w:r w:rsidRPr="002D7CDB">
        <w:rPr>
          <w:rFonts w:ascii="方正仿宋简体" w:eastAsia="方正仿宋简体" w:hAnsi="仿宋" w:hint="eastAsia"/>
          <w:b/>
          <w:color w:val="000000"/>
          <w:spacing w:val="-6"/>
          <w:sz w:val="32"/>
          <w:szCs w:val="32"/>
        </w:rPr>
        <w:t>作用。</w:t>
      </w:r>
      <w:r w:rsidRPr="002D7CDB">
        <w:rPr>
          <w:rFonts w:ascii="方正仿宋简体" w:eastAsia="方正仿宋简体" w:hAnsi="仿宋" w:cs="Times New Roman" w:hint="eastAsia"/>
          <w:color w:val="000000"/>
          <w:spacing w:val="-6"/>
          <w:sz w:val="32"/>
          <w:szCs w:val="32"/>
        </w:rPr>
        <w:t>关注多元化服务需求，为政府</w:t>
      </w:r>
      <w:r>
        <w:rPr>
          <w:rFonts w:ascii="方正仿宋简体" w:eastAsia="方正仿宋简体" w:hAnsi="仿宋" w:hint="eastAsia"/>
          <w:color w:val="000000"/>
          <w:spacing w:val="-6"/>
          <w:sz w:val="32"/>
          <w:szCs w:val="32"/>
        </w:rPr>
        <w:t>及</w:t>
      </w:r>
      <w:r w:rsidRPr="002D7CDB">
        <w:rPr>
          <w:rFonts w:ascii="方正仿宋简体" w:eastAsia="方正仿宋简体" w:hAnsi="仿宋" w:cs="Times New Roman" w:hint="eastAsia"/>
          <w:color w:val="000000"/>
          <w:spacing w:val="-6"/>
          <w:sz w:val="32"/>
          <w:szCs w:val="32"/>
        </w:rPr>
        <w:t>行业部门提供范围更广、效果更好的技术支撑</w:t>
      </w:r>
      <w:r>
        <w:rPr>
          <w:rFonts w:ascii="方正仿宋简体" w:eastAsia="方正仿宋简体" w:hAnsi="仿宋" w:cs="Times New Roman" w:hint="eastAsia"/>
          <w:color w:val="000000"/>
          <w:spacing w:val="-6"/>
          <w:sz w:val="32"/>
          <w:szCs w:val="32"/>
        </w:rPr>
        <w:t>服务</w:t>
      </w:r>
      <w:r w:rsidRPr="002D7CDB">
        <w:rPr>
          <w:rFonts w:ascii="方正仿宋简体" w:eastAsia="方正仿宋简体" w:hAnsi="仿宋" w:cs="Times New Roman" w:hint="eastAsia"/>
          <w:color w:val="000000"/>
          <w:spacing w:val="-6"/>
          <w:sz w:val="32"/>
          <w:szCs w:val="32"/>
        </w:rPr>
        <w:t>，为认可对象提供速度更快、效率更高的能力证实服务。</w:t>
      </w:r>
      <w:r w:rsidRPr="002D7CDB">
        <w:rPr>
          <w:rFonts w:ascii="方正仿宋简体" w:eastAsia="方正仿宋简体" w:hAnsi="仿宋" w:cs="Times New Roman" w:hint="eastAsia"/>
          <w:sz w:val="32"/>
          <w:szCs w:val="32"/>
        </w:rPr>
        <w:t>持续提升管理体系</w:t>
      </w:r>
      <w:r>
        <w:rPr>
          <w:rFonts w:ascii="方正仿宋简体" w:eastAsia="方正仿宋简体" w:hAnsi="仿宋" w:hint="eastAsia"/>
          <w:sz w:val="32"/>
          <w:szCs w:val="32"/>
        </w:rPr>
        <w:t>和产品认证机构</w:t>
      </w:r>
      <w:r w:rsidRPr="002D7CDB">
        <w:rPr>
          <w:rFonts w:ascii="方正仿宋简体" w:eastAsia="方正仿宋简体" w:hAnsi="仿宋" w:cs="Times New Roman" w:hint="eastAsia"/>
          <w:sz w:val="32"/>
          <w:szCs w:val="32"/>
        </w:rPr>
        <w:t>认可水平，积极推进温室气体审定核查机构、低碳产品认证机构认可。保持实验室认可数量稳步增长，重点加强食品药品安全、节能减排、疾病防控</w:t>
      </w:r>
      <w:r>
        <w:rPr>
          <w:rFonts w:ascii="方正仿宋简体" w:eastAsia="方正仿宋简体" w:hAnsi="仿宋" w:cs="Times New Roman" w:hint="eastAsia"/>
          <w:sz w:val="32"/>
          <w:szCs w:val="32"/>
        </w:rPr>
        <w:t>、</w:t>
      </w:r>
      <w:r w:rsidRPr="002D7CDB">
        <w:rPr>
          <w:rFonts w:ascii="方正仿宋简体" w:eastAsia="方正仿宋简体" w:hAnsi="仿宋" w:cs="Times New Roman" w:hint="eastAsia"/>
          <w:sz w:val="32"/>
          <w:szCs w:val="32"/>
        </w:rPr>
        <w:t>司法鉴定/法庭科学</w:t>
      </w:r>
      <w:r>
        <w:rPr>
          <w:rFonts w:ascii="方正仿宋简体" w:eastAsia="方正仿宋简体" w:hAnsi="仿宋" w:cs="Times New Roman" w:hint="eastAsia"/>
          <w:sz w:val="32"/>
          <w:szCs w:val="32"/>
        </w:rPr>
        <w:t>、</w:t>
      </w:r>
      <w:r w:rsidRPr="00311B80">
        <w:rPr>
          <w:rFonts w:ascii="方正仿宋简体" w:eastAsia="方正仿宋简体" w:hAnsi="仿宋" w:cs="Times New Roman" w:hint="eastAsia"/>
          <w:sz w:val="32"/>
          <w:szCs w:val="32"/>
        </w:rPr>
        <w:t>气象和防雷减灾安全</w:t>
      </w:r>
      <w:r w:rsidRPr="002D7CDB">
        <w:rPr>
          <w:rFonts w:ascii="方正仿宋简体" w:eastAsia="方正仿宋简体" w:hAnsi="仿宋" w:cs="Times New Roman" w:hint="eastAsia"/>
          <w:sz w:val="32"/>
          <w:szCs w:val="32"/>
        </w:rPr>
        <w:t>等领域的认可工作。推进医学</w:t>
      </w:r>
      <w:r>
        <w:rPr>
          <w:rFonts w:ascii="方正仿宋简体" w:eastAsia="方正仿宋简体" w:hAnsi="仿宋" w:cs="Times New Roman" w:hint="eastAsia"/>
          <w:sz w:val="32"/>
          <w:szCs w:val="32"/>
        </w:rPr>
        <w:t>类</w:t>
      </w:r>
      <w:r w:rsidRPr="002D7CDB">
        <w:rPr>
          <w:rFonts w:ascii="方正仿宋简体" w:eastAsia="方正仿宋简体" w:hAnsi="仿宋" w:cs="Times New Roman" w:hint="eastAsia"/>
          <w:sz w:val="32"/>
          <w:szCs w:val="32"/>
        </w:rPr>
        <w:t>实验室认可技术研究</w:t>
      </w:r>
      <w:r>
        <w:rPr>
          <w:rFonts w:ascii="方正仿宋简体" w:eastAsia="方正仿宋简体" w:hAnsi="仿宋" w:cs="Times New Roman" w:hint="eastAsia"/>
          <w:sz w:val="32"/>
          <w:szCs w:val="32"/>
        </w:rPr>
        <w:t>，</w:t>
      </w:r>
      <w:r w:rsidRPr="002D7CDB">
        <w:rPr>
          <w:rFonts w:ascii="方正仿宋简体" w:eastAsia="方正仿宋简体" w:hAnsi="仿宋" w:cs="Times New Roman" w:hint="eastAsia"/>
          <w:sz w:val="32"/>
          <w:szCs w:val="32"/>
        </w:rPr>
        <w:t>推动能力验证提供者</w:t>
      </w:r>
      <w:r w:rsidRPr="00191381">
        <w:rPr>
          <w:rFonts w:ascii="方正仿宋简体" w:eastAsia="方正仿宋简体" w:hAnsi="仿宋" w:cs="Times New Roman" w:hint="eastAsia"/>
          <w:sz w:val="32"/>
          <w:szCs w:val="32"/>
        </w:rPr>
        <w:t>和标准物质/标准样品生产者认可发展，加快完善实验室安全认可，推动形成四级实验室评价体系。持续推动检验机构认可</w:t>
      </w:r>
      <w:r>
        <w:rPr>
          <w:rFonts w:ascii="方正仿宋简体" w:eastAsia="方正仿宋简体" w:hAnsi="仿宋" w:cs="Times New Roman" w:hint="eastAsia"/>
          <w:sz w:val="32"/>
          <w:szCs w:val="32"/>
        </w:rPr>
        <w:t>。</w:t>
      </w:r>
      <w:r w:rsidRPr="002D7CDB">
        <w:rPr>
          <w:rFonts w:ascii="方正仿宋简体" w:eastAsia="方正仿宋简体" w:hAnsi="仿宋" w:cs="Times New Roman" w:hint="eastAsia"/>
          <w:sz w:val="32"/>
          <w:szCs w:val="32"/>
        </w:rPr>
        <w:t>适应各行业检验活动</w:t>
      </w:r>
      <w:r>
        <w:rPr>
          <w:rFonts w:ascii="方正仿宋简体" w:eastAsia="方正仿宋简体" w:hAnsi="仿宋" w:cs="Times New Roman" w:hint="eastAsia"/>
          <w:sz w:val="32"/>
          <w:szCs w:val="32"/>
        </w:rPr>
        <w:t>发展新趋势</w:t>
      </w:r>
      <w:r>
        <w:rPr>
          <w:rFonts w:ascii="方正仿宋简体" w:eastAsia="方正仿宋简体" w:hAnsi="仿宋" w:hint="eastAsia"/>
          <w:sz w:val="32"/>
          <w:szCs w:val="32"/>
        </w:rPr>
        <w:t>，</w:t>
      </w:r>
      <w:r>
        <w:rPr>
          <w:rFonts w:ascii="方正仿宋简体" w:eastAsia="方正仿宋简体" w:hAnsi="仿宋" w:cs="Times New Roman" w:hint="eastAsia"/>
          <w:sz w:val="32"/>
          <w:szCs w:val="32"/>
        </w:rPr>
        <w:t>深化</w:t>
      </w:r>
      <w:r w:rsidRPr="002D7CDB">
        <w:rPr>
          <w:rFonts w:ascii="方正仿宋简体" w:eastAsia="方正仿宋简体" w:hAnsi="仿宋" w:cs="Times New Roman" w:hint="eastAsia"/>
          <w:sz w:val="32"/>
          <w:szCs w:val="32"/>
        </w:rPr>
        <w:t>研究金融、信息安全、交通</w:t>
      </w:r>
      <w:r>
        <w:rPr>
          <w:rFonts w:ascii="方正仿宋简体" w:eastAsia="方正仿宋简体" w:hAnsi="仿宋" w:cs="Times New Roman" w:hint="eastAsia"/>
          <w:sz w:val="32"/>
          <w:szCs w:val="32"/>
        </w:rPr>
        <w:t>、</w:t>
      </w:r>
      <w:r w:rsidRPr="002D7CDB">
        <w:rPr>
          <w:rFonts w:ascii="方正仿宋简体" w:eastAsia="方正仿宋简体" w:hAnsi="仿宋" w:cs="Times New Roman" w:hint="eastAsia"/>
          <w:sz w:val="32"/>
          <w:szCs w:val="32"/>
        </w:rPr>
        <w:t>司法鉴定等新领域</w:t>
      </w:r>
      <w:r>
        <w:rPr>
          <w:rFonts w:ascii="方正仿宋简体" w:eastAsia="方正仿宋简体" w:hAnsi="仿宋" w:cs="Times New Roman" w:hint="eastAsia"/>
          <w:sz w:val="32"/>
          <w:szCs w:val="32"/>
        </w:rPr>
        <w:t>认可技术创新和制度设计</w:t>
      </w:r>
      <w:r w:rsidRPr="002D7CDB">
        <w:rPr>
          <w:rFonts w:ascii="方正仿宋简体" w:eastAsia="方正仿宋简体" w:hAnsi="仿宋" w:cs="Times New Roman" w:hint="eastAsia"/>
          <w:sz w:val="32"/>
          <w:szCs w:val="32"/>
        </w:rPr>
        <w:t>。</w:t>
      </w:r>
    </w:p>
    <w:p w:rsidR="00286BDF" w:rsidRPr="00201BC0" w:rsidRDefault="00286BDF" w:rsidP="00286BDF">
      <w:pPr>
        <w:spacing w:line="560" w:lineRule="exact"/>
        <w:ind w:firstLineChars="200" w:firstLine="627"/>
        <w:rPr>
          <w:rFonts w:ascii="方正仿宋简体" w:eastAsia="方正仿宋简体"/>
          <w:sz w:val="32"/>
          <w:szCs w:val="32"/>
        </w:rPr>
      </w:pPr>
      <w:r w:rsidRPr="00201BC0">
        <w:rPr>
          <w:rFonts w:ascii="方正仿宋简体" w:eastAsia="方正仿宋简体" w:hint="eastAsia"/>
          <w:b/>
          <w:sz w:val="32"/>
          <w:szCs w:val="32"/>
        </w:rPr>
        <w:t>2.</w:t>
      </w:r>
      <w:r>
        <w:rPr>
          <w:rFonts w:ascii="方正仿宋简体" w:eastAsia="方正仿宋简体" w:hint="eastAsia"/>
          <w:b/>
          <w:sz w:val="32"/>
          <w:szCs w:val="32"/>
        </w:rPr>
        <w:t xml:space="preserve"> 服务供给侧改革</w:t>
      </w:r>
    </w:p>
    <w:p w:rsidR="00286BDF" w:rsidRPr="00286BDF" w:rsidRDefault="00286BDF" w:rsidP="00286BDF">
      <w:pPr>
        <w:spacing w:line="560" w:lineRule="exact"/>
        <w:ind w:firstLineChars="200" w:firstLine="603"/>
        <w:rPr>
          <w:rFonts w:ascii="方正仿宋简体" w:eastAsia="方正仿宋简体" w:hAnsi="Calibri" w:cs="Times New Roman"/>
          <w:spacing w:val="-6"/>
          <w:sz w:val="32"/>
          <w:szCs w:val="32"/>
        </w:rPr>
      </w:pPr>
      <w:r w:rsidRPr="00286BDF">
        <w:rPr>
          <w:rFonts w:ascii="方正仿宋简体" w:eastAsia="方正仿宋简体" w:hAnsi="Calibri" w:cs="Times New Roman" w:hint="eastAsia"/>
          <w:b/>
          <w:spacing w:val="-6"/>
          <w:sz w:val="32"/>
          <w:szCs w:val="32"/>
        </w:rPr>
        <w:t>支撑制造强国建设和新兴产业发展。</w:t>
      </w:r>
      <w:r w:rsidRPr="00286BDF">
        <w:rPr>
          <w:rFonts w:ascii="方正仿宋简体" w:eastAsia="方正仿宋简体" w:hAnsi="Calibri" w:cs="Times New Roman" w:hint="eastAsia"/>
          <w:spacing w:val="-6"/>
          <w:sz w:val="32"/>
          <w:szCs w:val="32"/>
        </w:rPr>
        <w:t>推进强制性产品认证与自愿性产品认证协同发展，支持先进制造业、绿色制造、新兴产业崛起以及传统产业优化升级。</w:t>
      </w:r>
      <w:r w:rsidRPr="00286BDF">
        <w:rPr>
          <w:rFonts w:ascii="方正仿宋简体" w:eastAsia="方正仿宋简体" w:hint="eastAsia"/>
          <w:spacing w:val="-6"/>
          <w:sz w:val="32"/>
          <w:szCs w:val="32"/>
        </w:rPr>
        <w:t>推动</w:t>
      </w:r>
      <w:r w:rsidRPr="00286BDF">
        <w:rPr>
          <w:rFonts w:ascii="方正仿宋简体" w:eastAsia="方正仿宋简体" w:hAnsi="Calibri" w:cs="Times New Roman" w:hint="eastAsia"/>
          <w:spacing w:val="-6"/>
          <w:sz w:val="32"/>
          <w:szCs w:val="32"/>
        </w:rPr>
        <w:t>产品认证在新兴领域进一步拓展，成为质量、性能/产品特性的主要评价手段。形成市场机制为主导，政府加强事中事后监管的产品认证工作机制。</w:t>
      </w:r>
      <w:r w:rsidRPr="00286BDF">
        <w:rPr>
          <w:rFonts w:ascii="方正仿宋简体" w:eastAsia="方正仿宋简体" w:hint="eastAsia"/>
          <w:spacing w:val="-6"/>
          <w:sz w:val="32"/>
          <w:szCs w:val="32"/>
        </w:rPr>
        <w:t>大力推动</w:t>
      </w:r>
      <w:r w:rsidRPr="00286BDF">
        <w:rPr>
          <w:rFonts w:ascii="方正仿宋简体" w:eastAsia="方正仿宋简体" w:hAnsi="宋体" w:cs="宋体" w:hint="eastAsia"/>
          <w:color w:val="000000" w:themeColor="text1"/>
          <w:spacing w:val="-6"/>
          <w:kern w:val="0"/>
          <w:sz w:val="32"/>
          <w:szCs w:val="32"/>
        </w:rPr>
        <w:t>我国自愿性产品认证工作多领域、多层次、多元化发展，</w:t>
      </w:r>
      <w:r w:rsidRPr="00286BDF">
        <w:rPr>
          <w:rFonts w:ascii="方正仿宋简体" w:eastAsia="方正仿宋简体" w:hAnsi="Calibri" w:cs="Times New Roman" w:hint="eastAsia"/>
          <w:spacing w:val="-6"/>
          <w:sz w:val="32"/>
          <w:szCs w:val="32"/>
        </w:rPr>
        <w:t>构建以需求为导向，以认证机构</w:t>
      </w:r>
      <w:r w:rsidRPr="00286BDF">
        <w:rPr>
          <w:rFonts w:ascii="方正仿宋简体" w:eastAsia="方正仿宋简体" w:hAnsi="Calibri" w:cs="Times New Roman" w:hint="eastAsia"/>
          <w:spacing w:val="-6"/>
          <w:sz w:val="32"/>
          <w:szCs w:val="32"/>
        </w:rPr>
        <w:lastRenderedPageBreak/>
        <w:t>为主体，国家统一推行、联盟区域认证、机构自主研发等多种形式并存，采信度高、有效性强的自愿性产品认证工作体系，有效改善认证制度（项目）供给结构和质量</w:t>
      </w:r>
      <w:r w:rsidRPr="00286BDF">
        <w:rPr>
          <w:rFonts w:ascii="方正仿宋简体" w:eastAsia="方正仿宋简体" w:hint="eastAsia"/>
          <w:spacing w:val="-6"/>
          <w:sz w:val="32"/>
          <w:szCs w:val="32"/>
        </w:rPr>
        <w:t>。重点推动光伏、风电、机器人、无人机、轨道交通、汽车联网产品认证体系建设，探索建立可再生产品和原料认证体系。</w:t>
      </w:r>
      <w:r w:rsidRPr="00286BDF">
        <w:rPr>
          <w:rFonts w:ascii="方正仿宋简体" w:eastAsia="方正仿宋简体" w:hAnsi="Calibri" w:cs="Times New Roman" w:hint="eastAsia"/>
          <w:spacing w:val="-6"/>
          <w:sz w:val="32"/>
          <w:szCs w:val="32"/>
        </w:rPr>
        <w:t>到“十三五”末基本形成充满发展活力、规范有效、服务作用凸显的自愿性产品认证工作局面，在5-10年内形成一批社会公信、影响广泛的自愿性产品认证品牌。</w:t>
      </w:r>
    </w:p>
    <w:p w:rsidR="00286BDF" w:rsidRPr="00286BDF" w:rsidRDefault="00286BDF" w:rsidP="00286BDF">
      <w:pPr>
        <w:spacing w:line="560" w:lineRule="exact"/>
        <w:ind w:firstLineChars="200" w:firstLine="603"/>
        <w:rPr>
          <w:rFonts w:ascii="方正仿宋简体" w:eastAsia="方正仿宋简体"/>
          <w:spacing w:val="-6"/>
          <w:sz w:val="32"/>
          <w:szCs w:val="32"/>
        </w:rPr>
      </w:pPr>
      <w:r w:rsidRPr="00286BDF">
        <w:rPr>
          <w:rFonts w:ascii="方正仿宋简体" w:eastAsia="方正仿宋简体" w:hint="eastAsia"/>
          <w:b/>
          <w:spacing w:val="-6"/>
          <w:sz w:val="32"/>
          <w:szCs w:val="32"/>
        </w:rPr>
        <w:t>服务绿色发展。</w:t>
      </w:r>
      <w:r w:rsidRPr="00286BDF">
        <w:rPr>
          <w:rFonts w:ascii="方正仿宋简体" w:eastAsia="方正仿宋简体" w:hint="eastAsia"/>
          <w:spacing w:val="-6"/>
          <w:sz w:val="32"/>
          <w:szCs w:val="32"/>
        </w:rPr>
        <w:t>以制度创新为基础，以共性技术研究为突破口，加快推动出台统一的绿色产品认证、标识体系建设方案，统一管理要求、统一技术支撑和信息平台。研究建立覆盖产品全生命周期的绿色产品评价体系，建立各有关行业主管部门、各级地方政府共同参与、共同推动，认证机构及企业自愿参加的绿色产品体系建设实施工作机制。</w:t>
      </w:r>
      <w:r w:rsidRPr="00286BDF">
        <w:rPr>
          <w:rFonts w:ascii="方正仿宋简体" w:eastAsia="方正仿宋简体" w:hAnsi="Times New Roman" w:cs="Times New Roman" w:hint="eastAsia"/>
          <w:spacing w:val="-6"/>
          <w:kern w:val="0"/>
          <w:sz w:val="32"/>
          <w:szCs w:val="32"/>
        </w:rPr>
        <w:t>加快推进森林认证，拓展认证范围，促进森林可持续经营和产业转型升级。加快推进水利认证，促进水利单位全面提高水安全保障措施的制定和运行管理能力，推进水生态文明建设。</w:t>
      </w:r>
    </w:p>
    <w:p w:rsidR="00286BDF" w:rsidRPr="00286BDF" w:rsidRDefault="00286BDF" w:rsidP="00286BDF">
      <w:pPr>
        <w:snapToGrid w:val="0"/>
        <w:spacing w:line="560" w:lineRule="exact"/>
        <w:ind w:firstLine="584"/>
        <w:rPr>
          <w:rFonts w:ascii="方正仿宋简体" w:eastAsia="方正仿宋简体" w:hAnsi="华文仿宋" w:cs="宋体"/>
          <w:color w:val="000000"/>
          <w:spacing w:val="-6"/>
          <w:kern w:val="0"/>
          <w:sz w:val="32"/>
          <w:szCs w:val="32"/>
        </w:rPr>
      </w:pPr>
      <w:r w:rsidRPr="00286BDF">
        <w:rPr>
          <w:rFonts w:ascii="方正仿宋简体" w:eastAsia="方正仿宋简体" w:hint="eastAsia"/>
          <w:b/>
          <w:spacing w:val="-6"/>
          <w:sz w:val="32"/>
          <w:szCs w:val="32"/>
        </w:rPr>
        <w:t>促进食品农产品认证。</w:t>
      </w:r>
      <w:r w:rsidRPr="00286BDF">
        <w:rPr>
          <w:rFonts w:ascii="方正仿宋简体" w:eastAsia="方正仿宋简体" w:hint="eastAsia"/>
          <w:spacing w:val="-6"/>
          <w:sz w:val="32"/>
          <w:szCs w:val="32"/>
        </w:rPr>
        <w:t>发展有机产品认证，提高农产品食品增加值和农业质量效益。继续加强</w:t>
      </w:r>
      <w:r w:rsidRPr="00286BDF">
        <w:rPr>
          <w:rFonts w:ascii="方正仿宋简体" w:eastAsia="方正仿宋简体" w:hAnsi="仿宋" w:hint="eastAsia"/>
          <w:spacing w:val="-6"/>
          <w:sz w:val="32"/>
          <w:szCs w:val="32"/>
        </w:rPr>
        <w:t>覆盖全产业链的食品农产品安全认证制度建设，加快</w:t>
      </w:r>
      <w:r w:rsidRPr="00286BDF">
        <w:rPr>
          <w:rFonts w:ascii="方正仿宋简体" w:eastAsia="方正仿宋简体" w:hint="eastAsia"/>
          <w:spacing w:val="-6"/>
          <w:sz w:val="32"/>
          <w:szCs w:val="32"/>
        </w:rPr>
        <w:t>发展良好农业规范认证，推动农业生产向优质高效发展；发展危害分析与关键控制点体系认证，提高重点食品生产企业的安全保障能力；研究论证清真食品认证问题。探索开展食品农产品追溯体系认证。提升管理水平，用3-5年时间在国内肉类、水产、乳制品等行</w:t>
      </w:r>
      <w:r w:rsidRPr="00286BDF">
        <w:rPr>
          <w:rFonts w:ascii="方正仿宋简体" w:eastAsia="方正仿宋简体" w:hAnsi="华文仿宋" w:cs="宋体" w:hint="eastAsia"/>
          <w:color w:val="000000"/>
          <w:spacing w:val="-6"/>
          <w:kern w:val="0"/>
          <w:sz w:val="32"/>
          <w:szCs w:val="32"/>
        </w:rPr>
        <w:t>业企业重点推行实施</w:t>
      </w:r>
      <w:r w:rsidRPr="00286BDF">
        <w:rPr>
          <w:rFonts w:ascii="方正仿宋简体" w:eastAsia="方正仿宋简体" w:hint="eastAsia"/>
          <w:spacing w:val="-6"/>
          <w:sz w:val="32"/>
          <w:szCs w:val="32"/>
        </w:rPr>
        <w:t>危害分析与关键控制点体系认证</w:t>
      </w:r>
      <w:r w:rsidRPr="00286BDF">
        <w:rPr>
          <w:rFonts w:ascii="方正仿宋简体" w:eastAsia="方正仿宋简体" w:hAnsi="华文仿宋" w:cs="宋体" w:hint="eastAsia"/>
          <w:color w:val="000000"/>
          <w:spacing w:val="-6"/>
          <w:kern w:val="0"/>
          <w:sz w:val="32"/>
          <w:szCs w:val="32"/>
        </w:rPr>
        <w:t>。</w:t>
      </w:r>
      <w:r w:rsidRPr="00286BDF">
        <w:rPr>
          <w:rFonts w:ascii="方正仿宋简体" w:eastAsia="方正仿宋简体" w:hAnsi="华文仿宋" w:hint="eastAsia"/>
          <w:spacing w:val="-6"/>
          <w:sz w:val="32"/>
          <w:szCs w:val="32"/>
        </w:rPr>
        <w:t>指导出口食品备案企业内销转型，推动</w:t>
      </w:r>
      <w:r w:rsidRPr="00286BDF">
        <w:rPr>
          <w:rFonts w:ascii="方正仿宋简体" w:eastAsia="方正仿宋简体" w:hint="eastAsia"/>
          <w:spacing w:val="-6"/>
          <w:sz w:val="32"/>
          <w:szCs w:val="32"/>
        </w:rPr>
        <w:t>出口与内销产品实现同一生产线、按照</w:t>
      </w:r>
      <w:r w:rsidRPr="00286BDF">
        <w:rPr>
          <w:rFonts w:ascii="方正仿宋简体" w:eastAsia="方正仿宋简体" w:hint="eastAsia"/>
          <w:spacing w:val="-6"/>
          <w:sz w:val="32"/>
          <w:szCs w:val="32"/>
        </w:rPr>
        <w:lastRenderedPageBreak/>
        <w:t>相同标准生产的要求。以推动危害分析和关键控制点体系、良好农业规范应用与认证为主要措施，帮助出口食品企业实现内外销“同线同标同质”，加强部门协作，共同推进“出口</w:t>
      </w:r>
      <w:r w:rsidRPr="00286BDF">
        <w:rPr>
          <w:rFonts w:ascii="方正仿宋简体" w:eastAsia="方正仿宋简体" w:hint="eastAsia"/>
          <w:spacing w:val="-6"/>
          <w:kern w:val="0"/>
          <w:sz w:val="32"/>
          <w:szCs w:val="32"/>
        </w:rPr>
        <w:t>食品内销交易公共服务平台”建设，</w:t>
      </w:r>
      <w:r w:rsidRPr="00286BDF">
        <w:rPr>
          <w:rFonts w:ascii="方正仿宋简体" w:eastAsia="方正仿宋简体" w:hint="eastAsia"/>
          <w:spacing w:val="-6"/>
          <w:sz w:val="32"/>
          <w:szCs w:val="32"/>
        </w:rPr>
        <w:t>以高品质食品内销引导高端消费回流。</w:t>
      </w:r>
    </w:p>
    <w:p w:rsidR="00286BDF" w:rsidRDefault="00286BDF" w:rsidP="00286BDF">
      <w:pPr>
        <w:spacing w:line="560" w:lineRule="exact"/>
        <w:ind w:firstLineChars="200" w:firstLine="627"/>
        <w:rPr>
          <w:rFonts w:ascii="方正仿宋简体" w:eastAsia="方正仿宋简体"/>
          <w:sz w:val="32"/>
          <w:szCs w:val="32"/>
        </w:rPr>
      </w:pPr>
      <w:r>
        <w:rPr>
          <w:rFonts w:ascii="方正仿宋简体" w:eastAsia="方正仿宋简体" w:hint="eastAsia"/>
          <w:b/>
          <w:sz w:val="32"/>
          <w:szCs w:val="32"/>
        </w:rPr>
        <w:t>推动现代服务业发展</w:t>
      </w:r>
      <w:r w:rsidRPr="003D7FC3">
        <w:rPr>
          <w:rFonts w:ascii="方正仿宋简体" w:eastAsia="方正仿宋简体" w:hint="eastAsia"/>
          <w:b/>
          <w:sz w:val="32"/>
          <w:szCs w:val="32"/>
        </w:rPr>
        <w:t>。</w:t>
      </w:r>
      <w:r>
        <w:rPr>
          <w:rFonts w:ascii="方正仿宋简体" w:eastAsia="方正仿宋简体" w:hint="eastAsia"/>
          <w:sz w:val="32"/>
          <w:szCs w:val="32"/>
        </w:rPr>
        <w:t>坚持创新为先，提高宣传推广力度，突破发展瓶颈，加快推动服务认证建立与实施。加强部门协作，推动政府采信，</w:t>
      </w:r>
      <w:r w:rsidRPr="00026A02">
        <w:rPr>
          <w:rFonts w:ascii="方正仿宋简体" w:eastAsia="方正仿宋简体" w:hint="eastAsia"/>
          <w:sz w:val="32"/>
          <w:szCs w:val="32"/>
        </w:rPr>
        <w:t>调动</w:t>
      </w:r>
      <w:r>
        <w:rPr>
          <w:rFonts w:ascii="方正仿宋简体" w:eastAsia="方正仿宋简体" w:hint="eastAsia"/>
          <w:sz w:val="32"/>
          <w:szCs w:val="32"/>
        </w:rPr>
        <w:t>企业</w:t>
      </w:r>
      <w:r w:rsidRPr="00026A02">
        <w:rPr>
          <w:rFonts w:ascii="方正仿宋简体" w:eastAsia="方正仿宋简体" w:hint="eastAsia"/>
          <w:sz w:val="32"/>
          <w:szCs w:val="32"/>
        </w:rPr>
        <w:t>积极性，在</w:t>
      </w:r>
      <w:r>
        <w:rPr>
          <w:rFonts w:ascii="方正仿宋简体" w:eastAsia="方正仿宋简体" w:hint="eastAsia"/>
          <w:sz w:val="32"/>
          <w:szCs w:val="32"/>
        </w:rPr>
        <w:t>交通运输、</w:t>
      </w:r>
      <w:r w:rsidRPr="00026A02">
        <w:rPr>
          <w:rFonts w:ascii="方正仿宋简体" w:eastAsia="方正仿宋简体" w:hint="eastAsia"/>
          <w:sz w:val="32"/>
          <w:szCs w:val="32"/>
        </w:rPr>
        <w:t>金融服务、医疗保健、</w:t>
      </w:r>
      <w:r>
        <w:rPr>
          <w:rFonts w:ascii="方正仿宋简体" w:eastAsia="方正仿宋简体" w:hint="eastAsia"/>
          <w:sz w:val="32"/>
          <w:szCs w:val="32"/>
        </w:rPr>
        <w:t>环境服务、</w:t>
      </w:r>
      <w:r w:rsidRPr="00026A02">
        <w:rPr>
          <w:rFonts w:ascii="方正仿宋简体" w:eastAsia="方正仿宋简体" w:hint="eastAsia"/>
          <w:sz w:val="32"/>
          <w:szCs w:val="32"/>
        </w:rPr>
        <w:t>知识产权</w:t>
      </w:r>
      <w:r>
        <w:rPr>
          <w:rFonts w:ascii="方正仿宋简体" w:eastAsia="方正仿宋简体" w:hint="eastAsia"/>
          <w:sz w:val="32"/>
          <w:szCs w:val="32"/>
        </w:rPr>
        <w:t>、旅游、商务、体育、教育、中医药以及农村流通</w:t>
      </w:r>
      <w:r w:rsidRPr="00026A02">
        <w:rPr>
          <w:rFonts w:ascii="方正仿宋简体" w:eastAsia="方正仿宋简体" w:hint="eastAsia"/>
          <w:sz w:val="32"/>
          <w:szCs w:val="32"/>
        </w:rPr>
        <w:t>等领域</w:t>
      </w:r>
      <w:r>
        <w:rPr>
          <w:rFonts w:ascii="方正仿宋简体" w:eastAsia="方正仿宋简体" w:hint="eastAsia"/>
          <w:sz w:val="32"/>
          <w:szCs w:val="32"/>
        </w:rPr>
        <w:t>加快建立认证认可体系。</w:t>
      </w:r>
      <w:r w:rsidRPr="00026A02">
        <w:rPr>
          <w:rFonts w:ascii="方正仿宋简体" w:eastAsia="方正仿宋简体" w:hint="eastAsia"/>
          <w:sz w:val="32"/>
          <w:szCs w:val="32"/>
        </w:rPr>
        <w:t>吸引更多社会专业力量加入，扩大</w:t>
      </w:r>
      <w:r>
        <w:rPr>
          <w:rFonts w:ascii="方正仿宋简体" w:eastAsia="方正仿宋简体" w:hint="eastAsia"/>
          <w:sz w:val="32"/>
          <w:szCs w:val="32"/>
        </w:rPr>
        <w:t>服务</w:t>
      </w:r>
      <w:r w:rsidRPr="00026A02">
        <w:rPr>
          <w:rFonts w:ascii="方正仿宋简体" w:eastAsia="方正仿宋简体" w:hint="eastAsia"/>
          <w:sz w:val="32"/>
          <w:szCs w:val="32"/>
        </w:rPr>
        <w:t>认证影响力和公信力。</w:t>
      </w:r>
    </w:p>
    <w:p w:rsidR="00286BDF" w:rsidRDefault="00286BDF" w:rsidP="00286BDF">
      <w:pPr>
        <w:spacing w:line="560" w:lineRule="exact"/>
        <w:ind w:firstLineChars="200" w:firstLine="627"/>
        <w:rPr>
          <w:rFonts w:ascii="方正仿宋简体" w:eastAsia="方正仿宋简体" w:hAnsi="宋体" w:cs="宋体"/>
          <w:color w:val="000000"/>
          <w:kern w:val="0"/>
          <w:sz w:val="32"/>
          <w:szCs w:val="32"/>
        </w:rPr>
      </w:pPr>
      <w:r w:rsidRPr="005607DA">
        <w:rPr>
          <w:rFonts w:ascii="方正仿宋简体" w:eastAsia="方正仿宋简体" w:hAnsi="宋体" w:cs="宋体" w:hint="eastAsia"/>
          <w:b/>
          <w:color w:val="000000"/>
          <w:kern w:val="0"/>
          <w:sz w:val="32"/>
          <w:szCs w:val="32"/>
        </w:rPr>
        <w:t>引导</w:t>
      </w:r>
      <w:r>
        <w:rPr>
          <w:rFonts w:ascii="方正仿宋简体" w:eastAsia="方正仿宋简体" w:hAnsi="宋体" w:cs="宋体" w:hint="eastAsia"/>
          <w:b/>
          <w:color w:val="000000"/>
          <w:kern w:val="0"/>
          <w:sz w:val="32"/>
          <w:szCs w:val="32"/>
        </w:rPr>
        <w:t>公众</w:t>
      </w:r>
      <w:r w:rsidRPr="005607DA">
        <w:rPr>
          <w:rFonts w:ascii="方正仿宋简体" w:eastAsia="方正仿宋简体" w:hAnsi="宋体" w:cs="宋体" w:hint="eastAsia"/>
          <w:b/>
          <w:color w:val="000000"/>
          <w:kern w:val="0"/>
          <w:sz w:val="32"/>
          <w:szCs w:val="32"/>
        </w:rPr>
        <w:t>消费。</w:t>
      </w:r>
      <w:r w:rsidRPr="009E11B9">
        <w:rPr>
          <w:rFonts w:ascii="方正仿宋简体" w:eastAsia="方正仿宋简体" w:hAnsi="宋体" w:cs="宋体" w:hint="eastAsia"/>
          <w:color w:val="000000"/>
          <w:kern w:val="0"/>
          <w:sz w:val="32"/>
          <w:szCs w:val="32"/>
        </w:rPr>
        <w:t>主动</w:t>
      </w:r>
      <w:r>
        <w:rPr>
          <w:rFonts w:ascii="方正仿宋简体" w:eastAsia="方正仿宋简体" w:hAnsi="宋体" w:cs="宋体" w:hint="eastAsia"/>
          <w:color w:val="000000"/>
          <w:kern w:val="0"/>
          <w:sz w:val="32"/>
          <w:szCs w:val="32"/>
        </w:rPr>
        <w:t>适应大众消费结构转变的新趋势，加强消费品领域检测认证技术、服务创新，加大宣传力度，加快技术平台建设，为消费者提供权威、可靠的专业技术服务，切实保障消费者知情权，推动消费向绿色、健康、安全方向转变。</w:t>
      </w:r>
    </w:p>
    <w:p w:rsidR="00286BDF" w:rsidRPr="00201BC0" w:rsidRDefault="00286BDF" w:rsidP="00286BDF">
      <w:pPr>
        <w:spacing w:line="560" w:lineRule="exact"/>
        <w:ind w:firstLineChars="200" w:firstLine="627"/>
        <w:rPr>
          <w:rFonts w:ascii="方正仿宋简体" w:eastAsia="方正仿宋简体" w:hAnsi="宋体" w:cs="宋体"/>
          <w:color w:val="000000"/>
          <w:kern w:val="0"/>
          <w:sz w:val="32"/>
          <w:szCs w:val="32"/>
        </w:rPr>
      </w:pPr>
      <w:r w:rsidRPr="00201BC0">
        <w:rPr>
          <w:rFonts w:ascii="方正仿宋简体" w:eastAsia="方正仿宋简体" w:hint="eastAsia"/>
          <w:b/>
          <w:sz w:val="32"/>
          <w:szCs w:val="32"/>
        </w:rPr>
        <w:t>3.</w:t>
      </w:r>
      <w:r>
        <w:rPr>
          <w:rFonts w:ascii="方正仿宋简体" w:eastAsia="方正仿宋简体" w:hint="eastAsia"/>
          <w:b/>
          <w:sz w:val="32"/>
          <w:szCs w:val="32"/>
        </w:rPr>
        <w:t xml:space="preserve"> 服务</w:t>
      </w:r>
      <w:r w:rsidRPr="00201BC0">
        <w:rPr>
          <w:rFonts w:ascii="方正仿宋简体" w:eastAsia="方正仿宋简体" w:hint="eastAsia"/>
          <w:b/>
          <w:sz w:val="32"/>
          <w:szCs w:val="32"/>
        </w:rPr>
        <w:t>国家治理现代化</w:t>
      </w:r>
    </w:p>
    <w:p w:rsidR="00286BDF" w:rsidRDefault="00286BDF" w:rsidP="00286BDF">
      <w:pPr>
        <w:spacing w:line="560" w:lineRule="exact"/>
        <w:ind w:firstLineChars="200" w:firstLine="627"/>
        <w:rPr>
          <w:rFonts w:ascii="方正仿宋简体" w:eastAsia="方正仿宋简体" w:hAnsi="宋体" w:cs="宋体"/>
          <w:color w:val="000000"/>
          <w:kern w:val="0"/>
          <w:sz w:val="32"/>
          <w:szCs w:val="32"/>
        </w:rPr>
      </w:pPr>
      <w:r w:rsidRPr="005607DA">
        <w:rPr>
          <w:rFonts w:ascii="方正仿宋简体" w:eastAsia="方正仿宋简体" w:hAnsi="宋体" w:cs="宋体" w:hint="eastAsia"/>
          <w:b/>
          <w:color w:val="000000"/>
          <w:kern w:val="0"/>
          <w:sz w:val="32"/>
          <w:szCs w:val="32"/>
        </w:rPr>
        <w:t>支持宏观政策实施。</w:t>
      </w:r>
      <w:r>
        <w:rPr>
          <w:rFonts w:ascii="方正仿宋简体" w:eastAsia="方正仿宋简体" w:hAnsi="宋体" w:cs="宋体" w:hint="eastAsia"/>
          <w:color w:val="000000"/>
          <w:kern w:val="0"/>
          <w:sz w:val="32"/>
          <w:szCs w:val="32"/>
        </w:rPr>
        <w:t>在产品、食品、信息安全，绿色发展、创新发展等方面，加强检验检测认证手段创新，配合相关国家重大政策实施，提供评价手段，提升实施效果。推动认证认可在去产能、降成本、补短板过程中发挥更大作用，为战略性新兴产业发展提供评价手段和技术支撑。推动绿色产品标识和认证在相关政府优先采购政策中发挥实施保障作用。</w:t>
      </w:r>
    </w:p>
    <w:p w:rsidR="00286BDF" w:rsidRPr="005607DA" w:rsidRDefault="00286BDF" w:rsidP="00286BDF">
      <w:pPr>
        <w:spacing w:line="560" w:lineRule="exact"/>
        <w:ind w:firstLineChars="200" w:firstLine="627"/>
        <w:rPr>
          <w:rFonts w:ascii="方正仿宋简体" w:eastAsia="方正仿宋简体" w:hAnsi="宋体" w:cs="宋体"/>
          <w:b/>
          <w:color w:val="000000"/>
          <w:kern w:val="0"/>
          <w:sz w:val="32"/>
          <w:szCs w:val="32"/>
        </w:rPr>
      </w:pPr>
      <w:r w:rsidRPr="005607DA">
        <w:rPr>
          <w:rFonts w:ascii="方正仿宋简体" w:eastAsia="方正仿宋简体" w:hAnsi="宋体" w:cs="宋体" w:hint="eastAsia"/>
          <w:b/>
          <w:color w:val="000000"/>
          <w:kern w:val="0"/>
          <w:sz w:val="32"/>
          <w:szCs w:val="32"/>
        </w:rPr>
        <w:t>服务行政执法监管。</w:t>
      </w:r>
      <w:r>
        <w:rPr>
          <w:rFonts w:ascii="方正仿宋简体" w:eastAsia="方正仿宋简体" w:hAnsi="宋体" w:cs="宋体" w:hint="eastAsia"/>
          <w:color w:val="000000"/>
          <w:kern w:val="0"/>
          <w:sz w:val="32"/>
          <w:szCs w:val="32"/>
        </w:rPr>
        <w:t>鼓励第三方检验检测认证机构为行政执法监管提供公正数据和技术支持，进一步提升政府监管的可靠性</w:t>
      </w:r>
      <w:r>
        <w:rPr>
          <w:rFonts w:ascii="方正仿宋简体" w:eastAsia="方正仿宋简体" w:hAnsi="宋体" w:cs="宋体" w:hint="eastAsia"/>
          <w:color w:val="000000"/>
          <w:kern w:val="0"/>
          <w:sz w:val="32"/>
          <w:szCs w:val="32"/>
        </w:rPr>
        <w:lastRenderedPageBreak/>
        <w:t>和公信力。构建信息平台，畅通政府部门、行业组织采信认证认可检验检测结果的信息渠道，加强对相应检验检测认证服务质量的专项监督抽查。</w:t>
      </w:r>
    </w:p>
    <w:p w:rsidR="00286BDF" w:rsidRDefault="00286BDF" w:rsidP="00286BDF">
      <w:pPr>
        <w:spacing w:line="560" w:lineRule="exact"/>
        <w:ind w:firstLineChars="200" w:firstLine="627"/>
        <w:rPr>
          <w:rFonts w:ascii="方正仿宋简体" w:eastAsia="方正仿宋简体" w:hAnsi="宋体" w:cs="宋体"/>
          <w:color w:val="000000"/>
          <w:kern w:val="0"/>
          <w:sz w:val="32"/>
          <w:szCs w:val="32"/>
        </w:rPr>
      </w:pPr>
      <w:r w:rsidRPr="005607DA">
        <w:rPr>
          <w:rFonts w:ascii="方正仿宋简体" w:eastAsia="方正仿宋简体" w:hAnsi="宋体" w:cs="宋体" w:hint="eastAsia"/>
          <w:b/>
          <w:color w:val="000000"/>
          <w:kern w:val="0"/>
          <w:sz w:val="32"/>
          <w:szCs w:val="32"/>
        </w:rPr>
        <w:t>推动</w:t>
      </w:r>
      <w:r>
        <w:rPr>
          <w:rFonts w:ascii="方正仿宋简体" w:eastAsia="方正仿宋简体" w:hAnsi="宋体" w:cs="宋体" w:hint="eastAsia"/>
          <w:b/>
          <w:color w:val="000000"/>
          <w:kern w:val="0"/>
          <w:sz w:val="32"/>
          <w:szCs w:val="32"/>
        </w:rPr>
        <w:t>公共</w:t>
      </w:r>
      <w:r w:rsidRPr="005607DA">
        <w:rPr>
          <w:rFonts w:ascii="方正仿宋简体" w:eastAsia="方正仿宋简体" w:hAnsi="宋体" w:cs="宋体" w:hint="eastAsia"/>
          <w:b/>
          <w:color w:val="000000"/>
          <w:kern w:val="0"/>
          <w:sz w:val="32"/>
          <w:szCs w:val="32"/>
        </w:rPr>
        <w:t>信用</w:t>
      </w:r>
      <w:r>
        <w:rPr>
          <w:rFonts w:ascii="方正仿宋简体" w:eastAsia="方正仿宋简体" w:hAnsi="宋体" w:cs="宋体" w:hint="eastAsia"/>
          <w:b/>
          <w:color w:val="000000"/>
          <w:kern w:val="0"/>
          <w:sz w:val="32"/>
          <w:szCs w:val="32"/>
        </w:rPr>
        <w:t>信息</w:t>
      </w:r>
      <w:r w:rsidRPr="005607DA">
        <w:rPr>
          <w:rFonts w:ascii="方正仿宋简体" w:eastAsia="方正仿宋简体" w:hAnsi="宋体" w:cs="宋体" w:hint="eastAsia"/>
          <w:b/>
          <w:color w:val="000000"/>
          <w:kern w:val="0"/>
          <w:sz w:val="32"/>
          <w:szCs w:val="32"/>
        </w:rPr>
        <w:t>体系建设。</w:t>
      </w:r>
      <w:r w:rsidRPr="00374362">
        <w:rPr>
          <w:rFonts w:ascii="方正仿宋简体" w:eastAsia="方正仿宋简体" w:hAnsi="宋体" w:cs="宋体" w:hint="eastAsia"/>
          <w:color w:val="000000"/>
          <w:kern w:val="0"/>
          <w:sz w:val="32"/>
          <w:szCs w:val="32"/>
        </w:rPr>
        <w:t>积极探索认证认可检验检测信息与公共信用</w:t>
      </w:r>
      <w:r>
        <w:rPr>
          <w:rFonts w:ascii="方正仿宋简体" w:eastAsia="方正仿宋简体" w:hAnsi="宋体" w:cs="宋体" w:hint="eastAsia"/>
          <w:color w:val="000000"/>
          <w:kern w:val="0"/>
          <w:sz w:val="32"/>
          <w:szCs w:val="32"/>
        </w:rPr>
        <w:t>信息</w:t>
      </w:r>
      <w:r w:rsidRPr="00374362">
        <w:rPr>
          <w:rFonts w:ascii="方正仿宋简体" w:eastAsia="方正仿宋简体" w:hAnsi="宋体" w:cs="宋体" w:hint="eastAsia"/>
          <w:color w:val="000000"/>
          <w:kern w:val="0"/>
          <w:sz w:val="32"/>
          <w:szCs w:val="32"/>
        </w:rPr>
        <w:t>互联互通，推动第三方</w:t>
      </w:r>
      <w:r>
        <w:rPr>
          <w:rFonts w:ascii="方正仿宋简体" w:eastAsia="方正仿宋简体" w:hAnsi="宋体" w:cs="宋体" w:hint="eastAsia"/>
          <w:color w:val="000000"/>
          <w:kern w:val="0"/>
          <w:sz w:val="32"/>
          <w:szCs w:val="32"/>
        </w:rPr>
        <w:t>评价</w:t>
      </w:r>
      <w:r w:rsidRPr="00374362">
        <w:rPr>
          <w:rFonts w:ascii="方正仿宋简体" w:eastAsia="方正仿宋简体" w:hAnsi="宋体" w:cs="宋体" w:hint="eastAsia"/>
          <w:color w:val="000000"/>
          <w:kern w:val="0"/>
          <w:sz w:val="32"/>
          <w:szCs w:val="32"/>
        </w:rPr>
        <w:t>结果成为公共信用信息的重要组成部分</w:t>
      </w:r>
      <w:r>
        <w:rPr>
          <w:rFonts w:ascii="方正仿宋简体" w:eastAsia="方正仿宋简体" w:hAnsi="宋体" w:cs="宋体" w:hint="eastAsia"/>
          <w:color w:val="000000"/>
          <w:kern w:val="0"/>
          <w:sz w:val="32"/>
          <w:szCs w:val="32"/>
        </w:rPr>
        <w:t>。探索</w:t>
      </w:r>
      <w:r w:rsidRPr="009C3E32">
        <w:rPr>
          <w:rFonts w:ascii="方正仿宋简体" w:eastAsia="方正仿宋简体" w:hAnsi="宋体" w:cs="宋体" w:hint="eastAsia"/>
          <w:color w:val="000000"/>
          <w:kern w:val="0"/>
          <w:sz w:val="32"/>
          <w:szCs w:val="32"/>
        </w:rPr>
        <w:t>引入有资质的第三方信用服务机构</w:t>
      </w:r>
      <w:r>
        <w:rPr>
          <w:rFonts w:ascii="方正仿宋简体" w:eastAsia="方正仿宋简体" w:hAnsi="宋体" w:cs="宋体" w:hint="eastAsia"/>
          <w:color w:val="000000"/>
          <w:kern w:val="0"/>
          <w:sz w:val="32"/>
          <w:szCs w:val="32"/>
        </w:rPr>
        <w:t>，大力完善认证认可检验检测相关业务数据、监管数据、风险信息的统计和监测工作，</w:t>
      </w:r>
      <w:r w:rsidRPr="00EE7D22">
        <w:rPr>
          <w:rFonts w:ascii="方正仿宋简体" w:eastAsia="方正仿宋简体" w:hAnsi="宋体" w:cs="宋体" w:hint="eastAsia"/>
          <w:color w:val="000000"/>
          <w:kern w:val="0"/>
          <w:sz w:val="32"/>
          <w:szCs w:val="32"/>
        </w:rPr>
        <w:t>推动重点信</w:t>
      </w:r>
      <w:r>
        <w:rPr>
          <w:rFonts w:ascii="方正仿宋简体" w:eastAsia="方正仿宋简体" w:hAnsi="宋体" w:cs="宋体" w:hint="eastAsia"/>
          <w:color w:val="000000"/>
          <w:kern w:val="0"/>
          <w:sz w:val="32"/>
          <w:szCs w:val="32"/>
        </w:rPr>
        <w:t>用数据和信息纳入全国信用信息平台，提升认证认可检验检测信用信息的可靠性、可用性。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86BDF" w:rsidRPr="00B502C0" w:rsidTr="00173E1D">
        <w:trPr>
          <w:jc w:val="center"/>
        </w:trPr>
        <w:tc>
          <w:tcPr>
            <w:tcW w:w="8522" w:type="dxa"/>
          </w:tcPr>
          <w:p w:rsidR="00286BDF" w:rsidRPr="00B502C0" w:rsidRDefault="00286BDF" w:rsidP="00286BDF">
            <w:pPr>
              <w:spacing w:line="400" w:lineRule="exact"/>
              <w:jc w:val="center"/>
              <w:rPr>
                <w:rFonts w:ascii="黑体" w:eastAsia="黑体"/>
                <w:sz w:val="24"/>
                <w:szCs w:val="24"/>
              </w:rPr>
            </w:pPr>
            <w:r w:rsidRPr="00B502C0">
              <w:rPr>
                <w:rFonts w:ascii="黑体" w:eastAsia="黑体" w:hint="eastAsia"/>
                <w:sz w:val="24"/>
                <w:szCs w:val="24"/>
              </w:rPr>
              <w:t>专栏</w:t>
            </w:r>
            <w:r>
              <w:rPr>
                <w:rFonts w:ascii="黑体" w:eastAsia="黑体" w:hint="eastAsia"/>
                <w:sz w:val="24"/>
                <w:szCs w:val="24"/>
              </w:rPr>
              <w:t>3</w:t>
            </w:r>
            <w:r w:rsidRPr="00B502C0">
              <w:rPr>
                <w:rFonts w:ascii="黑体" w:eastAsia="黑体" w:hint="eastAsia"/>
                <w:sz w:val="24"/>
                <w:szCs w:val="24"/>
              </w:rPr>
              <w:t xml:space="preserve">  助推经济发展桥梁工程</w:t>
            </w:r>
          </w:p>
        </w:tc>
      </w:tr>
      <w:tr w:rsidR="00286BDF" w:rsidRPr="00B502C0" w:rsidTr="00173E1D">
        <w:trPr>
          <w:trHeight w:val="340"/>
          <w:jc w:val="center"/>
        </w:trPr>
        <w:tc>
          <w:tcPr>
            <w:tcW w:w="8522" w:type="dxa"/>
          </w:tcPr>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1.制造业质量提升支撑工程</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聚焦工业强基，在航空航天装备、高端船舶和海洋工程装备、能源装备、轨道交通、节能汽车、现代农业装备、文物保护装备、机器人、节能环保、电子信息</w:t>
            </w:r>
            <w:r>
              <w:rPr>
                <w:rFonts w:ascii="楷体_GB2312" w:eastAsia="楷体_GB2312" w:hint="eastAsia"/>
                <w:sz w:val="24"/>
                <w:szCs w:val="24"/>
              </w:rPr>
              <w:t>、新能源、新材料</w:t>
            </w:r>
            <w:r w:rsidRPr="00B502C0">
              <w:rPr>
                <w:rFonts w:ascii="楷体_GB2312" w:eastAsia="楷体_GB2312" w:hint="eastAsia"/>
                <w:sz w:val="24"/>
                <w:szCs w:val="24"/>
              </w:rPr>
              <w:t>等领域创新或完善一批认证制度（项目），科学配置检验检测资源，新增相关国家级质检中心。</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着力突破智能制造、绿色制造领域认证认可关键技术，完善上述领域国家级质检中心布局。</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围绕战略性新兴产业发展，加强认证认可能力建设，强化检验检测资源配置。</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加快推进应急产品、铁道及轨道交通产品认证认可检验检测体系建设。</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2.服务业质量提升支撑工程</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推动认证认可在服务业的应用研</w:t>
            </w:r>
            <w:r>
              <w:rPr>
                <w:rFonts w:ascii="楷体_GB2312" w:eastAsia="楷体_GB2312" w:hint="eastAsia"/>
                <w:sz w:val="24"/>
                <w:szCs w:val="24"/>
              </w:rPr>
              <w:t>究和技术创新，在交通运输、第三方物流、物</w:t>
            </w:r>
            <w:r w:rsidRPr="00B502C0">
              <w:rPr>
                <w:rFonts w:ascii="楷体_GB2312" w:eastAsia="楷体_GB2312" w:hint="eastAsia"/>
                <w:sz w:val="24"/>
                <w:szCs w:val="24"/>
              </w:rPr>
              <w:t>联网、电子商务、信息技术服务、节能环保服务、</w:t>
            </w:r>
            <w:r>
              <w:rPr>
                <w:rFonts w:ascii="楷体_GB2312" w:eastAsia="楷体_GB2312" w:hint="eastAsia"/>
                <w:sz w:val="24"/>
                <w:szCs w:val="24"/>
              </w:rPr>
              <w:t>知识产权管理、</w:t>
            </w:r>
            <w:r w:rsidRPr="00B502C0">
              <w:rPr>
                <w:rFonts w:ascii="楷体_GB2312" w:eastAsia="楷体_GB2312" w:hint="eastAsia"/>
                <w:sz w:val="24"/>
                <w:szCs w:val="24"/>
              </w:rPr>
              <w:t>金融普惠、金融服务、售后服务、农村流通等生产性服务业新增一批认证制度（项目），引导检验检测在生产性服务业急需的领域跟进服务，加强服务创新。</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围绕居民和家庭、教育和培训、健康、养老、旅游、体育、中医药等生活性服务业，推进认证认可技术支撑能力建设，新增一批认证制度（项目），显著提高认证认可在生活性服务业的覆盖面。</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3.绿色发展支撑工程</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推动统一的绿色产品认证和标识体系建设。将目前分头设立的环保、节能、节水、</w:t>
            </w:r>
            <w:r w:rsidRPr="00B502C0">
              <w:rPr>
                <w:rFonts w:ascii="楷体_GB2312" w:eastAsia="楷体_GB2312" w:hint="eastAsia"/>
                <w:sz w:val="24"/>
                <w:szCs w:val="24"/>
              </w:rPr>
              <w:lastRenderedPageBreak/>
              <w:t>循环、低碳、再</w:t>
            </w:r>
            <w:r>
              <w:rPr>
                <w:rFonts w:ascii="楷体_GB2312" w:eastAsia="楷体_GB2312" w:hint="eastAsia"/>
                <w:sz w:val="24"/>
                <w:szCs w:val="24"/>
              </w:rPr>
              <w:t>生、有机等产品统一整合为绿色产品，建立统一的绿色产品认证、标识</w:t>
            </w:r>
            <w:r w:rsidRPr="00B502C0">
              <w:rPr>
                <w:rFonts w:ascii="楷体_GB2312" w:eastAsia="楷体_GB2312" w:hint="eastAsia"/>
                <w:sz w:val="24"/>
                <w:szCs w:val="24"/>
              </w:rPr>
              <w:t>体系。</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int="eastAsia"/>
                <w:sz w:val="24"/>
                <w:szCs w:val="24"/>
              </w:rPr>
              <w:t>推动在节能量审核、碳排放核查、</w:t>
            </w:r>
            <w:proofErr w:type="gramStart"/>
            <w:r w:rsidRPr="00B502C0">
              <w:rPr>
                <w:rFonts w:ascii="楷体_GB2312" w:eastAsia="楷体_GB2312" w:hint="eastAsia"/>
                <w:sz w:val="24"/>
                <w:szCs w:val="24"/>
              </w:rPr>
              <w:t>碳减排</w:t>
            </w:r>
            <w:proofErr w:type="gramEnd"/>
            <w:r w:rsidRPr="00B502C0">
              <w:rPr>
                <w:rFonts w:ascii="楷体_GB2312" w:eastAsia="楷体_GB2312" w:hint="eastAsia"/>
                <w:sz w:val="24"/>
                <w:szCs w:val="24"/>
              </w:rPr>
              <w:t>、循环经济、清洁生产审计、“两型”社会建设</w:t>
            </w:r>
            <w:r>
              <w:rPr>
                <w:rFonts w:ascii="楷体_GB2312" w:eastAsia="楷体_GB2312" w:hint="eastAsia"/>
                <w:sz w:val="24"/>
                <w:szCs w:val="24"/>
              </w:rPr>
              <w:t>以及</w:t>
            </w:r>
            <w:r w:rsidRPr="00B502C0">
              <w:rPr>
                <w:rFonts w:ascii="楷体_GB2312" w:eastAsia="楷体_GB2312" w:hint="eastAsia"/>
                <w:sz w:val="24"/>
                <w:szCs w:val="24"/>
              </w:rPr>
              <w:t>合同能源管理</w:t>
            </w:r>
            <w:r>
              <w:rPr>
                <w:rFonts w:ascii="楷体_GB2312" w:eastAsia="楷体_GB2312" w:hint="eastAsia"/>
                <w:sz w:val="24"/>
                <w:szCs w:val="24"/>
              </w:rPr>
              <w:t>、农村饮水安全</w:t>
            </w:r>
            <w:r w:rsidRPr="00B502C0">
              <w:rPr>
                <w:rFonts w:ascii="楷体_GB2312" w:eastAsia="楷体_GB2312" w:hint="eastAsia"/>
                <w:sz w:val="24"/>
                <w:szCs w:val="24"/>
              </w:rPr>
              <w:t>等领域探索引入认证认可手段。</w:t>
            </w:r>
          </w:p>
          <w:p w:rsidR="00286BDF" w:rsidRPr="00B502C0" w:rsidRDefault="00286BDF" w:rsidP="00286BDF">
            <w:pPr>
              <w:spacing w:line="400" w:lineRule="exact"/>
              <w:rPr>
                <w:rFonts w:ascii="楷体_GB2312" w:eastAsia="楷体_GB2312" w:hAnsiTheme="minorEastAsia" w:cs="Times New Roman"/>
                <w:sz w:val="24"/>
                <w:szCs w:val="24"/>
              </w:rPr>
            </w:pPr>
            <w:r w:rsidRPr="00B502C0">
              <w:rPr>
                <w:rFonts w:ascii="楷体_GB2312" w:eastAsia="楷体_GB2312" w:hAnsiTheme="minorEastAsia" w:cs="Times New Roman" w:hint="eastAsia"/>
                <w:sz w:val="24"/>
                <w:szCs w:val="24"/>
              </w:rPr>
              <w:t>4.网络强国建设支撑工程</w:t>
            </w:r>
          </w:p>
          <w:p w:rsidR="00286BDF" w:rsidRPr="00B502C0" w:rsidRDefault="00286BDF" w:rsidP="00286BDF">
            <w:pPr>
              <w:spacing w:line="400" w:lineRule="exact"/>
              <w:rPr>
                <w:rFonts w:ascii="楷体_GB2312" w:eastAsia="楷体_GB2312" w:hAnsiTheme="minorEastAsia" w:cs="Times New Roman"/>
                <w:sz w:val="24"/>
                <w:szCs w:val="24"/>
              </w:rPr>
            </w:pPr>
            <w:r w:rsidRPr="00B502C0">
              <w:rPr>
                <w:rFonts w:ascii="楷体_GB2312" w:eastAsia="楷体_GB2312" w:hAnsiTheme="minorEastAsia" w:cs="Times New Roman" w:hint="eastAsia"/>
                <w:sz w:val="24"/>
                <w:szCs w:val="24"/>
              </w:rPr>
              <w:t>以保障网络安全为目标，加强网络安全、智能网联、大数据安全等领域的创新，实现相关认证评价关键技术的突破和认证制度（项目）的建立。</w:t>
            </w:r>
          </w:p>
          <w:p w:rsidR="00286BDF" w:rsidRPr="00B502C0" w:rsidRDefault="00286BDF" w:rsidP="00286BDF">
            <w:pPr>
              <w:spacing w:line="400" w:lineRule="exact"/>
              <w:rPr>
                <w:rFonts w:ascii="楷体_GB2312" w:eastAsia="楷体_GB2312" w:hAnsiTheme="minorEastAsia" w:cs="Times New Roman"/>
                <w:sz w:val="24"/>
                <w:szCs w:val="24"/>
              </w:rPr>
            </w:pPr>
            <w:r w:rsidRPr="00B502C0">
              <w:rPr>
                <w:rFonts w:ascii="楷体_GB2312" w:eastAsia="楷体_GB2312" w:hAnsiTheme="minorEastAsia" w:cs="Times New Roman" w:hint="eastAsia"/>
                <w:sz w:val="24"/>
                <w:szCs w:val="24"/>
              </w:rPr>
              <w:t>5.农产品食品安全支撑工程</w:t>
            </w:r>
          </w:p>
          <w:p w:rsidR="00286BDF" w:rsidRPr="00B502C0" w:rsidRDefault="00286BDF" w:rsidP="00286BDF">
            <w:pPr>
              <w:spacing w:line="400" w:lineRule="exact"/>
              <w:rPr>
                <w:rFonts w:ascii="楷体_GB2312" w:eastAsia="楷体_GB2312" w:hAnsiTheme="minorEastAsia" w:cs="Times New Roman"/>
                <w:sz w:val="24"/>
                <w:szCs w:val="24"/>
              </w:rPr>
            </w:pPr>
            <w:r w:rsidRPr="00B502C0">
              <w:rPr>
                <w:rFonts w:ascii="楷体_GB2312" w:eastAsia="楷体_GB2312" w:hAnsiTheme="minorEastAsia" w:cs="Times New Roman" w:hint="eastAsia"/>
                <w:sz w:val="24"/>
                <w:szCs w:val="24"/>
              </w:rPr>
              <w:t>加强农产品食品检验检测体系建设，提升</w:t>
            </w:r>
            <w:r>
              <w:rPr>
                <w:rFonts w:ascii="楷体_GB2312" w:eastAsia="楷体_GB2312" w:hAnsiTheme="minorEastAsia" w:cs="Times New Roman" w:hint="eastAsia"/>
                <w:sz w:val="24"/>
                <w:szCs w:val="24"/>
              </w:rPr>
              <w:t>危害分析和关键控制点体系</w:t>
            </w:r>
            <w:r w:rsidRPr="00B502C0">
              <w:rPr>
                <w:rFonts w:ascii="楷体_GB2312" w:eastAsia="楷体_GB2312" w:hAnsiTheme="minorEastAsia" w:cs="Times New Roman" w:hint="eastAsia"/>
                <w:sz w:val="24"/>
                <w:szCs w:val="24"/>
              </w:rPr>
              <w:t>、</w:t>
            </w:r>
            <w:r>
              <w:rPr>
                <w:rFonts w:ascii="楷体_GB2312" w:eastAsia="楷体_GB2312" w:hAnsiTheme="minorEastAsia" w:cs="Times New Roman" w:hint="eastAsia"/>
                <w:sz w:val="24"/>
                <w:szCs w:val="24"/>
              </w:rPr>
              <w:t>良好农业规范</w:t>
            </w:r>
            <w:r w:rsidRPr="00B502C0">
              <w:rPr>
                <w:rFonts w:ascii="楷体_GB2312" w:eastAsia="楷体_GB2312" w:hAnsiTheme="minorEastAsia" w:cs="Times New Roman" w:hint="eastAsia"/>
                <w:sz w:val="24"/>
                <w:szCs w:val="24"/>
              </w:rPr>
              <w:t>认证质量及覆盖面。</w:t>
            </w:r>
            <w:r>
              <w:rPr>
                <w:rFonts w:ascii="楷体_GB2312" w:eastAsia="楷体_GB2312" w:hAnsiTheme="minorEastAsia" w:cs="Times New Roman" w:hint="eastAsia"/>
                <w:sz w:val="24"/>
                <w:szCs w:val="24"/>
              </w:rPr>
              <w:t>探索</w:t>
            </w:r>
            <w:r w:rsidRPr="00B502C0">
              <w:rPr>
                <w:rFonts w:ascii="楷体_GB2312" w:eastAsia="楷体_GB2312" w:hAnsiTheme="minorEastAsia" w:cs="Times New Roman" w:hint="eastAsia"/>
                <w:sz w:val="24"/>
                <w:szCs w:val="24"/>
              </w:rPr>
              <w:t>建立木本食用油质量认证体系。“十三五”期间，建成100个有机产品、良好农业规范认证等食品农产品认证示范（创建）区。</w:t>
            </w:r>
          </w:p>
          <w:p w:rsidR="00286BDF" w:rsidRPr="00B502C0" w:rsidRDefault="00286BDF" w:rsidP="00286BDF">
            <w:pPr>
              <w:spacing w:line="400" w:lineRule="exact"/>
              <w:rPr>
                <w:rFonts w:ascii="楷体_GB2312" w:eastAsia="楷体_GB2312" w:hAnsiTheme="minorEastAsia" w:cs="Times New Roman"/>
                <w:sz w:val="24"/>
                <w:szCs w:val="24"/>
              </w:rPr>
            </w:pPr>
            <w:r w:rsidRPr="00B502C0">
              <w:rPr>
                <w:rFonts w:ascii="楷体_GB2312" w:eastAsia="楷体_GB2312" w:hAnsiTheme="minorEastAsia" w:cs="Times New Roman" w:hint="eastAsia"/>
                <w:sz w:val="24"/>
                <w:szCs w:val="24"/>
              </w:rPr>
              <w:t>6.检验检测认证品牌提升工程。</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AnsiTheme="minorEastAsia" w:cs="Times New Roman" w:hint="eastAsia"/>
                <w:sz w:val="24"/>
                <w:szCs w:val="24"/>
              </w:rPr>
              <w:t>培育3-5个具有较强市场竞争力和影响力的检验检测认证品牌，指导、支持机构着力发展品牌战略，做好品牌经营和品牌宣传，提升中国检验检测认证品牌形象，打造具有世界知名度的检验检测认证品牌。</w:t>
            </w:r>
          </w:p>
        </w:tc>
      </w:tr>
    </w:tbl>
    <w:p w:rsidR="00286BDF" w:rsidRDefault="00286BDF" w:rsidP="00286BDF">
      <w:pPr>
        <w:spacing w:line="560" w:lineRule="exact"/>
        <w:rPr>
          <w:rFonts w:ascii="楷体_GB2312" w:eastAsia="楷体_GB2312" w:hAnsi="黑体" w:cs="Times New Roman"/>
          <w:b/>
          <w:spacing w:val="-16"/>
          <w:sz w:val="32"/>
          <w:szCs w:val="3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86BDF" w:rsidRPr="00B502C0" w:rsidTr="00173E1D">
        <w:trPr>
          <w:trHeight w:val="340"/>
          <w:jc w:val="center"/>
        </w:trPr>
        <w:tc>
          <w:tcPr>
            <w:tcW w:w="8522" w:type="dxa"/>
          </w:tcPr>
          <w:p w:rsidR="00286BDF" w:rsidRPr="00B502C0" w:rsidRDefault="00286BDF" w:rsidP="00A556E2">
            <w:pPr>
              <w:spacing w:line="380" w:lineRule="exact"/>
              <w:jc w:val="center"/>
              <w:rPr>
                <w:rFonts w:ascii="黑体" w:eastAsia="黑体"/>
                <w:sz w:val="24"/>
                <w:szCs w:val="24"/>
              </w:rPr>
            </w:pPr>
            <w:r w:rsidRPr="00B502C0">
              <w:rPr>
                <w:rFonts w:ascii="黑体" w:eastAsia="黑体" w:hint="eastAsia"/>
                <w:sz w:val="24"/>
                <w:szCs w:val="24"/>
              </w:rPr>
              <w:t>专栏</w:t>
            </w:r>
            <w:r>
              <w:rPr>
                <w:rFonts w:ascii="黑体" w:eastAsia="黑体" w:hint="eastAsia"/>
                <w:sz w:val="24"/>
                <w:szCs w:val="24"/>
              </w:rPr>
              <w:t>4</w:t>
            </w:r>
            <w:r w:rsidRPr="00B502C0">
              <w:rPr>
                <w:rFonts w:ascii="黑体" w:eastAsia="黑体" w:hint="eastAsia"/>
                <w:sz w:val="24"/>
                <w:szCs w:val="24"/>
              </w:rPr>
              <w:t xml:space="preserve">  认证认可检验检测公共服务工程</w:t>
            </w:r>
          </w:p>
        </w:tc>
      </w:tr>
      <w:tr w:rsidR="00286BDF" w:rsidRPr="00B502C0" w:rsidTr="00173E1D">
        <w:trPr>
          <w:trHeight w:val="227"/>
          <w:jc w:val="center"/>
        </w:trPr>
        <w:tc>
          <w:tcPr>
            <w:tcW w:w="7881" w:type="dxa"/>
          </w:tcPr>
          <w:p w:rsidR="00286BDF" w:rsidRPr="00B502C0" w:rsidRDefault="00286BDF" w:rsidP="00A556E2">
            <w:pPr>
              <w:spacing w:line="380" w:lineRule="exact"/>
              <w:rPr>
                <w:rFonts w:ascii="楷体_GB2312" w:eastAsia="楷体_GB2312" w:hAnsiTheme="majorEastAsia" w:cs="宋体"/>
                <w:color w:val="000000"/>
                <w:sz w:val="24"/>
                <w:szCs w:val="24"/>
              </w:rPr>
            </w:pPr>
            <w:r w:rsidRPr="00B502C0">
              <w:rPr>
                <w:rFonts w:ascii="楷体_GB2312" w:eastAsia="楷体_GB2312" w:hAnsiTheme="majorEastAsia" w:cs="宋体" w:hint="eastAsia"/>
                <w:color w:val="000000"/>
                <w:sz w:val="24"/>
                <w:szCs w:val="24"/>
              </w:rPr>
              <w:t>1.检验检测认证公共服务平台示范区创建工程</w:t>
            </w:r>
          </w:p>
          <w:p w:rsidR="00286BDF" w:rsidRPr="00B502C0" w:rsidRDefault="00286BDF" w:rsidP="00A556E2">
            <w:pPr>
              <w:spacing w:line="380" w:lineRule="exact"/>
              <w:rPr>
                <w:rFonts w:ascii="楷体_GB2312" w:eastAsia="楷体_GB2312" w:hAnsiTheme="majorEastAsia" w:cs="宋体"/>
                <w:color w:val="000000"/>
                <w:sz w:val="24"/>
                <w:szCs w:val="24"/>
              </w:rPr>
            </w:pPr>
            <w:r w:rsidRPr="00B502C0">
              <w:rPr>
                <w:rFonts w:ascii="楷体_GB2312" w:eastAsia="楷体_GB2312" w:hint="eastAsia"/>
                <w:sz w:val="24"/>
                <w:szCs w:val="24"/>
              </w:rPr>
              <w:t>在严格标准、规范要求、明确定位的基础上，再增加3-5家</w:t>
            </w:r>
            <w:r w:rsidRPr="00B502C0">
              <w:rPr>
                <w:rFonts w:ascii="楷体_GB2312" w:eastAsia="楷体_GB2312" w:hAnsiTheme="majorEastAsia" w:cs="宋体" w:hint="eastAsia"/>
                <w:color w:val="000000"/>
                <w:sz w:val="24"/>
                <w:szCs w:val="24"/>
              </w:rPr>
              <w:t>检验检测认证公共服务平台示范区。</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2. 进口食品境外企业注册管理与质量信用信息</w:t>
            </w:r>
            <w:r>
              <w:rPr>
                <w:rFonts w:ascii="楷体_GB2312" w:eastAsia="楷体_GB2312" w:hint="eastAsia"/>
                <w:sz w:val="24"/>
                <w:szCs w:val="24"/>
              </w:rPr>
              <w:t>共建共享工程</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推进进口食品境外企业注册信息与检验检疫主干系统的互联互通和资源共享，实现进口食品境外企业质量信息的搜集、</w:t>
            </w:r>
            <w:proofErr w:type="gramStart"/>
            <w:r w:rsidRPr="00B502C0">
              <w:rPr>
                <w:rFonts w:ascii="楷体_GB2312" w:eastAsia="楷体_GB2312" w:hint="eastAsia"/>
                <w:sz w:val="24"/>
                <w:szCs w:val="24"/>
              </w:rPr>
              <w:t>研</w:t>
            </w:r>
            <w:proofErr w:type="gramEnd"/>
            <w:r w:rsidRPr="00B502C0">
              <w:rPr>
                <w:rFonts w:ascii="楷体_GB2312" w:eastAsia="楷体_GB2312" w:hint="eastAsia"/>
                <w:sz w:val="24"/>
                <w:szCs w:val="24"/>
              </w:rPr>
              <w:t>判、处置等信息化管理，构建进口食品境外企业社会信用基础档案。</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3.出口食品企业内外销“同线同标同质”公共信息服务</w:t>
            </w:r>
            <w:r>
              <w:rPr>
                <w:rFonts w:ascii="楷体_GB2312" w:eastAsia="楷体_GB2312" w:hint="eastAsia"/>
                <w:sz w:val="24"/>
                <w:szCs w:val="24"/>
              </w:rPr>
              <w:t>体系</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整合已有的出口企业（包括基地和果园）备案注册和认证信息，增加出口企业符合“同线同标同质”要求的自我声明、企业相关产品等信息。向相关商务服务平台开放相关数据信息，</w:t>
            </w:r>
            <w:r>
              <w:rPr>
                <w:rFonts w:ascii="楷体_GB2312" w:eastAsia="楷体_GB2312" w:hint="eastAsia"/>
                <w:sz w:val="24"/>
                <w:szCs w:val="24"/>
              </w:rPr>
              <w:t>实现</w:t>
            </w:r>
            <w:r w:rsidRPr="00B502C0">
              <w:rPr>
                <w:rFonts w:ascii="楷体_GB2312" w:eastAsia="楷体_GB2312" w:hint="eastAsia"/>
                <w:sz w:val="24"/>
                <w:szCs w:val="24"/>
              </w:rPr>
              <w:t>商务服务平台招商和注册备案认证信息</w:t>
            </w:r>
            <w:r>
              <w:rPr>
                <w:rFonts w:ascii="楷体_GB2312" w:eastAsia="楷体_GB2312" w:hint="eastAsia"/>
                <w:sz w:val="24"/>
                <w:szCs w:val="24"/>
              </w:rPr>
              <w:t>的</w:t>
            </w:r>
            <w:r w:rsidRPr="00B502C0">
              <w:rPr>
                <w:rFonts w:ascii="楷体_GB2312" w:eastAsia="楷体_GB2312" w:hint="eastAsia"/>
                <w:sz w:val="24"/>
                <w:szCs w:val="24"/>
              </w:rPr>
              <w:t>自动校验。加强对信息平台使用相关方的培训。</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4.第三方检验检测综合科技服务平台研发与示范应用</w:t>
            </w:r>
            <w:r>
              <w:rPr>
                <w:rFonts w:ascii="楷体_GB2312" w:eastAsia="楷体_GB2312" w:hint="eastAsia"/>
                <w:sz w:val="24"/>
                <w:szCs w:val="24"/>
              </w:rPr>
              <w:t>工程</w:t>
            </w:r>
          </w:p>
          <w:p w:rsidR="00286BDF" w:rsidRPr="00B502C0" w:rsidRDefault="00286BDF" w:rsidP="00A556E2">
            <w:pPr>
              <w:spacing w:line="380" w:lineRule="exact"/>
              <w:rPr>
                <w:rFonts w:ascii="楷体_GB2312" w:eastAsia="楷体_GB2312"/>
                <w:sz w:val="24"/>
                <w:szCs w:val="24"/>
              </w:rPr>
            </w:pPr>
            <w:r w:rsidRPr="00B502C0">
              <w:rPr>
                <w:rFonts w:ascii="楷体_GB2312" w:eastAsia="楷体_GB2312" w:hint="eastAsia"/>
                <w:sz w:val="24"/>
                <w:szCs w:val="24"/>
              </w:rPr>
              <w:t>结合国家科技支撑计划“第三方检验检测综合科技服务平台研发与示范应用”项目，构建中国大质量服务平台，推进检验检测认证行业与互联网+的结合，引领我国检验检测认证行业的电商化转型。</w:t>
            </w:r>
          </w:p>
        </w:tc>
      </w:tr>
    </w:tbl>
    <w:p w:rsidR="00286BDF" w:rsidRPr="00286BDF" w:rsidRDefault="00286BDF" w:rsidP="00286BDF">
      <w:pPr>
        <w:spacing w:line="560" w:lineRule="exact"/>
        <w:ind w:firstLineChars="200" w:firstLine="563"/>
        <w:outlineLvl w:val="1"/>
        <w:rPr>
          <w:rFonts w:ascii="方正楷体简体" w:eastAsia="方正楷体简体" w:hAnsi="黑体" w:cs="Times New Roman"/>
          <w:b/>
          <w:spacing w:val="-16"/>
          <w:sz w:val="32"/>
          <w:szCs w:val="32"/>
        </w:rPr>
      </w:pPr>
      <w:bookmarkStart w:id="9" w:name="_Toc459386457"/>
      <w:r w:rsidRPr="00286BDF">
        <w:rPr>
          <w:rFonts w:ascii="方正楷体简体" w:eastAsia="方正楷体简体" w:hAnsi="黑体" w:cs="Times New Roman" w:hint="eastAsia"/>
          <w:b/>
          <w:spacing w:val="-16"/>
          <w:sz w:val="32"/>
          <w:szCs w:val="32"/>
        </w:rPr>
        <w:lastRenderedPageBreak/>
        <w:t>（二）大力推进创新驱动发展</w:t>
      </w:r>
      <w:bookmarkEnd w:id="9"/>
    </w:p>
    <w:p w:rsidR="00286BDF" w:rsidRPr="0045559C" w:rsidRDefault="00286BDF" w:rsidP="00286BDF">
      <w:pPr>
        <w:spacing w:line="560" w:lineRule="exact"/>
        <w:ind w:firstLineChars="200" w:firstLine="624"/>
        <w:rPr>
          <w:rFonts w:ascii="方正仿宋简体" w:eastAsia="方正仿宋简体"/>
          <w:sz w:val="32"/>
          <w:szCs w:val="32"/>
        </w:rPr>
      </w:pPr>
      <w:r w:rsidRPr="0045559C">
        <w:rPr>
          <w:rFonts w:ascii="方正仿宋简体" w:eastAsia="方正仿宋简体" w:hint="eastAsia"/>
          <w:sz w:val="32"/>
          <w:szCs w:val="32"/>
        </w:rPr>
        <w:t>面对改革的不断深入和市场需求的不断变化，以创新驱动作为认证认可检验检测发展的主要动力，进一步完善创新机制，突出创新重点，提升创新水平，为经济社会发展提供可靠的技术支撑和服务平台。</w:t>
      </w:r>
    </w:p>
    <w:p w:rsidR="00286BDF" w:rsidRPr="006E3BBE" w:rsidRDefault="00286BDF" w:rsidP="00286BDF">
      <w:pPr>
        <w:spacing w:line="560" w:lineRule="exact"/>
        <w:ind w:firstLineChars="200" w:firstLine="627"/>
        <w:rPr>
          <w:rFonts w:ascii="方正仿宋简体" w:eastAsia="方正仿宋简体"/>
          <w:b/>
          <w:sz w:val="32"/>
          <w:szCs w:val="32"/>
        </w:rPr>
      </w:pPr>
      <w:r w:rsidRPr="006E3BBE">
        <w:rPr>
          <w:rFonts w:ascii="方正仿宋简体" w:eastAsia="方正仿宋简体" w:hint="eastAsia"/>
          <w:b/>
          <w:sz w:val="32"/>
          <w:szCs w:val="32"/>
        </w:rPr>
        <w:t>1.</w:t>
      </w:r>
      <w:r>
        <w:rPr>
          <w:rFonts w:ascii="方正仿宋简体" w:eastAsia="方正仿宋简体" w:hint="eastAsia"/>
          <w:b/>
          <w:sz w:val="32"/>
          <w:szCs w:val="32"/>
        </w:rPr>
        <w:t xml:space="preserve"> </w:t>
      </w:r>
      <w:r w:rsidRPr="006E3BBE">
        <w:rPr>
          <w:rFonts w:ascii="方正仿宋简体" w:eastAsia="方正仿宋简体" w:hint="eastAsia"/>
          <w:b/>
          <w:sz w:val="32"/>
          <w:szCs w:val="32"/>
        </w:rPr>
        <w:t>深入实施创新驱动发展战略</w:t>
      </w:r>
    </w:p>
    <w:p w:rsidR="00286BDF" w:rsidRDefault="00286BDF" w:rsidP="00286BDF">
      <w:pPr>
        <w:spacing w:line="560" w:lineRule="exact"/>
        <w:ind w:firstLineChars="200" w:firstLine="627"/>
        <w:rPr>
          <w:rFonts w:ascii="方正仿宋简体" w:eastAsia="方正仿宋简体"/>
          <w:sz w:val="32"/>
          <w:szCs w:val="32"/>
        </w:rPr>
      </w:pPr>
      <w:r>
        <w:rPr>
          <w:rFonts w:ascii="方正仿宋简体" w:eastAsia="方正仿宋简体" w:hint="eastAsia"/>
          <w:b/>
          <w:sz w:val="32"/>
          <w:szCs w:val="32"/>
        </w:rPr>
        <w:t>强化创新引领</w:t>
      </w:r>
      <w:r w:rsidRPr="00F11FD7">
        <w:rPr>
          <w:rFonts w:ascii="方正仿宋简体" w:eastAsia="方正仿宋简体" w:hint="eastAsia"/>
          <w:b/>
          <w:sz w:val="32"/>
          <w:szCs w:val="32"/>
        </w:rPr>
        <w:t>。</w:t>
      </w:r>
      <w:r w:rsidRPr="00774B8F">
        <w:rPr>
          <w:rFonts w:ascii="方正仿宋简体" w:eastAsia="方正仿宋简体" w:hint="eastAsia"/>
          <w:sz w:val="32"/>
          <w:szCs w:val="32"/>
        </w:rPr>
        <w:t>以创新</w:t>
      </w:r>
      <w:r>
        <w:rPr>
          <w:rFonts w:ascii="方正仿宋简体" w:eastAsia="方正仿宋简体" w:hint="eastAsia"/>
          <w:sz w:val="32"/>
          <w:szCs w:val="32"/>
        </w:rPr>
        <w:t>作为认证认可检验检测发展基点，积极推动从后发优势向先发优势转变，改变不同领域认证认可制度（项目）供给不均衡状况，加快提升认证认可制度（项目）供给质量。面向从业机构，有计划分批次组织开展创新宣传教育和培训辅导。加快推动大众创业、万众创新，充分激发从业机构的创新活力，</w:t>
      </w:r>
      <w:r w:rsidRPr="0000601C">
        <w:rPr>
          <w:rFonts w:ascii="方正仿宋简体" w:eastAsia="方正仿宋简体" w:hint="eastAsia"/>
          <w:sz w:val="32"/>
          <w:szCs w:val="32"/>
        </w:rPr>
        <w:t>鼓励从业机构进行内部创业机制建设，</w:t>
      </w:r>
      <w:r>
        <w:rPr>
          <w:rFonts w:ascii="方正仿宋简体" w:eastAsia="方正仿宋简体" w:hint="eastAsia"/>
          <w:sz w:val="32"/>
          <w:szCs w:val="32"/>
        </w:rPr>
        <w:t>形成创新创业的良好氛围。</w:t>
      </w:r>
    </w:p>
    <w:p w:rsidR="00286BDF" w:rsidRPr="005F3DC1" w:rsidRDefault="00286BDF" w:rsidP="005F3DC1">
      <w:pPr>
        <w:spacing w:line="560" w:lineRule="exact"/>
        <w:ind w:firstLineChars="200" w:firstLine="603"/>
        <w:rPr>
          <w:rFonts w:ascii="方正仿宋简体" w:eastAsia="方正仿宋简体"/>
          <w:spacing w:val="-6"/>
          <w:sz w:val="32"/>
          <w:szCs w:val="32"/>
        </w:rPr>
      </w:pPr>
      <w:r w:rsidRPr="005F3DC1">
        <w:rPr>
          <w:rFonts w:ascii="方正仿宋简体" w:eastAsia="方正仿宋简体" w:hint="eastAsia"/>
          <w:b/>
          <w:spacing w:val="-6"/>
          <w:sz w:val="32"/>
          <w:szCs w:val="32"/>
        </w:rPr>
        <w:t>提升创新水平。</w:t>
      </w:r>
      <w:r w:rsidRPr="005F3DC1">
        <w:rPr>
          <w:rFonts w:ascii="方正仿宋简体" w:eastAsia="方正仿宋简体" w:hint="eastAsia"/>
          <w:spacing w:val="-6"/>
          <w:sz w:val="32"/>
          <w:szCs w:val="32"/>
        </w:rPr>
        <w:t>加强基础研究，强化原始创新、集成创新和引进消化吸收再创新，全面推动技术、制度、服务、管理及营销模式创新。引导资源、经费和项目重点向原始创新倾斜。提高引进技术及项目的质量，鼓励引进基础上的二次研发和再创新。整合检验检测和认证评价技术，提高集成创新能力。加大投入，加强政策理论研究，组织开展国家质量技术基础等重大理论问题研究，攻克一批认证认可检验检测基本理论和政策问题，以理论创新推动制度创新。积极参与国家质量基础的共性技术研究与应用重点专项实施。系统改进认证认可检验检测创新能力，使之成为国家质量技术基础中创新最为活跃、引领作用最为突出的组成部分之一。</w:t>
      </w:r>
    </w:p>
    <w:p w:rsidR="00286BDF" w:rsidRPr="006E3BBE" w:rsidRDefault="005F3DC1" w:rsidP="00286BDF">
      <w:pPr>
        <w:spacing w:line="560" w:lineRule="exact"/>
        <w:ind w:firstLineChars="200" w:firstLine="627"/>
        <w:rPr>
          <w:rFonts w:ascii="方正仿宋简体" w:eastAsia="方正仿宋简体"/>
          <w:b/>
          <w:sz w:val="32"/>
          <w:szCs w:val="32"/>
        </w:rPr>
      </w:pPr>
      <w:r>
        <w:rPr>
          <w:rFonts w:ascii="方正仿宋简体" w:eastAsia="方正仿宋简体" w:hint="eastAsia"/>
          <w:b/>
          <w:sz w:val="32"/>
          <w:szCs w:val="32"/>
        </w:rPr>
        <w:lastRenderedPageBreak/>
        <w:t xml:space="preserve">2. </w:t>
      </w:r>
      <w:r w:rsidR="00286BDF" w:rsidRPr="006E3BBE">
        <w:rPr>
          <w:rFonts w:ascii="方正仿宋简体" w:eastAsia="方正仿宋简体" w:hint="eastAsia"/>
          <w:b/>
          <w:sz w:val="32"/>
          <w:szCs w:val="32"/>
        </w:rPr>
        <w:t>健全认证认可检验检测创新体系</w:t>
      </w:r>
    </w:p>
    <w:p w:rsidR="00286BDF" w:rsidRDefault="00286BDF" w:rsidP="00286BDF">
      <w:pPr>
        <w:spacing w:line="560" w:lineRule="exact"/>
        <w:ind w:firstLineChars="200" w:firstLine="627"/>
        <w:rPr>
          <w:rFonts w:ascii="方正仿宋简体" w:eastAsia="方正仿宋简体"/>
          <w:sz w:val="32"/>
          <w:szCs w:val="32"/>
        </w:rPr>
      </w:pPr>
      <w:r w:rsidRPr="00F11FD7">
        <w:rPr>
          <w:rFonts w:ascii="方正仿宋简体" w:eastAsia="方正仿宋简体" w:hint="eastAsia"/>
          <w:b/>
          <w:sz w:val="32"/>
          <w:szCs w:val="32"/>
        </w:rPr>
        <w:t>发挥从业机构作用。</w:t>
      </w:r>
      <w:r>
        <w:rPr>
          <w:rFonts w:ascii="方正仿宋简体" w:eastAsia="方正仿宋简体" w:hint="eastAsia"/>
          <w:sz w:val="32"/>
          <w:szCs w:val="32"/>
        </w:rPr>
        <w:t>强化从业机构在认证认可检验检测创新体系中的主体地位和主导作用。支持从业机构面向市场和政策需求研发检验检测认证新技术和新认证项目，推动从业机构增加创新投入，逐步提高研发投入强度。指导、支持检验检测认证机构以专利、版权、商标等形式保护自有知识产权，促进认证认可检验检测知识产权在不同创新主体之间依法自愿转让，实现创新社会效益最大化。进一步明确界定认证创新活动中产生的知识产权，对认证机构自行研发的认证项目以加注企业名称、商标等方式设立排他性名称加以保护。加强管理、服务创新，提升检验检测认证产业发展质量和效益。加快推进从业机构申请高新技术企业认定工作，充分激发认证认可检验检测创新活力。</w:t>
      </w:r>
    </w:p>
    <w:p w:rsidR="00286BDF" w:rsidRDefault="00286BDF" w:rsidP="00286BDF">
      <w:pPr>
        <w:spacing w:line="560" w:lineRule="exact"/>
        <w:ind w:firstLineChars="200" w:firstLine="627"/>
        <w:rPr>
          <w:rFonts w:ascii="方正仿宋简体" w:eastAsia="方正仿宋简体"/>
          <w:sz w:val="32"/>
          <w:szCs w:val="32"/>
        </w:rPr>
      </w:pPr>
      <w:r w:rsidRPr="00F11FD7">
        <w:rPr>
          <w:rFonts w:ascii="方正仿宋简体" w:eastAsia="方正仿宋简体" w:hint="eastAsia"/>
          <w:b/>
          <w:sz w:val="32"/>
          <w:szCs w:val="32"/>
        </w:rPr>
        <w:t>优化创新治理职能。</w:t>
      </w:r>
      <w:r>
        <w:rPr>
          <w:rFonts w:ascii="方正仿宋简体" w:eastAsia="方正仿宋简体" w:hint="eastAsia"/>
          <w:sz w:val="32"/>
          <w:szCs w:val="32"/>
        </w:rPr>
        <w:t>科学制定规划、计划，加强政府对创新活动的政策支持和引导。根据国家战略需求，将政府投入聚焦于</w:t>
      </w:r>
      <w:r w:rsidRPr="00341F8B">
        <w:rPr>
          <w:rFonts w:ascii="方正仿宋简体" w:eastAsia="方正仿宋简体" w:hint="eastAsia"/>
          <w:color w:val="000000"/>
          <w:sz w:val="32"/>
          <w:szCs w:val="32"/>
        </w:rPr>
        <w:t>战略性、基础性、前瞻性重大科学问题</w:t>
      </w:r>
      <w:r>
        <w:rPr>
          <w:rFonts w:ascii="方正仿宋简体" w:eastAsia="方正仿宋简体" w:hint="eastAsia"/>
          <w:color w:val="000000"/>
          <w:sz w:val="32"/>
          <w:szCs w:val="32"/>
        </w:rPr>
        <w:t>攻关以及</w:t>
      </w:r>
      <w:r w:rsidRPr="00341F8B">
        <w:rPr>
          <w:rFonts w:ascii="方正仿宋简体" w:eastAsia="方正仿宋简体" w:hint="eastAsia"/>
          <w:color w:val="000000"/>
          <w:sz w:val="32"/>
          <w:szCs w:val="32"/>
        </w:rPr>
        <w:t>重大共性关键技术</w:t>
      </w:r>
      <w:r>
        <w:rPr>
          <w:rFonts w:ascii="方正仿宋简体" w:eastAsia="方正仿宋简体" w:hint="eastAsia"/>
          <w:color w:val="000000"/>
          <w:sz w:val="32"/>
          <w:szCs w:val="32"/>
        </w:rPr>
        <w:t>研究上</w:t>
      </w:r>
      <w:r>
        <w:rPr>
          <w:rFonts w:ascii="方正仿宋简体" w:eastAsia="方正仿宋简体" w:hint="eastAsia"/>
          <w:sz w:val="32"/>
          <w:szCs w:val="32"/>
        </w:rPr>
        <w:t>，充分发挥公共投入的创新导向作用。加强重大创新活动的过程管理，建立健全监督评估制度。建立创新主体各负其责、共同推进的创新工作体制机制，国家认监委统筹认证认可检验检测领域的创新发展工作，并负责强制性认证以及基础性、战略性、政策性和公益性认证等制度创新的组织、建立和实施，国务院各相关部门负责提出政策需求并协助建立实施相关认证制度，认证机构自行负责本机构市场化认证项目的创新及实施，各级地方认证监管机构负责相关认证制度（项目）实施情况的监督管理。完</w:t>
      </w:r>
      <w:r>
        <w:rPr>
          <w:rFonts w:ascii="方正仿宋简体" w:eastAsia="方正仿宋简体" w:hint="eastAsia"/>
          <w:sz w:val="32"/>
          <w:szCs w:val="32"/>
        </w:rPr>
        <w:lastRenderedPageBreak/>
        <w:t>善创新成果转化机制，简化程序、提高效率，加快创新型认证项目及技术规范备案，逐步增加新增认证项目中原始创新的比重。探索设立认证认可检验检测创新引导基金、建立创新孵化器。</w:t>
      </w:r>
    </w:p>
    <w:p w:rsidR="00286BDF" w:rsidRDefault="00286BDF" w:rsidP="00286BDF">
      <w:pPr>
        <w:spacing w:line="560" w:lineRule="exact"/>
        <w:ind w:firstLineChars="200" w:firstLine="627"/>
        <w:rPr>
          <w:rFonts w:ascii="方正仿宋简体" w:eastAsia="方正仿宋简体"/>
          <w:sz w:val="32"/>
          <w:szCs w:val="32"/>
        </w:rPr>
      </w:pPr>
      <w:r w:rsidRPr="00F11FD7">
        <w:rPr>
          <w:rFonts w:ascii="方正仿宋简体" w:eastAsia="方正仿宋简体" w:hint="eastAsia"/>
          <w:b/>
          <w:sz w:val="32"/>
          <w:szCs w:val="32"/>
        </w:rPr>
        <w:t>推动创新多元发展。</w:t>
      </w:r>
      <w:r>
        <w:rPr>
          <w:rFonts w:ascii="方正仿宋简体" w:eastAsia="方正仿宋简体" w:hint="eastAsia"/>
          <w:sz w:val="32"/>
          <w:szCs w:val="32"/>
        </w:rPr>
        <w:t>加强协同创新，建立官产学研创新机制，形成优势互补、协同推进的创新模式。支持以从业机构、企业、科研院所等为主体组建认证（创新）联盟，自主研制标准规范，开展联盟认证。推动整合创新资源，支持在具备条件的地区建立检验检测认证创新集群，探索跨区域、跨领域开展检验检测认证协同创新活动。加快建立一批认证认可检验检测创新基地，推动认证认可检验检测创新能力建设。</w:t>
      </w:r>
    </w:p>
    <w:p w:rsidR="00286BDF" w:rsidRPr="006E3BBE" w:rsidRDefault="00286BDF" w:rsidP="00286BDF">
      <w:pPr>
        <w:spacing w:line="560" w:lineRule="exact"/>
        <w:ind w:firstLineChars="200" w:firstLine="627"/>
        <w:rPr>
          <w:rFonts w:ascii="方正仿宋简体" w:eastAsia="方正仿宋简体"/>
          <w:b/>
          <w:sz w:val="32"/>
          <w:szCs w:val="32"/>
        </w:rPr>
      </w:pPr>
      <w:r w:rsidRPr="006E3BBE">
        <w:rPr>
          <w:rFonts w:ascii="方正仿宋简体" w:eastAsia="方正仿宋简体" w:hint="eastAsia"/>
          <w:b/>
          <w:sz w:val="32"/>
          <w:szCs w:val="32"/>
        </w:rPr>
        <w:t>3.</w:t>
      </w:r>
      <w:r w:rsidR="005F3DC1">
        <w:rPr>
          <w:rFonts w:ascii="方正仿宋简体" w:eastAsia="方正仿宋简体" w:hint="eastAsia"/>
          <w:b/>
          <w:sz w:val="32"/>
          <w:szCs w:val="32"/>
        </w:rPr>
        <w:t xml:space="preserve"> </w:t>
      </w:r>
      <w:r w:rsidRPr="006E3BBE">
        <w:rPr>
          <w:rFonts w:ascii="方正仿宋简体" w:eastAsia="方正仿宋简体" w:hint="eastAsia"/>
          <w:b/>
          <w:sz w:val="32"/>
          <w:szCs w:val="32"/>
        </w:rPr>
        <w:t>聚焦创新发展战略重点</w:t>
      </w:r>
    </w:p>
    <w:p w:rsidR="00286BDF" w:rsidRDefault="00286BDF" w:rsidP="00286BDF">
      <w:pPr>
        <w:spacing w:line="560" w:lineRule="exact"/>
        <w:ind w:firstLineChars="200" w:firstLine="627"/>
        <w:rPr>
          <w:rFonts w:ascii="方正仿宋简体" w:eastAsia="方正仿宋简体"/>
          <w:b/>
          <w:sz w:val="32"/>
          <w:szCs w:val="32"/>
        </w:rPr>
      </w:pPr>
      <w:r>
        <w:rPr>
          <w:rFonts w:ascii="方正仿宋简体" w:eastAsia="方正仿宋简体" w:hint="eastAsia"/>
          <w:b/>
          <w:sz w:val="32"/>
          <w:szCs w:val="32"/>
        </w:rPr>
        <w:t>加快提升供给水平。</w:t>
      </w:r>
      <w:r w:rsidRPr="00CE0BD5">
        <w:rPr>
          <w:rFonts w:ascii="方正仿宋简体" w:eastAsia="方正仿宋简体" w:hint="eastAsia"/>
          <w:sz w:val="32"/>
          <w:szCs w:val="32"/>
        </w:rPr>
        <w:t>以改革推动</w:t>
      </w:r>
      <w:r>
        <w:rPr>
          <w:rFonts w:ascii="方正仿宋简体" w:eastAsia="方正仿宋简体" w:hint="eastAsia"/>
          <w:sz w:val="32"/>
          <w:szCs w:val="32"/>
        </w:rPr>
        <w:t>减少现有认证认可检验检测服务中的低效供给，增加有效供给，以创新推动认证认可检验检测服务从低端向中高端发展。进一步加大认证认可制度（项目）供给，调整发展重心由技术含量低、服务效果不明显、经济社会需求不迫切的传统认证领域转向经济社会发展急需、推动作用明显、知识技术密集的新型认证领域。在保障基本检验检测公共服务的基础上，逐步提升检验检测供给侧的个性化、智能化水平和综合服务能力。</w:t>
      </w:r>
    </w:p>
    <w:p w:rsidR="00286BDF" w:rsidRDefault="00286BDF" w:rsidP="00286BDF">
      <w:pPr>
        <w:spacing w:line="560" w:lineRule="exact"/>
        <w:ind w:firstLineChars="200" w:firstLine="627"/>
        <w:rPr>
          <w:rFonts w:ascii="方正仿宋简体" w:eastAsia="方正仿宋简体"/>
          <w:sz w:val="32"/>
          <w:szCs w:val="32"/>
        </w:rPr>
      </w:pPr>
      <w:r w:rsidRPr="00F11FD7">
        <w:rPr>
          <w:rFonts w:ascii="方正仿宋简体" w:eastAsia="方正仿宋简体" w:hint="eastAsia"/>
          <w:b/>
          <w:sz w:val="32"/>
          <w:szCs w:val="32"/>
        </w:rPr>
        <w:t>紧贴国家战略</w:t>
      </w:r>
      <w:r>
        <w:rPr>
          <w:rFonts w:ascii="方正仿宋简体" w:eastAsia="方正仿宋简体" w:hint="eastAsia"/>
          <w:b/>
          <w:sz w:val="32"/>
          <w:szCs w:val="32"/>
        </w:rPr>
        <w:t>要</w:t>
      </w:r>
      <w:r w:rsidRPr="00F11FD7">
        <w:rPr>
          <w:rFonts w:ascii="方正仿宋简体" w:eastAsia="方正仿宋简体" w:hint="eastAsia"/>
          <w:b/>
          <w:sz w:val="32"/>
          <w:szCs w:val="32"/>
        </w:rPr>
        <w:t>求。</w:t>
      </w:r>
      <w:r>
        <w:rPr>
          <w:rFonts w:ascii="方正仿宋简体" w:eastAsia="方正仿宋简体" w:hint="eastAsia"/>
          <w:sz w:val="32"/>
          <w:szCs w:val="32"/>
        </w:rPr>
        <w:t>面向中国制造2025，加强智能制造、绿色制造检验检测认证支撑技术攻关，搭建认证认可检验检测创新服务平台。聚焦服务评价共性技术，突破服务认证发展瓶颈，构建完善的服务认证创新体系。按照建设知识产权强国要求，</w:t>
      </w:r>
      <w:r w:rsidRPr="00CA269B">
        <w:rPr>
          <w:rFonts w:ascii="方正仿宋简体" w:eastAsia="方正仿宋简体" w:hint="eastAsia"/>
          <w:sz w:val="32"/>
          <w:szCs w:val="32"/>
        </w:rPr>
        <w:t>推动</w:t>
      </w:r>
      <w:r w:rsidRPr="00CA269B">
        <w:rPr>
          <w:rFonts w:ascii="方正仿宋简体" w:eastAsia="方正仿宋简体" w:hint="eastAsia"/>
          <w:sz w:val="32"/>
          <w:szCs w:val="32"/>
        </w:rPr>
        <w:lastRenderedPageBreak/>
        <w:t>知识产权</w:t>
      </w:r>
      <w:r>
        <w:rPr>
          <w:rFonts w:ascii="方正仿宋简体" w:eastAsia="方正仿宋简体" w:hint="eastAsia"/>
          <w:sz w:val="32"/>
          <w:szCs w:val="32"/>
        </w:rPr>
        <w:t>管理</w:t>
      </w:r>
      <w:r w:rsidRPr="00CA269B">
        <w:rPr>
          <w:rFonts w:ascii="方正仿宋简体" w:eastAsia="方正仿宋简体" w:hint="eastAsia"/>
          <w:sz w:val="32"/>
          <w:szCs w:val="32"/>
        </w:rPr>
        <w:t>体系认证纵深发展，探索知识产权服务认证，支持企业、科研院所创新发展。</w:t>
      </w:r>
      <w:r>
        <w:rPr>
          <w:rFonts w:ascii="方正仿宋简体" w:eastAsia="方正仿宋简体" w:hint="eastAsia"/>
          <w:sz w:val="32"/>
          <w:szCs w:val="32"/>
        </w:rPr>
        <w:t>依托行业及地方标准，支持有条件的行业和地区开发新型认证项目，推动行业、区域质量品牌提升以及特色经济发展。</w:t>
      </w:r>
    </w:p>
    <w:p w:rsidR="00286BDF" w:rsidRDefault="00286BDF" w:rsidP="00286BDF">
      <w:pPr>
        <w:spacing w:line="560" w:lineRule="exact"/>
        <w:ind w:firstLineChars="200" w:firstLine="627"/>
        <w:rPr>
          <w:rFonts w:ascii="方正仿宋简体" w:eastAsia="方正仿宋简体"/>
          <w:sz w:val="32"/>
          <w:szCs w:val="32"/>
        </w:rPr>
      </w:pPr>
      <w:r w:rsidRPr="00F11FD7">
        <w:rPr>
          <w:rFonts w:ascii="方正仿宋简体" w:eastAsia="方正仿宋简体" w:hint="eastAsia"/>
          <w:b/>
          <w:sz w:val="32"/>
          <w:szCs w:val="32"/>
        </w:rPr>
        <w:t>适应市场发展需求。</w:t>
      </w:r>
      <w:r>
        <w:rPr>
          <w:rFonts w:ascii="方正仿宋简体" w:eastAsia="方正仿宋简体" w:hint="eastAsia"/>
          <w:sz w:val="32"/>
          <w:szCs w:val="32"/>
        </w:rPr>
        <w:t>以市场为导向，围绕产业</w:t>
      </w:r>
      <w:proofErr w:type="gramStart"/>
      <w:r>
        <w:rPr>
          <w:rFonts w:ascii="方正仿宋简体" w:eastAsia="方正仿宋简体" w:hint="eastAsia"/>
          <w:sz w:val="32"/>
          <w:szCs w:val="32"/>
        </w:rPr>
        <w:t>链部署</w:t>
      </w:r>
      <w:proofErr w:type="gramEnd"/>
      <w:r>
        <w:rPr>
          <w:rFonts w:ascii="方正仿宋简体" w:eastAsia="方正仿宋简体" w:hint="eastAsia"/>
          <w:sz w:val="32"/>
          <w:szCs w:val="32"/>
        </w:rPr>
        <w:t>创新链，推动认证认可检验检测创新纵深发展。针对市场差异化需求，探索开展定制服务，提供检验检测认证一站式服务。加快攻克快速检测、在线检测、智能检测等市场急需的关键技术。利用大数据、物联网等新一代信息技术，创新认证评价技术和模式，提升认证活动的智能化、增值化水平。支持检验检测认证机构创新营销模式，建设网上营销平台，打通检验检测认证走向企业和消费者的“最后一公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86BDF" w:rsidRPr="00B502C0" w:rsidTr="005F3DC1">
        <w:trPr>
          <w:jc w:val="center"/>
        </w:trPr>
        <w:tc>
          <w:tcPr>
            <w:tcW w:w="8522" w:type="dxa"/>
          </w:tcPr>
          <w:p w:rsidR="00286BDF" w:rsidRPr="00B502C0" w:rsidRDefault="00286BDF" w:rsidP="00286BDF">
            <w:pPr>
              <w:spacing w:line="400" w:lineRule="exact"/>
              <w:jc w:val="center"/>
              <w:rPr>
                <w:rFonts w:ascii="黑体" w:eastAsia="黑体"/>
                <w:sz w:val="24"/>
                <w:szCs w:val="24"/>
              </w:rPr>
            </w:pPr>
            <w:r w:rsidRPr="00B502C0">
              <w:rPr>
                <w:rFonts w:ascii="黑体" w:eastAsia="黑体" w:hint="eastAsia"/>
                <w:sz w:val="24"/>
                <w:szCs w:val="24"/>
              </w:rPr>
              <w:t>专栏</w:t>
            </w:r>
            <w:r>
              <w:rPr>
                <w:rFonts w:ascii="黑体" w:eastAsia="黑体" w:hint="eastAsia"/>
                <w:sz w:val="24"/>
                <w:szCs w:val="24"/>
              </w:rPr>
              <w:t>5</w:t>
            </w:r>
            <w:r w:rsidRPr="00B502C0">
              <w:rPr>
                <w:rFonts w:ascii="黑体" w:eastAsia="黑体" w:hint="eastAsia"/>
                <w:sz w:val="24"/>
                <w:szCs w:val="24"/>
              </w:rPr>
              <w:t xml:space="preserve">  认证认可检验检测创新驱动能力建设工程</w:t>
            </w:r>
          </w:p>
        </w:tc>
      </w:tr>
      <w:tr w:rsidR="00286BDF" w:rsidRPr="00B502C0" w:rsidTr="005F3DC1">
        <w:trPr>
          <w:jc w:val="center"/>
        </w:trPr>
        <w:tc>
          <w:tcPr>
            <w:tcW w:w="8522" w:type="dxa"/>
          </w:tcPr>
          <w:p w:rsidR="00286BDF" w:rsidRPr="00B502C0" w:rsidRDefault="00286BDF" w:rsidP="00286BDF">
            <w:pPr>
              <w:spacing w:line="400" w:lineRule="exact"/>
              <w:rPr>
                <w:rFonts w:ascii="楷体_GB2312" w:eastAsia="楷体_GB2312" w:hAnsi="宋体" w:cs="宋体"/>
                <w:bCs/>
                <w:color w:val="000000"/>
                <w:kern w:val="0"/>
                <w:sz w:val="24"/>
                <w:szCs w:val="24"/>
              </w:rPr>
            </w:pPr>
            <w:r w:rsidRPr="00B502C0">
              <w:rPr>
                <w:rFonts w:ascii="楷体_GB2312" w:eastAsia="楷体_GB2312" w:hAnsi="宋体" w:cs="宋体" w:hint="eastAsia"/>
                <w:color w:val="000000"/>
                <w:kern w:val="0"/>
                <w:sz w:val="24"/>
                <w:szCs w:val="24"/>
              </w:rPr>
              <w:t>1.</w:t>
            </w:r>
            <w:r>
              <w:rPr>
                <w:rFonts w:ascii="楷体_GB2312" w:eastAsia="楷体_GB2312" w:hAnsi="宋体" w:cs="宋体" w:hint="eastAsia"/>
                <w:color w:val="000000"/>
                <w:kern w:val="0"/>
                <w:sz w:val="24"/>
                <w:szCs w:val="24"/>
              </w:rPr>
              <w:t>强化</w:t>
            </w:r>
            <w:r>
              <w:rPr>
                <w:rFonts w:ascii="楷体_GB2312" w:eastAsia="楷体_GB2312" w:hAnsi="宋体" w:cs="宋体" w:hint="eastAsia"/>
                <w:bCs/>
                <w:color w:val="000000"/>
                <w:kern w:val="0"/>
                <w:sz w:val="24"/>
                <w:szCs w:val="24"/>
              </w:rPr>
              <w:t>国家认证认可检验检测创新基地建设</w:t>
            </w:r>
          </w:p>
          <w:p w:rsidR="00286BDF" w:rsidRPr="00B502C0" w:rsidRDefault="00286BDF" w:rsidP="00286BDF">
            <w:pPr>
              <w:spacing w:line="40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集聚行业创新资源，集中建设2-5家国家级认证认可检验检测研究试验基地，面向战略新兴产业、先进制造业等重点产业领域提供公共技术服务，并推进国家智能制造认证认可服务平台、国家新一代信息技术认证认可检验检测服务平台建设。</w:t>
            </w:r>
          </w:p>
          <w:p w:rsidR="00286BDF" w:rsidRPr="00B502C0" w:rsidRDefault="00286BDF" w:rsidP="00286BDF">
            <w:pPr>
              <w:spacing w:line="400" w:lineRule="exact"/>
              <w:rPr>
                <w:rFonts w:ascii="楷体_GB2312" w:eastAsia="楷体_GB2312" w:hAnsi="宋体" w:cs="宋体"/>
                <w:color w:val="000000"/>
                <w:kern w:val="0"/>
                <w:sz w:val="24"/>
                <w:szCs w:val="24"/>
              </w:rPr>
            </w:pPr>
            <w:r w:rsidRPr="00B502C0">
              <w:rPr>
                <w:rFonts w:ascii="楷体_GB2312" w:eastAsia="楷体_GB2312" w:hAnsi="宋体" w:cs="宋体" w:hint="eastAsia"/>
                <w:bCs/>
                <w:color w:val="000000"/>
                <w:kern w:val="0"/>
                <w:sz w:val="24"/>
                <w:szCs w:val="24"/>
              </w:rPr>
              <w:t>2.</w:t>
            </w:r>
            <w:r>
              <w:rPr>
                <w:rFonts w:ascii="楷体_GB2312" w:eastAsia="楷体_GB2312" w:hAnsi="宋体" w:cs="宋体" w:hint="eastAsia"/>
                <w:bCs/>
                <w:color w:val="000000"/>
                <w:kern w:val="0"/>
                <w:sz w:val="24"/>
                <w:szCs w:val="24"/>
              </w:rPr>
              <w:t>完善</w:t>
            </w:r>
            <w:r w:rsidRPr="00B502C0">
              <w:rPr>
                <w:rFonts w:ascii="楷体_GB2312" w:eastAsia="楷体_GB2312" w:hAnsi="宋体" w:cs="宋体" w:hint="eastAsia"/>
                <w:bCs/>
                <w:color w:val="000000"/>
                <w:kern w:val="0"/>
                <w:sz w:val="24"/>
                <w:szCs w:val="24"/>
              </w:rPr>
              <w:t>认证认可检验检测大数据应用和网上服务</w:t>
            </w:r>
            <w:r>
              <w:rPr>
                <w:rFonts w:ascii="楷体_GB2312" w:eastAsia="楷体_GB2312" w:hAnsi="宋体" w:cs="宋体" w:hint="eastAsia"/>
                <w:bCs/>
                <w:color w:val="000000"/>
                <w:kern w:val="0"/>
                <w:sz w:val="24"/>
                <w:szCs w:val="24"/>
              </w:rPr>
              <w:t>体系</w:t>
            </w:r>
          </w:p>
          <w:p w:rsidR="00286BDF" w:rsidRPr="00B502C0" w:rsidRDefault="00286BDF" w:rsidP="00286BDF">
            <w:pPr>
              <w:spacing w:line="40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整合信息资源，</w:t>
            </w:r>
            <w:r>
              <w:rPr>
                <w:rFonts w:ascii="楷体_GB2312" w:eastAsia="楷体_GB2312" w:hAnsi="宋体" w:cs="宋体" w:hint="eastAsia"/>
                <w:color w:val="000000"/>
                <w:kern w:val="0"/>
                <w:sz w:val="24"/>
                <w:szCs w:val="24"/>
              </w:rPr>
              <w:t>推进</w:t>
            </w:r>
            <w:r w:rsidRPr="00B502C0">
              <w:rPr>
                <w:rFonts w:ascii="楷体_GB2312" w:eastAsia="楷体_GB2312" w:hAnsi="宋体" w:cs="宋体" w:hint="eastAsia"/>
                <w:color w:val="000000"/>
                <w:kern w:val="0"/>
                <w:sz w:val="24"/>
                <w:szCs w:val="24"/>
              </w:rPr>
              <w:t>数据采集处理、分析挖掘、大数据应用、产品质量治理和管控、在线服务等。</w:t>
            </w:r>
          </w:p>
          <w:p w:rsidR="00286BDF" w:rsidRPr="00B502C0" w:rsidRDefault="00286BDF" w:rsidP="00286BDF">
            <w:pPr>
              <w:spacing w:line="400" w:lineRule="exact"/>
              <w:rPr>
                <w:rFonts w:ascii="楷体_GB2312" w:eastAsia="楷体_GB2312" w:hAnsi="宋体" w:cs="宋体"/>
                <w:bCs/>
                <w:color w:val="000000"/>
                <w:kern w:val="0"/>
                <w:sz w:val="24"/>
                <w:szCs w:val="24"/>
              </w:rPr>
            </w:pPr>
            <w:r w:rsidRPr="00B502C0">
              <w:rPr>
                <w:rFonts w:ascii="楷体_GB2312" w:eastAsia="楷体_GB2312" w:hAnsi="宋体" w:cs="宋体" w:hint="eastAsia"/>
                <w:color w:val="000000"/>
                <w:kern w:val="0"/>
                <w:sz w:val="24"/>
                <w:szCs w:val="24"/>
              </w:rPr>
              <w:t>3.</w:t>
            </w:r>
            <w:r>
              <w:rPr>
                <w:rFonts w:ascii="楷体_GB2312" w:eastAsia="楷体_GB2312" w:hAnsi="宋体" w:cs="宋体" w:hint="eastAsia"/>
                <w:color w:val="000000"/>
                <w:kern w:val="0"/>
                <w:sz w:val="24"/>
                <w:szCs w:val="24"/>
              </w:rPr>
              <w:t>推进</w:t>
            </w:r>
            <w:r w:rsidRPr="00B502C0">
              <w:rPr>
                <w:rFonts w:ascii="楷体_GB2312" w:eastAsia="楷体_GB2312" w:hAnsi="宋体" w:cs="宋体" w:hint="eastAsia"/>
                <w:bCs/>
                <w:color w:val="000000"/>
                <w:kern w:val="0"/>
                <w:sz w:val="24"/>
                <w:szCs w:val="24"/>
              </w:rPr>
              <w:t>国家信息安全认证认可和基准体系</w:t>
            </w:r>
            <w:r w:rsidRPr="00B502C0">
              <w:rPr>
                <w:rFonts w:ascii="楷体_GB2312" w:eastAsia="楷体_GB2312" w:hAnsi="宋体" w:cs="宋体" w:hint="eastAsia"/>
                <w:color w:val="000000"/>
                <w:kern w:val="0"/>
                <w:sz w:val="24"/>
                <w:szCs w:val="24"/>
              </w:rPr>
              <w:t>建设</w:t>
            </w:r>
          </w:p>
          <w:p w:rsidR="00286BDF" w:rsidRPr="00B502C0" w:rsidRDefault="00286BDF" w:rsidP="00286BDF">
            <w:pPr>
              <w:spacing w:line="40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重点建立完善基础环境、标准规范体系、关键认证技术、信息安全基准体系、核心机构技术能力。</w:t>
            </w:r>
          </w:p>
          <w:p w:rsidR="00286BDF" w:rsidRPr="00B502C0" w:rsidRDefault="00286BDF" w:rsidP="00286BDF">
            <w:pPr>
              <w:spacing w:line="40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4.</w:t>
            </w:r>
            <w:r>
              <w:rPr>
                <w:rFonts w:ascii="楷体_GB2312" w:eastAsia="楷体_GB2312" w:hAnsi="宋体" w:cs="宋体" w:hint="eastAsia"/>
                <w:color w:val="000000"/>
                <w:kern w:val="0"/>
                <w:sz w:val="24"/>
                <w:szCs w:val="24"/>
              </w:rPr>
              <w:t>加强</w:t>
            </w:r>
            <w:r w:rsidRPr="00B502C0">
              <w:rPr>
                <w:rFonts w:ascii="楷体_GB2312" w:eastAsia="楷体_GB2312" w:hAnsi="宋体" w:cs="宋体" w:hint="eastAsia"/>
                <w:bCs/>
                <w:color w:val="000000"/>
                <w:kern w:val="0"/>
                <w:sz w:val="24"/>
                <w:szCs w:val="24"/>
              </w:rPr>
              <w:t>国家节能减排认证认可服务平台</w:t>
            </w:r>
            <w:r>
              <w:rPr>
                <w:rFonts w:ascii="楷体_GB2312" w:eastAsia="楷体_GB2312" w:hAnsi="宋体" w:cs="宋体" w:hint="eastAsia"/>
                <w:color w:val="000000"/>
                <w:kern w:val="0"/>
                <w:sz w:val="24"/>
                <w:szCs w:val="24"/>
              </w:rPr>
              <w:t>建设</w:t>
            </w:r>
          </w:p>
          <w:p w:rsidR="00286BDF" w:rsidRPr="00B502C0" w:rsidRDefault="00286BDF" w:rsidP="00286BDF">
            <w:pPr>
              <w:spacing w:line="400" w:lineRule="exact"/>
              <w:rPr>
                <w:rFonts w:ascii="楷体_GB2312" w:eastAsia="楷体_GB2312"/>
                <w:sz w:val="24"/>
                <w:szCs w:val="24"/>
              </w:rPr>
            </w:pPr>
            <w:r w:rsidRPr="00B502C0">
              <w:rPr>
                <w:rFonts w:ascii="楷体_GB2312" w:eastAsia="楷体_GB2312" w:hAnsi="宋体" w:cs="宋体" w:hint="eastAsia"/>
                <w:color w:val="000000"/>
                <w:kern w:val="0"/>
                <w:sz w:val="24"/>
                <w:szCs w:val="24"/>
              </w:rPr>
              <w:t>重点攻克节能减排、循环经济、低碳发展以及新能源等领域的关键认证技术。组织开展</w:t>
            </w:r>
            <w:r w:rsidRPr="00B502C0">
              <w:rPr>
                <w:rFonts w:ascii="楷体_GB2312" w:eastAsia="楷体_GB2312" w:hAnsi="宋体" w:cs="宋体" w:hint="eastAsia"/>
                <w:kern w:val="0"/>
                <w:sz w:val="24"/>
                <w:szCs w:val="24"/>
              </w:rPr>
              <w:t>碳排放核查综合技术研究与示范</w:t>
            </w:r>
            <w:r w:rsidRPr="00B502C0">
              <w:rPr>
                <w:rFonts w:ascii="楷体_GB2312" w:eastAsia="楷体_GB2312" w:hAnsi="宋体" w:cs="宋体" w:hint="eastAsia"/>
                <w:color w:val="000000"/>
                <w:kern w:val="0"/>
                <w:sz w:val="24"/>
                <w:szCs w:val="24"/>
              </w:rPr>
              <w:t>项目，基于</w:t>
            </w:r>
            <w:r w:rsidRPr="00B502C0">
              <w:rPr>
                <w:rFonts w:ascii="楷体_GB2312" w:eastAsia="楷体_GB2312" w:hAnsi="宋体" w:cs="宋体"/>
                <w:color w:val="000000"/>
                <w:kern w:val="0"/>
                <w:sz w:val="24"/>
                <w:szCs w:val="24"/>
              </w:rPr>
              <w:t>温室气体排放可测量、可报告、可核查的体系</w:t>
            </w:r>
            <w:r w:rsidRPr="00B502C0">
              <w:rPr>
                <w:rFonts w:ascii="楷体_GB2312" w:eastAsia="楷体_GB2312" w:hAnsi="宋体" w:cs="宋体" w:hint="eastAsia"/>
                <w:color w:val="000000"/>
                <w:kern w:val="0"/>
                <w:sz w:val="24"/>
                <w:szCs w:val="24"/>
              </w:rPr>
              <w:t>，研究建立我国的核查通用规范。</w:t>
            </w:r>
          </w:p>
        </w:tc>
      </w:tr>
    </w:tbl>
    <w:p w:rsidR="00286BDF" w:rsidRPr="005F3DC1" w:rsidRDefault="00286BDF" w:rsidP="00286BDF">
      <w:pPr>
        <w:spacing w:line="560" w:lineRule="exact"/>
        <w:ind w:firstLineChars="200" w:firstLine="627"/>
        <w:outlineLvl w:val="1"/>
        <w:rPr>
          <w:rFonts w:ascii="方正楷体简体" w:eastAsia="方正楷体简体" w:hAnsiTheme="minorEastAsia"/>
          <w:b/>
          <w:sz w:val="32"/>
          <w:szCs w:val="32"/>
        </w:rPr>
      </w:pPr>
      <w:bookmarkStart w:id="10" w:name="_Toc459386458"/>
      <w:r w:rsidRPr="005F3DC1">
        <w:rPr>
          <w:rFonts w:ascii="方正楷体简体" w:eastAsia="方正楷体简体" w:hAnsiTheme="minorEastAsia" w:hint="eastAsia"/>
          <w:b/>
          <w:sz w:val="32"/>
          <w:szCs w:val="32"/>
        </w:rPr>
        <w:lastRenderedPageBreak/>
        <w:t>（三）不断完善行业治理能力</w:t>
      </w:r>
      <w:bookmarkEnd w:id="10"/>
    </w:p>
    <w:p w:rsidR="00286BDF" w:rsidRPr="0093686C" w:rsidRDefault="00286BDF" w:rsidP="00286BDF">
      <w:pPr>
        <w:spacing w:line="560" w:lineRule="exact"/>
        <w:ind w:firstLineChars="200" w:firstLine="624"/>
        <w:rPr>
          <w:rFonts w:ascii="方正仿宋简体" w:eastAsia="方正仿宋简体"/>
          <w:sz w:val="32"/>
          <w:szCs w:val="32"/>
        </w:rPr>
      </w:pPr>
      <w:r w:rsidRPr="0093686C">
        <w:rPr>
          <w:rFonts w:ascii="方正仿宋简体" w:eastAsia="方正仿宋简体" w:hint="eastAsia"/>
          <w:sz w:val="32"/>
          <w:szCs w:val="32"/>
        </w:rPr>
        <w:t>发挥改革的突破性和先导性作用，不断推进检验检测认证市场准入制度改革，着力推动事中事后监管创新，完善“统一管理、共同实施”工作机制，健全适应新形势要求的行业治理体系，构建完善“放、管、服”三位一体的认证认可检验检测工作体系。</w:t>
      </w:r>
    </w:p>
    <w:p w:rsidR="00286BDF" w:rsidRPr="00201BC0" w:rsidRDefault="00286BDF" w:rsidP="00286BDF">
      <w:pPr>
        <w:spacing w:line="560" w:lineRule="exact"/>
        <w:ind w:firstLineChars="200" w:firstLine="627"/>
        <w:rPr>
          <w:rFonts w:ascii="方正仿宋简体" w:eastAsia="方正仿宋简体" w:hAnsiTheme="minorEastAsia"/>
          <w:b/>
          <w:sz w:val="32"/>
          <w:szCs w:val="32"/>
        </w:rPr>
      </w:pPr>
      <w:r w:rsidRPr="00201BC0">
        <w:rPr>
          <w:rFonts w:ascii="方正仿宋简体" w:eastAsia="方正仿宋简体" w:hAnsiTheme="minorEastAsia" w:hint="eastAsia"/>
          <w:b/>
          <w:sz w:val="32"/>
          <w:szCs w:val="32"/>
        </w:rPr>
        <w:t>1.</w:t>
      </w:r>
      <w:r w:rsidR="005F3DC1">
        <w:rPr>
          <w:rFonts w:ascii="方正仿宋简体" w:eastAsia="方正仿宋简体" w:hAnsiTheme="minorEastAsia" w:hint="eastAsia"/>
          <w:b/>
          <w:sz w:val="32"/>
          <w:szCs w:val="32"/>
        </w:rPr>
        <w:t xml:space="preserve"> </w:t>
      </w:r>
      <w:r w:rsidRPr="00201BC0">
        <w:rPr>
          <w:rFonts w:ascii="方正仿宋简体" w:eastAsia="方正仿宋简体" w:hAnsiTheme="minorEastAsia" w:hint="eastAsia"/>
          <w:b/>
          <w:sz w:val="32"/>
          <w:szCs w:val="32"/>
        </w:rPr>
        <w:t>推进准入制度改革</w:t>
      </w:r>
    </w:p>
    <w:p w:rsidR="00286BDF" w:rsidRPr="00C07B34" w:rsidRDefault="00286BDF" w:rsidP="00286BDF">
      <w:pPr>
        <w:spacing w:line="560" w:lineRule="exact"/>
        <w:ind w:firstLineChars="200" w:firstLine="627"/>
        <w:rPr>
          <w:rFonts w:ascii="方正仿宋简体" w:eastAsia="方正仿宋简体" w:hAnsi="Calibri" w:cs="Times New Roman"/>
          <w:sz w:val="32"/>
          <w:szCs w:val="32"/>
        </w:rPr>
      </w:pPr>
      <w:r w:rsidRPr="00F2768D">
        <w:rPr>
          <w:rFonts w:ascii="方正仿宋简体" w:eastAsia="方正仿宋简体" w:hint="eastAsia"/>
          <w:b/>
          <w:sz w:val="32"/>
          <w:szCs w:val="32"/>
        </w:rPr>
        <w:t>继续推行简政放权。</w:t>
      </w:r>
      <w:r w:rsidRPr="00F2768D">
        <w:rPr>
          <w:rFonts w:ascii="方正仿宋简体" w:eastAsia="方正仿宋简体" w:hint="eastAsia"/>
          <w:sz w:val="32"/>
          <w:szCs w:val="32"/>
        </w:rPr>
        <w:t>进一步完善认证机构行政审批</w:t>
      </w:r>
      <w:r>
        <w:rPr>
          <w:rFonts w:ascii="方正仿宋简体" w:eastAsia="方正仿宋简体" w:hint="eastAsia"/>
          <w:sz w:val="32"/>
          <w:szCs w:val="32"/>
        </w:rPr>
        <w:t>审查</w:t>
      </w:r>
      <w:r w:rsidRPr="00F2768D">
        <w:rPr>
          <w:rFonts w:ascii="方正仿宋简体" w:eastAsia="方正仿宋简体" w:hint="eastAsia"/>
          <w:sz w:val="32"/>
          <w:szCs w:val="32"/>
        </w:rPr>
        <w:t>要求，规范程序，提高效率，</w:t>
      </w:r>
      <w:r>
        <w:rPr>
          <w:rFonts w:ascii="方正仿宋简体" w:eastAsia="方正仿宋简体" w:hint="eastAsia"/>
          <w:sz w:val="32"/>
          <w:szCs w:val="32"/>
        </w:rPr>
        <w:t>充分保障从业机构的自主经营权利和自主创新活力</w:t>
      </w:r>
      <w:r w:rsidRPr="00F2768D">
        <w:rPr>
          <w:rFonts w:ascii="方正仿宋简体" w:eastAsia="方正仿宋简体" w:hint="eastAsia"/>
          <w:sz w:val="32"/>
          <w:szCs w:val="32"/>
        </w:rPr>
        <w:t>。积极</w:t>
      </w:r>
      <w:r>
        <w:rPr>
          <w:rFonts w:ascii="方正仿宋简体" w:eastAsia="方正仿宋简体" w:hint="eastAsia"/>
          <w:sz w:val="32"/>
          <w:szCs w:val="32"/>
        </w:rPr>
        <w:t>推动产品质量检验机构计量认证与实验室和检查机构资质认定“二合一”、产品质量检验机构资格认定取消的行政审批改革</w:t>
      </w:r>
      <w:r w:rsidRPr="00F2768D">
        <w:rPr>
          <w:rFonts w:ascii="方正仿宋简体" w:eastAsia="方正仿宋简体" w:hint="eastAsia"/>
          <w:sz w:val="32"/>
          <w:szCs w:val="32"/>
        </w:rPr>
        <w:t>方案。坚持统一性、开放性、便利性原则，</w:t>
      </w:r>
      <w:r>
        <w:rPr>
          <w:rFonts w:ascii="方正仿宋简体" w:eastAsia="方正仿宋简体" w:hint="eastAsia"/>
          <w:sz w:val="32"/>
          <w:szCs w:val="32"/>
        </w:rPr>
        <w:t>统筹</w:t>
      </w:r>
      <w:r w:rsidRPr="00F2768D">
        <w:rPr>
          <w:rFonts w:ascii="方正仿宋简体" w:eastAsia="方正仿宋简体" w:hint="eastAsia"/>
          <w:sz w:val="32"/>
          <w:szCs w:val="32"/>
        </w:rPr>
        <w:t>推进检验检测机构资质认定制度建设，</w:t>
      </w:r>
      <w:r>
        <w:rPr>
          <w:rFonts w:ascii="方正仿宋简体" w:eastAsia="方正仿宋简体" w:hint="eastAsia"/>
          <w:sz w:val="32"/>
          <w:szCs w:val="32"/>
        </w:rPr>
        <w:t>完善“</w:t>
      </w:r>
      <w:r w:rsidRPr="00F2768D">
        <w:rPr>
          <w:rFonts w:ascii="方正仿宋简体" w:eastAsia="方正仿宋简体" w:hint="eastAsia"/>
          <w:sz w:val="32"/>
          <w:szCs w:val="32"/>
        </w:rPr>
        <w:t>通用要求</w:t>
      </w:r>
      <w:r>
        <w:rPr>
          <w:rFonts w:ascii="方正仿宋简体" w:eastAsia="方正仿宋简体" w:hint="eastAsia"/>
          <w:sz w:val="32"/>
          <w:szCs w:val="32"/>
        </w:rPr>
        <w:t>+</w:t>
      </w:r>
      <w:r w:rsidRPr="00F2768D">
        <w:rPr>
          <w:rFonts w:ascii="方正仿宋简体" w:eastAsia="方正仿宋简体" w:hint="eastAsia"/>
          <w:sz w:val="32"/>
          <w:szCs w:val="32"/>
        </w:rPr>
        <w:t>行业特殊要求</w:t>
      </w:r>
      <w:r>
        <w:rPr>
          <w:rFonts w:ascii="方正仿宋简体" w:eastAsia="方正仿宋简体" w:hint="eastAsia"/>
          <w:sz w:val="32"/>
          <w:szCs w:val="32"/>
        </w:rPr>
        <w:t>”模式，减少各类资质资格审批，打破地区行业</w:t>
      </w:r>
      <w:r w:rsidRPr="00F2768D">
        <w:rPr>
          <w:rFonts w:ascii="方正仿宋简体" w:eastAsia="方正仿宋简体" w:hint="eastAsia"/>
          <w:sz w:val="32"/>
          <w:szCs w:val="32"/>
        </w:rPr>
        <w:t>条块分割，</w:t>
      </w:r>
      <w:r>
        <w:rPr>
          <w:rFonts w:ascii="方正仿宋简体" w:eastAsia="方正仿宋简体" w:hint="eastAsia"/>
          <w:sz w:val="32"/>
          <w:szCs w:val="32"/>
        </w:rPr>
        <w:t>推动</w:t>
      </w:r>
      <w:r w:rsidRPr="00F2768D">
        <w:rPr>
          <w:rFonts w:ascii="方正仿宋简体" w:eastAsia="方正仿宋简体" w:hint="eastAsia"/>
          <w:sz w:val="32"/>
          <w:szCs w:val="32"/>
        </w:rPr>
        <w:t>形成统一开放、公平竞争的检验检测市场。</w:t>
      </w:r>
      <w:r w:rsidRPr="00F2768D">
        <w:rPr>
          <w:rFonts w:ascii="方正仿宋简体" w:eastAsia="方正仿宋简体" w:hAnsi="Calibri" w:cs="Times New Roman" w:hint="eastAsia"/>
          <w:sz w:val="32"/>
          <w:szCs w:val="32"/>
        </w:rPr>
        <w:t>探索产品认证“权力清单/负面清单/责任清单/服务清单”建设</w:t>
      </w:r>
      <w:r>
        <w:rPr>
          <w:rFonts w:ascii="方正仿宋简体" w:eastAsia="方正仿宋简体" w:hAnsi="Calibri" w:cs="Times New Roman" w:hint="eastAsia"/>
          <w:sz w:val="32"/>
          <w:szCs w:val="32"/>
        </w:rPr>
        <w:t>，依托自贸区等制度创新平台，试点汽车平行进口等改革创新举措</w:t>
      </w:r>
      <w:r w:rsidRPr="00F2768D">
        <w:rPr>
          <w:rFonts w:ascii="方正仿宋简体" w:eastAsia="方正仿宋简体" w:hAnsi="Calibri" w:cs="Times New Roman" w:hint="eastAsia"/>
          <w:sz w:val="32"/>
          <w:szCs w:val="32"/>
        </w:rPr>
        <w:t>。</w:t>
      </w:r>
      <w:r>
        <w:rPr>
          <w:rFonts w:ascii="方正仿宋简体" w:eastAsia="方正仿宋简体" w:hAnsi="Calibri" w:cs="Times New Roman" w:hint="eastAsia"/>
          <w:sz w:val="32"/>
          <w:szCs w:val="32"/>
        </w:rPr>
        <w:t>继续推动</w:t>
      </w:r>
      <w:r w:rsidRPr="00C07B34">
        <w:rPr>
          <w:rFonts w:ascii="方正仿宋简体" w:eastAsia="方正仿宋简体" w:hAnsi="华文仿宋" w:hint="eastAsia"/>
          <w:sz w:val="32"/>
          <w:szCs w:val="32"/>
        </w:rPr>
        <w:t>出口食品企业先备案后监管审批模式</w:t>
      </w:r>
      <w:r>
        <w:rPr>
          <w:rFonts w:ascii="方正仿宋简体" w:eastAsia="方正仿宋简体" w:hAnsi="华文仿宋" w:hint="eastAsia"/>
          <w:sz w:val="32"/>
          <w:szCs w:val="32"/>
        </w:rPr>
        <w:t>改革</w:t>
      </w:r>
      <w:r w:rsidRPr="00C07B34">
        <w:rPr>
          <w:rFonts w:ascii="方正仿宋简体" w:eastAsia="方正仿宋简体" w:hAnsi="华文仿宋" w:hint="eastAsia"/>
          <w:sz w:val="32"/>
          <w:szCs w:val="32"/>
        </w:rPr>
        <w:t>。</w:t>
      </w:r>
    </w:p>
    <w:p w:rsidR="00286BDF" w:rsidRPr="005F3DC1" w:rsidRDefault="00286BDF" w:rsidP="00286BDF">
      <w:pPr>
        <w:spacing w:line="560" w:lineRule="exact"/>
        <w:ind w:firstLine="630"/>
        <w:jc w:val="left"/>
        <w:rPr>
          <w:rFonts w:ascii="方正仿宋简体" w:eastAsia="方正仿宋简体"/>
          <w:spacing w:val="-6"/>
          <w:sz w:val="32"/>
          <w:szCs w:val="32"/>
        </w:rPr>
      </w:pPr>
      <w:r w:rsidRPr="005F3DC1">
        <w:rPr>
          <w:rFonts w:ascii="方正仿宋简体" w:eastAsia="方正仿宋简体" w:hint="eastAsia"/>
          <w:b/>
          <w:spacing w:val="-6"/>
          <w:sz w:val="32"/>
          <w:szCs w:val="32"/>
        </w:rPr>
        <w:t>建立行政审批便捷化渠道。</w:t>
      </w:r>
      <w:r w:rsidRPr="005F3DC1">
        <w:rPr>
          <w:rFonts w:ascii="方正仿宋简体" w:eastAsia="方正仿宋简体" w:hint="eastAsia"/>
          <w:spacing w:val="-6"/>
          <w:sz w:val="32"/>
          <w:szCs w:val="32"/>
        </w:rPr>
        <w:t>全面公开行政审批的依据、条件、流程、结果，进一步提高行政审批工作的公正性。积极探索建立“互联网+”行政审批模式，建立并逐步完善认证机构行政审批、强制性产品认证机构实验室指定审批、检验检测机构资质认定</w:t>
      </w:r>
      <w:proofErr w:type="gramStart"/>
      <w:r w:rsidRPr="005F3DC1">
        <w:rPr>
          <w:rFonts w:ascii="方正仿宋简体" w:eastAsia="方正仿宋简体" w:hint="eastAsia"/>
          <w:spacing w:val="-6"/>
          <w:sz w:val="32"/>
          <w:szCs w:val="32"/>
        </w:rPr>
        <w:t>网上审批</w:t>
      </w:r>
      <w:proofErr w:type="gramEnd"/>
      <w:r w:rsidRPr="005F3DC1">
        <w:rPr>
          <w:rFonts w:ascii="方正仿宋简体" w:eastAsia="方正仿宋简体" w:hint="eastAsia"/>
          <w:spacing w:val="-6"/>
          <w:sz w:val="32"/>
          <w:szCs w:val="32"/>
        </w:rPr>
        <w:t>系统。建立完善全国资质认定获证机构信息查询平台，推动社会各界监督。</w:t>
      </w:r>
    </w:p>
    <w:p w:rsidR="00286BDF" w:rsidRDefault="00286BDF" w:rsidP="00286BDF">
      <w:pPr>
        <w:spacing w:line="560" w:lineRule="exact"/>
        <w:ind w:firstLineChars="200" w:firstLine="627"/>
        <w:rPr>
          <w:rFonts w:ascii="方正仿宋简体" w:eastAsia="方正仿宋简体" w:hAnsi="宋体"/>
          <w:sz w:val="32"/>
          <w:szCs w:val="32"/>
        </w:rPr>
      </w:pPr>
      <w:r>
        <w:rPr>
          <w:rFonts w:ascii="方正仿宋简体" w:eastAsia="方正仿宋简体" w:hint="eastAsia"/>
          <w:b/>
          <w:sz w:val="32"/>
          <w:szCs w:val="32"/>
        </w:rPr>
        <w:t>完善</w:t>
      </w:r>
      <w:r w:rsidRPr="00F2768D">
        <w:rPr>
          <w:rFonts w:ascii="方正仿宋简体" w:eastAsia="方正仿宋简体" w:hint="eastAsia"/>
          <w:b/>
          <w:sz w:val="32"/>
          <w:szCs w:val="32"/>
        </w:rPr>
        <w:t>准入退出机制。</w:t>
      </w:r>
      <w:r w:rsidRPr="00730650">
        <w:rPr>
          <w:rFonts w:ascii="方正仿宋简体" w:eastAsia="方正仿宋简体" w:hAnsi="宋体" w:hint="eastAsia"/>
          <w:sz w:val="32"/>
          <w:szCs w:val="32"/>
        </w:rPr>
        <w:t>全面建立</w:t>
      </w:r>
      <w:r>
        <w:rPr>
          <w:rFonts w:ascii="方正仿宋简体" w:eastAsia="方正仿宋简体" w:hAnsi="宋体" w:hint="eastAsia"/>
          <w:sz w:val="32"/>
          <w:szCs w:val="32"/>
        </w:rPr>
        <w:t>从业机构</w:t>
      </w:r>
      <w:r w:rsidRPr="00730650">
        <w:rPr>
          <w:rFonts w:ascii="方正仿宋简体" w:eastAsia="方正仿宋简体" w:hAnsi="宋体" w:hint="eastAsia"/>
          <w:sz w:val="32"/>
          <w:szCs w:val="32"/>
        </w:rPr>
        <w:t>信用承诺制度</w:t>
      </w:r>
      <w:r>
        <w:rPr>
          <w:rFonts w:ascii="方正仿宋简体" w:eastAsia="方正仿宋简体" w:hAnsi="宋体" w:hint="eastAsia"/>
          <w:sz w:val="32"/>
          <w:szCs w:val="32"/>
        </w:rPr>
        <w:t>，明确</w:t>
      </w:r>
      <w:r>
        <w:rPr>
          <w:rFonts w:ascii="方正仿宋简体" w:eastAsia="方正仿宋简体" w:hAnsi="宋体" w:hint="eastAsia"/>
          <w:sz w:val="32"/>
          <w:szCs w:val="32"/>
        </w:rPr>
        <w:lastRenderedPageBreak/>
        <w:t>检验检测机构违法失信经营应当接受资质处罚的情形、条件和程序，并对从业机构、地方监管部门予以公示告知</w:t>
      </w:r>
      <w:r w:rsidRPr="00730650">
        <w:rPr>
          <w:rFonts w:ascii="方正仿宋简体" w:eastAsia="方正仿宋简体" w:hAnsi="宋体" w:hint="eastAsia"/>
          <w:sz w:val="32"/>
          <w:szCs w:val="32"/>
        </w:rPr>
        <w:t>。</w:t>
      </w:r>
      <w:r>
        <w:rPr>
          <w:rFonts w:ascii="方正仿宋简体" w:eastAsia="方正仿宋简体" w:hAnsi="宋体" w:hint="eastAsia"/>
          <w:sz w:val="32"/>
          <w:szCs w:val="32"/>
        </w:rPr>
        <w:t>基于从业机构诚信经营信息、风险管理信息，实施分类监管，建立动态化、流程化监管惩戒机制，增强检验检测认证市场退出机制的程序性、科学性。</w:t>
      </w:r>
      <w:r w:rsidRPr="00730650">
        <w:rPr>
          <w:rFonts w:ascii="方正仿宋简体" w:eastAsia="方正仿宋简体" w:hAnsi="宋体" w:hint="eastAsia"/>
          <w:sz w:val="32"/>
          <w:szCs w:val="32"/>
        </w:rPr>
        <w:t>将失信联合惩戒记录输入</w:t>
      </w:r>
      <w:r>
        <w:rPr>
          <w:rFonts w:ascii="方正仿宋简体" w:eastAsia="方正仿宋简体" w:hAnsi="宋体" w:hint="eastAsia"/>
          <w:sz w:val="32"/>
          <w:szCs w:val="32"/>
        </w:rPr>
        <w:t>相关</w:t>
      </w:r>
      <w:r w:rsidRPr="00730650">
        <w:rPr>
          <w:rFonts w:ascii="方正仿宋简体" w:eastAsia="方正仿宋简体" w:hAnsi="宋体" w:hint="eastAsia"/>
          <w:sz w:val="32"/>
          <w:szCs w:val="32"/>
        </w:rPr>
        <w:t>监管信息平台，建立跨部门监督信息联动响应和失信联合约束机制</w:t>
      </w:r>
      <w:r>
        <w:rPr>
          <w:rFonts w:ascii="方正仿宋简体" w:eastAsia="方正仿宋简体" w:hAnsi="宋体" w:hint="eastAsia"/>
          <w:sz w:val="32"/>
          <w:szCs w:val="32"/>
        </w:rPr>
        <w:t>。</w:t>
      </w:r>
    </w:p>
    <w:p w:rsidR="00286BDF" w:rsidRDefault="00286BDF" w:rsidP="00286BDF">
      <w:pPr>
        <w:spacing w:line="560" w:lineRule="exact"/>
        <w:ind w:firstLineChars="200" w:firstLine="627"/>
        <w:rPr>
          <w:rFonts w:ascii="方正仿宋简体" w:eastAsia="方正仿宋简体" w:hAnsi="宋体"/>
          <w:sz w:val="32"/>
          <w:szCs w:val="32"/>
        </w:rPr>
      </w:pPr>
      <w:r w:rsidRPr="0075678B">
        <w:rPr>
          <w:rFonts w:ascii="方正仿宋简体" w:eastAsia="方正仿宋简体" w:hAnsi="宋体" w:hint="eastAsia"/>
          <w:b/>
          <w:sz w:val="32"/>
          <w:szCs w:val="32"/>
        </w:rPr>
        <w:t>推动检验检测认证供给侧改革</w:t>
      </w:r>
      <w:r>
        <w:rPr>
          <w:rFonts w:ascii="方正仿宋简体" w:eastAsia="方正仿宋简体" w:hAnsi="宋体" w:hint="eastAsia"/>
          <w:sz w:val="32"/>
          <w:szCs w:val="32"/>
        </w:rPr>
        <w:t>。以检验检测认证机构整合为契机，促进现有检验检测认证资源整体优化、检验检测认证机构做</w:t>
      </w:r>
      <w:proofErr w:type="gramStart"/>
      <w:r>
        <w:rPr>
          <w:rFonts w:ascii="方正仿宋简体" w:eastAsia="方正仿宋简体" w:hAnsi="宋体" w:hint="eastAsia"/>
          <w:sz w:val="32"/>
          <w:szCs w:val="32"/>
        </w:rPr>
        <w:t>强做</w:t>
      </w:r>
      <w:proofErr w:type="gramEnd"/>
      <w:r>
        <w:rPr>
          <w:rFonts w:ascii="方正仿宋简体" w:eastAsia="方正仿宋简体" w:hAnsi="宋体" w:hint="eastAsia"/>
          <w:sz w:val="32"/>
          <w:szCs w:val="32"/>
        </w:rPr>
        <w:t>大，引导从业机构提升高效优质服务供给能力。加强新建检验检测认证机构的科学论证和统筹规划，充分发挥市场的决定性作用和各项准入制度的导向性作用，力争“十三五”末基本构建形成适应经济新常态要求、符合经济社会发展布局、区域行业发展协调、具有较强服务提供能力的检验检测认证市场格局。</w:t>
      </w:r>
    </w:p>
    <w:p w:rsidR="00286BDF" w:rsidRPr="00201BC0" w:rsidRDefault="00286BDF" w:rsidP="00286BDF">
      <w:pPr>
        <w:spacing w:line="560" w:lineRule="exact"/>
        <w:ind w:firstLineChars="200" w:firstLine="627"/>
        <w:rPr>
          <w:rFonts w:ascii="方正仿宋简体" w:eastAsia="方正仿宋简体" w:hAnsiTheme="minorEastAsia"/>
          <w:b/>
          <w:sz w:val="32"/>
          <w:szCs w:val="32"/>
        </w:rPr>
      </w:pPr>
      <w:r w:rsidRPr="00201BC0">
        <w:rPr>
          <w:rFonts w:ascii="方正仿宋简体" w:eastAsia="方正仿宋简体" w:hAnsi="宋体" w:hint="eastAsia"/>
          <w:b/>
          <w:sz w:val="32"/>
          <w:szCs w:val="32"/>
        </w:rPr>
        <w:t>2.</w:t>
      </w:r>
      <w:r w:rsidRPr="00201BC0">
        <w:rPr>
          <w:rFonts w:ascii="方正仿宋简体" w:eastAsia="方正仿宋简体" w:hAnsiTheme="minorEastAsia" w:hint="eastAsia"/>
          <w:b/>
          <w:sz w:val="32"/>
          <w:szCs w:val="32"/>
        </w:rPr>
        <w:t xml:space="preserve"> 强化事中事后监管</w:t>
      </w:r>
    </w:p>
    <w:p w:rsidR="00286BDF" w:rsidRPr="00C171A5" w:rsidRDefault="00286BDF" w:rsidP="00286BDF">
      <w:pPr>
        <w:spacing w:line="560" w:lineRule="exact"/>
        <w:ind w:firstLineChars="200" w:firstLine="627"/>
        <w:rPr>
          <w:rFonts w:ascii="方正仿宋简体" w:eastAsia="方正仿宋简体"/>
          <w:sz w:val="32"/>
          <w:szCs w:val="32"/>
        </w:rPr>
      </w:pPr>
      <w:r w:rsidRPr="00201BC0">
        <w:rPr>
          <w:rFonts w:ascii="方正仿宋简体" w:eastAsia="方正仿宋简体" w:hAnsi="宋体" w:cs="宋体" w:hint="eastAsia"/>
          <w:b/>
          <w:color w:val="000000"/>
          <w:sz w:val="32"/>
          <w:szCs w:val="32"/>
        </w:rPr>
        <w:t>加强监管体系建设。</w:t>
      </w:r>
      <w:r w:rsidRPr="00201BC0">
        <w:rPr>
          <w:rFonts w:ascii="方正仿宋简体" w:eastAsia="方正仿宋简体" w:hAnsi="宋体" w:cs="宋体" w:hint="eastAsia"/>
          <w:color w:val="000000"/>
          <w:sz w:val="32"/>
          <w:szCs w:val="32"/>
        </w:rPr>
        <w:t>进一步明确地方质量技术监督和检验检疫</w:t>
      </w:r>
      <w:r>
        <w:rPr>
          <w:rFonts w:ascii="方正仿宋简体" w:eastAsia="方正仿宋简体" w:hAnsi="宋体" w:cs="宋体" w:hint="eastAsia"/>
          <w:color w:val="000000"/>
          <w:sz w:val="32"/>
          <w:szCs w:val="32"/>
        </w:rPr>
        <w:t>机构</w:t>
      </w:r>
      <w:r w:rsidRPr="00201BC0">
        <w:rPr>
          <w:rFonts w:ascii="方正仿宋简体" w:eastAsia="方正仿宋简体" w:hAnsi="宋体" w:cs="宋体" w:hint="eastAsia"/>
          <w:color w:val="000000"/>
          <w:sz w:val="32"/>
          <w:szCs w:val="32"/>
        </w:rPr>
        <w:t>的</w:t>
      </w:r>
      <w:r>
        <w:rPr>
          <w:rFonts w:ascii="方正仿宋简体" w:eastAsia="方正仿宋简体" w:hAnsi="宋体" w:cs="宋体" w:hint="eastAsia"/>
          <w:color w:val="000000"/>
          <w:sz w:val="32"/>
          <w:szCs w:val="32"/>
        </w:rPr>
        <w:t>检验检测</w:t>
      </w:r>
      <w:r w:rsidRPr="00201BC0">
        <w:rPr>
          <w:rFonts w:ascii="方正仿宋简体" w:eastAsia="方正仿宋简体" w:hAnsi="宋体" w:cs="宋体" w:hint="eastAsia"/>
          <w:color w:val="000000"/>
          <w:sz w:val="32"/>
          <w:szCs w:val="32"/>
        </w:rPr>
        <w:t>认证监管事权划分，大力推进监管信息互换、执法互助机制建设，实现</w:t>
      </w:r>
      <w:proofErr w:type="gramStart"/>
      <w:r w:rsidRPr="00201BC0">
        <w:rPr>
          <w:rFonts w:ascii="方正仿宋简体" w:eastAsia="方正仿宋简体" w:hAnsi="宋体" w:cs="宋体" w:hint="eastAsia"/>
          <w:color w:val="000000"/>
          <w:sz w:val="32"/>
          <w:szCs w:val="32"/>
        </w:rPr>
        <w:t>监管全</w:t>
      </w:r>
      <w:proofErr w:type="gramEnd"/>
      <w:r w:rsidRPr="00201BC0">
        <w:rPr>
          <w:rFonts w:ascii="方正仿宋简体" w:eastAsia="方正仿宋简体" w:hAnsi="宋体" w:cs="宋体" w:hint="eastAsia"/>
          <w:color w:val="000000"/>
          <w:sz w:val="32"/>
          <w:szCs w:val="32"/>
        </w:rPr>
        <w:t>覆盖。继续推动区域监管一体化建设，加快推进联通地方质检两局的全国执法监管一体化进程。进一步建立健全国家、省、市、县四级认证执法监管体制，强化统一管理、分级负责的工作机制，</w:t>
      </w:r>
      <w:r>
        <w:rPr>
          <w:rFonts w:ascii="方正仿宋简体" w:eastAsia="方正仿宋简体" w:hAnsi="宋体" w:cs="宋体" w:hint="eastAsia"/>
          <w:color w:val="000000"/>
          <w:sz w:val="32"/>
          <w:szCs w:val="32"/>
        </w:rPr>
        <w:t>突出</w:t>
      </w:r>
      <w:r w:rsidRPr="00201BC0">
        <w:rPr>
          <w:rFonts w:ascii="方正仿宋简体" w:eastAsia="方正仿宋简体" w:hAnsi="宋体" w:cs="宋体" w:hint="eastAsia"/>
          <w:color w:val="000000"/>
          <w:sz w:val="32"/>
          <w:szCs w:val="32"/>
        </w:rPr>
        <w:t>国家认监委</w:t>
      </w:r>
      <w:r>
        <w:rPr>
          <w:rFonts w:ascii="方正仿宋简体" w:eastAsia="方正仿宋简体" w:hAnsi="宋体" w:cs="宋体" w:hint="eastAsia"/>
          <w:color w:val="000000"/>
          <w:sz w:val="32"/>
          <w:szCs w:val="32"/>
        </w:rPr>
        <w:t>的统一管理和分类指导职能，</w:t>
      </w:r>
      <w:r w:rsidRPr="00201BC0">
        <w:rPr>
          <w:rFonts w:ascii="方正仿宋简体" w:eastAsia="方正仿宋简体" w:hAnsi="宋体" w:cs="宋体" w:hint="eastAsia"/>
          <w:color w:val="000000"/>
          <w:sz w:val="32"/>
          <w:szCs w:val="32"/>
        </w:rPr>
        <w:t>加强省级监管机构在认证监管中的综合协调职能</w:t>
      </w:r>
      <w:r>
        <w:rPr>
          <w:rFonts w:ascii="方正仿宋简体" w:eastAsia="方正仿宋简体" w:hAnsi="宋体" w:cs="宋体" w:hint="eastAsia"/>
          <w:color w:val="000000"/>
          <w:sz w:val="32"/>
          <w:szCs w:val="32"/>
        </w:rPr>
        <w:t>，强化市县两级认证执法监管能力建设</w:t>
      </w:r>
      <w:r w:rsidRPr="00201BC0">
        <w:rPr>
          <w:rFonts w:ascii="方正仿宋简体" w:eastAsia="方正仿宋简体" w:hAnsi="宋体" w:cs="宋体" w:hint="eastAsia"/>
          <w:color w:val="000000"/>
          <w:sz w:val="32"/>
          <w:szCs w:val="32"/>
        </w:rPr>
        <w:t>。探索建立认证监管行政指导制度</w:t>
      </w:r>
      <w:r>
        <w:rPr>
          <w:rFonts w:ascii="方正仿宋简体" w:eastAsia="方正仿宋简体" w:hAnsi="宋体" w:cs="宋体" w:hint="eastAsia"/>
          <w:color w:val="000000"/>
          <w:sz w:val="32"/>
          <w:szCs w:val="32"/>
        </w:rPr>
        <w:t>，进一步</w:t>
      </w:r>
      <w:r w:rsidRPr="0022748C">
        <w:rPr>
          <w:rFonts w:ascii="方正仿宋简体" w:eastAsia="方正仿宋简体" w:hint="eastAsia"/>
          <w:sz w:val="32"/>
          <w:szCs w:val="32"/>
        </w:rPr>
        <w:t>强化执法层级监督</w:t>
      </w:r>
      <w:r>
        <w:rPr>
          <w:rFonts w:ascii="方正仿宋简体" w:eastAsia="方正仿宋简体" w:hAnsi="宋体" w:cs="宋体" w:hint="eastAsia"/>
          <w:color w:val="000000"/>
          <w:sz w:val="32"/>
          <w:szCs w:val="32"/>
        </w:rPr>
        <w:t>。以资质认定制度为依托，加</w:t>
      </w:r>
      <w:r>
        <w:rPr>
          <w:rFonts w:ascii="方正仿宋简体" w:eastAsia="方正仿宋简体" w:hAnsi="宋体" w:cs="宋体" w:hint="eastAsia"/>
          <w:color w:val="000000"/>
          <w:sz w:val="32"/>
          <w:szCs w:val="32"/>
        </w:rPr>
        <w:lastRenderedPageBreak/>
        <w:t>快构建检验检测领域行政监管体系</w:t>
      </w:r>
      <w:r w:rsidRPr="00201BC0">
        <w:rPr>
          <w:rFonts w:ascii="方正仿宋简体" w:eastAsia="方正仿宋简体" w:hAnsi="宋体" w:cs="宋体" w:hint="eastAsia"/>
          <w:color w:val="000000"/>
          <w:sz w:val="32"/>
          <w:szCs w:val="32"/>
        </w:rPr>
        <w:t>。</w:t>
      </w:r>
      <w:r w:rsidRPr="00201BC0">
        <w:rPr>
          <w:rFonts w:ascii="方正仿宋简体" w:eastAsia="方正仿宋简体" w:hint="eastAsia"/>
          <w:sz w:val="32"/>
          <w:szCs w:val="32"/>
        </w:rPr>
        <w:t>支持地方综合执法体系建设，研究建立对接地方综合执法平台的工作机制和工作模式。</w:t>
      </w:r>
      <w:r>
        <w:rPr>
          <w:rFonts w:ascii="方正仿宋简体" w:eastAsia="方正仿宋简体" w:hint="eastAsia"/>
          <w:sz w:val="32"/>
          <w:szCs w:val="32"/>
        </w:rPr>
        <w:t>加强基层执法监管队伍建设，积极</w:t>
      </w:r>
      <w:r w:rsidRPr="0022748C">
        <w:rPr>
          <w:rFonts w:ascii="方正仿宋简体" w:eastAsia="方正仿宋简体" w:hint="eastAsia"/>
          <w:sz w:val="32"/>
          <w:szCs w:val="32"/>
        </w:rPr>
        <w:t>开展多层次、多途径的教育培训</w:t>
      </w:r>
      <w:r>
        <w:rPr>
          <w:rFonts w:ascii="方正仿宋简体" w:eastAsia="方正仿宋简体" w:hint="eastAsia"/>
          <w:sz w:val="32"/>
          <w:szCs w:val="32"/>
        </w:rPr>
        <w:t>活动，</w:t>
      </w:r>
      <w:r w:rsidRPr="0022748C">
        <w:rPr>
          <w:rFonts w:ascii="方正仿宋简体" w:eastAsia="方正仿宋简体" w:hint="eastAsia"/>
          <w:sz w:val="32"/>
          <w:szCs w:val="32"/>
        </w:rPr>
        <w:t>建立新上岗人员培训档案</w:t>
      </w:r>
      <w:r>
        <w:rPr>
          <w:rFonts w:ascii="方正仿宋简体" w:eastAsia="方正仿宋简体" w:hint="eastAsia"/>
          <w:sz w:val="32"/>
          <w:szCs w:val="32"/>
        </w:rPr>
        <w:t>。</w:t>
      </w:r>
    </w:p>
    <w:p w:rsidR="00286BDF" w:rsidRPr="005F3DC1" w:rsidRDefault="00286BDF" w:rsidP="005F3DC1">
      <w:pPr>
        <w:spacing w:line="560" w:lineRule="exact"/>
        <w:ind w:firstLineChars="200" w:firstLine="603"/>
        <w:rPr>
          <w:rFonts w:ascii="方正仿宋简体" w:eastAsia="方正仿宋简体"/>
          <w:spacing w:val="-6"/>
          <w:sz w:val="32"/>
          <w:szCs w:val="32"/>
        </w:rPr>
      </w:pPr>
      <w:r w:rsidRPr="005F3DC1">
        <w:rPr>
          <w:rFonts w:ascii="方正仿宋简体" w:eastAsia="方正仿宋简体" w:hint="eastAsia"/>
          <w:b/>
          <w:spacing w:val="-6"/>
          <w:sz w:val="32"/>
          <w:szCs w:val="32"/>
        </w:rPr>
        <w:t>加强监管制度创新。</w:t>
      </w:r>
      <w:r w:rsidRPr="005F3DC1">
        <w:rPr>
          <w:rFonts w:ascii="方正仿宋简体" w:eastAsia="方正仿宋简体" w:hint="eastAsia"/>
          <w:spacing w:val="-6"/>
          <w:sz w:val="32"/>
          <w:szCs w:val="32"/>
        </w:rPr>
        <w:t>强化问题导向，丰富风险信息收集渠道，完善风险监测、评估和预警制度，建立分级分类监管制度，将监管重点向</w:t>
      </w:r>
      <w:r w:rsidRPr="005F3DC1">
        <w:rPr>
          <w:rFonts w:ascii="方正仿宋简体" w:eastAsia="方正仿宋简体" w:hAnsi="仿宋" w:hint="eastAsia"/>
          <w:spacing w:val="-6"/>
          <w:sz w:val="32"/>
          <w:szCs w:val="32"/>
        </w:rPr>
        <w:t>高风险领域及对象转移</w:t>
      </w:r>
      <w:r w:rsidRPr="005F3DC1">
        <w:rPr>
          <w:rFonts w:ascii="方正仿宋简体" w:eastAsia="方正仿宋简体" w:hint="eastAsia"/>
          <w:spacing w:val="-6"/>
          <w:sz w:val="32"/>
          <w:szCs w:val="32"/>
        </w:rPr>
        <w:t>，实现精准监管。全面推进执法内容、执法程序、结果处置标准化，制度化推进“双随机</w:t>
      </w:r>
      <w:r w:rsidRPr="005F3DC1">
        <w:rPr>
          <w:rFonts w:ascii="方正仿宋简体" w:eastAsia="方正仿宋简体" w:hAnsi="仿宋" w:hint="eastAsia"/>
          <w:spacing w:val="-6"/>
          <w:sz w:val="32"/>
          <w:szCs w:val="32"/>
        </w:rPr>
        <w:t>、</w:t>
      </w:r>
      <w:proofErr w:type="gramStart"/>
      <w:r w:rsidRPr="005F3DC1">
        <w:rPr>
          <w:rFonts w:ascii="方正仿宋简体" w:eastAsia="方正仿宋简体" w:hAnsi="仿宋" w:hint="eastAsia"/>
          <w:spacing w:val="-6"/>
          <w:sz w:val="32"/>
          <w:szCs w:val="32"/>
        </w:rPr>
        <w:t>一</w:t>
      </w:r>
      <w:proofErr w:type="gramEnd"/>
      <w:r w:rsidRPr="005F3DC1">
        <w:rPr>
          <w:rFonts w:ascii="方正仿宋简体" w:eastAsia="方正仿宋简体" w:hAnsi="仿宋" w:hint="eastAsia"/>
          <w:spacing w:val="-6"/>
          <w:sz w:val="32"/>
          <w:szCs w:val="32"/>
        </w:rPr>
        <w:t>公开”监管，</w:t>
      </w:r>
      <w:r w:rsidRPr="005F3DC1">
        <w:rPr>
          <w:rFonts w:ascii="方正仿宋简体" w:eastAsia="方正仿宋简体" w:hAnsi="仿宋"/>
          <w:spacing w:val="-6"/>
          <w:sz w:val="32"/>
          <w:szCs w:val="32"/>
        </w:rPr>
        <w:t>随机抽取检查对象，随机选派执法检查人员，及时公布查处结果</w:t>
      </w:r>
      <w:r w:rsidRPr="005F3DC1">
        <w:rPr>
          <w:rFonts w:ascii="方正仿宋简体" w:eastAsia="方正仿宋简体" w:hint="eastAsia"/>
          <w:spacing w:val="-6"/>
          <w:sz w:val="32"/>
          <w:szCs w:val="32"/>
        </w:rPr>
        <w:t>。加强监管工作规范化建设，实施以依法依规为核心的合</w:t>
      </w:r>
      <w:proofErr w:type="gramStart"/>
      <w:r w:rsidRPr="005F3DC1">
        <w:rPr>
          <w:rFonts w:ascii="方正仿宋简体" w:eastAsia="方正仿宋简体" w:hint="eastAsia"/>
          <w:spacing w:val="-6"/>
          <w:sz w:val="32"/>
          <w:szCs w:val="32"/>
        </w:rPr>
        <w:t>规</w:t>
      </w:r>
      <w:proofErr w:type="gramEnd"/>
      <w:r w:rsidRPr="005F3DC1">
        <w:rPr>
          <w:rFonts w:ascii="方正仿宋简体" w:eastAsia="方正仿宋简体" w:hint="eastAsia"/>
          <w:spacing w:val="-6"/>
          <w:sz w:val="32"/>
          <w:szCs w:val="32"/>
        </w:rPr>
        <w:t>监管。</w:t>
      </w:r>
    </w:p>
    <w:p w:rsidR="00286BDF" w:rsidRPr="00201BC0" w:rsidRDefault="00286BDF" w:rsidP="00286BDF">
      <w:pPr>
        <w:spacing w:line="560" w:lineRule="exact"/>
        <w:ind w:firstLineChars="200" w:firstLine="627"/>
        <w:rPr>
          <w:rFonts w:ascii="方正仿宋简体" w:eastAsia="方正仿宋简体"/>
          <w:sz w:val="32"/>
          <w:szCs w:val="32"/>
        </w:rPr>
      </w:pPr>
      <w:r w:rsidRPr="00201BC0">
        <w:rPr>
          <w:rFonts w:ascii="方正仿宋简体" w:eastAsia="方正仿宋简体" w:hint="eastAsia"/>
          <w:b/>
          <w:sz w:val="32"/>
          <w:szCs w:val="32"/>
        </w:rPr>
        <w:t>加强监管手段创新。</w:t>
      </w:r>
      <w:r w:rsidRPr="00201BC0">
        <w:rPr>
          <w:rFonts w:ascii="方正仿宋简体" w:eastAsia="方正仿宋简体" w:hint="eastAsia"/>
          <w:sz w:val="32"/>
          <w:szCs w:val="32"/>
        </w:rPr>
        <w:t>利用新一代信息技术，积极探索“互联网+监管”模式，</w:t>
      </w:r>
      <w:r>
        <w:rPr>
          <w:rFonts w:ascii="方正仿宋简体" w:eastAsia="方正仿宋简体" w:hint="eastAsia"/>
          <w:sz w:val="32"/>
          <w:szCs w:val="32"/>
        </w:rPr>
        <w:t>探索引入</w:t>
      </w:r>
      <w:r w:rsidRPr="00201BC0">
        <w:rPr>
          <w:rFonts w:ascii="方正仿宋简体" w:eastAsia="方正仿宋简体" w:hint="eastAsia"/>
          <w:sz w:val="32"/>
          <w:szCs w:val="32"/>
        </w:rPr>
        <w:t>在线监管、全程监管</w:t>
      </w:r>
      <w:r>
        <w:rPr>
          <w:rFonts w:ascii="方正仿宋简体" w:eastAsia="方正仿宋简体" w:hint="eastAsia"/>
          <w:sz w:val="32"/>
          <w:szCs w:val="32"/>
        </w:rPr>
        <w:t>，提升认证执法监管智能化水平</w:t>
      </w:r>
      <w:r w:rsidRPr="00201BC0">
        <w:rPr>
          <w:rFonts w:ascii="方正仿宋简体" w:eastAsia="方正仿宋简体" w:hint="eastAsia"/>
          <w:sz w:val="32"/>
          <w:szCs w:val="32"/>
        </w:rPr>
        <w:t>。探索在生产、进出口、销售等重点监管环节利用物联网等手段进行跟踪监管，进一步提高监管效率。</w:t>
      </w:r>
      <w:r>
        <w:rPr>
          <w:rFonts w:ascii="方正仿宋简体" w:eastAsia="方正仿宋简体" w:hint="eastAsia"/>
          <w:sz w:val="32"/>
          <w:szCs w:val="32"/>
        </w:rPr>
        <w:t>研究</w:t>
      </w:r>
      <w:r w:rsidRPr="00201BC0">
        <w:rPr>
          <w:rFonts w:ascii="方正仿宋简体" w:eastAsia="方正仿宋简体" w:hint="eastAsia"/>
          <w:sz w:val="32"/>
          <w:szCs w:val="32"/>
        </w:rPr>
        <w:t>利用</w:t>
      </w:r>
      <w:proofErr w:type="gramStart"/>
      <w:r w:rsidRPr="00201BC0">
        <w:rPr>
          <w:rFonts w:ascii="方正仿宋简体" w:eastAsia="方正仿宋简体" w:hint="eastAsia"/>
          <w:sz w:val="32"/>
          <w:szCs w:val="32"/>
        </w:rPr>
        <w:t>二维码技术</w:t>
      </w:r>
      <w:proofErr w:type="gramEnd"/>
      <w:r w:rsidRPr="00201BC0">
        <w:rPr>
          <w:rFonts w:ascii="方正仿宋简体" w:eastAsia="方正仿宋简体" w:hint="eastAsia"/>
          <w:sz w:val="32"/>
          <w:szCs w:val="32"/>
        </w:rPr>
        <w:t>，实现食品消费品等重点监管对象以及检验检测认证证书报告的全程可追溯。</w:t>
      </w:r>
    </w:p>
    <w:p w:rsidR="00286BDF" w:rsidRPr="00201BC0" w:rsidRDefault="00286BDF" w:rsidP="00286BDF">
      <w:pPr>
        <w:spacing w:line="560" w:lineRule="exact"/>
        <w:ind w:firstLineChars="200" w:firstLine="627"/>
        <w:rPr>
          <w:rFonts w:ascii="方正仿宋简体" w:eastAsia="方正仿宋简体"/>
          <w:b/>
          <w:sz w:val="32"/>
          <w:szCs w:val="32"/>
        </w:rPr>
      </w:pPr>
      <w:r w:rsidRPr="00201BC0">
        <w:rPr>
          <w:rFonts w:ascii="方正仿宋简体" w:eastAsia="方正仿宋简体" w:hint="eastAsia"/>
          <w:b/>
          <w:sz w:val="32"/>
          <w:szCs w:val="32"/>
        </w:rPr>
        <w:t>3.</w:t>
      </w:r>
      <w:r w:rsidR="005F3DC1">
        <w:rPr>
          <w:rFonts w:ascii="方正仿宋简体" w:eastAsia="方正仿宋简体" w:hint="eastAsia"/>
          <w:b/>
          <w:sz w:val="32"/>
          <w:szCs w:val="32"/>
        </w:rPr>
        <w:t xml:space="preserve"> </w:t>
      </w:r>
      <w:r w:rsidRPr="00201BC0">
        <w:rPr>
          <w:rFonts w:ascii="方正仿宋简体" w:eastAsia="方正仿宋简体" w:hint="eastAsia"/>
          <w:b/>
          <w:sz w:val="32"/>
          <w:szCs w:val="32"/>
        </w:rPr>
        <w:t>改进部际合作模式</w:t>
      </w:r>
    </w:p>
    <w:p w:rsidR="00286BDF" w:rsidRPr="00A8390C" w:rsidRDefault="00286BDF" w:rsidP="00286BDF">
      <w:pPr>
        <w:spacing w:line="560" w:lineRule="exact"/>
        <w:ind w:firstLineChars="200" w:firstLine="627"/>
        <w:rPr>
          <w:rFonts w:ascii="方正仿宋简体" w:eastAsia="方正仿宋简体"/>
          <w:sz w:val="32"/>
          <w:szCs w:val="32"/>
        </w:rPr>
      </w:pPr>
      <w:r w:rsidRPr="005811F6">
        <w:rPr>
          <w:rFonts w:ascii="方正仿宋简体" w:eastAsia="方正仿宋简体" w:hint="eastAsia"/>
          <w:b/>
          <w:sz w:val="32"/>
          <w:szCs w:val="32"/>
        </w:rPr>
        <w:t>深化“统一管理、共同实施”工作机制。</w:t>
      </w:r>
      <w:r w:rsidRPr="00A8390C">
        <w:rPr>
          <w:rFonts w:ascii="方正仿宋简体" w:eastAsia="方正仿宋简体" w:hint="eastAsia"/>
          <w:sz w:val="32"/>
          <w:szCs w:val="32"/>
        </w:rPr>
        <w:t>面向市场需求和各产业部门的要求，重点推动国务院各部门主动参与认证认可检验检测工作，共同实施认证认可制度，充分利用检验检测手段。完善部际联席会议运作机制</w:t>
      </w:r>
      <w:r>
        <w:rPr>
          <w:rFonts w:ascii="方正仿宋简体" w:eastAsia="方正仿宋简体" w:hint="eastAsia"/>
          <w:sz w:val="32"/>
          <w:szCs w:val="32"/>
        </w:rPr>
        <w:t>，</w:t>
      </w:r>
      <w:r w:rsidRPr="00A8390C">
        <w:rPr>
          <w:rFonts w:ascii="方正仿宋简体" w:eastAsia="方正仿宋简体" w:hint="eastAsia"/>
          <w:sz w:val="32"/>
          <w:szCs w:val="32"/>
        </w:rPr>
        <w:t>进一步充实职责、健全机制，加强宏观协调、强化动态协调、完善日常交流，为共同推进认证认可检验检测工作创造必要条件。提高共同实施工作力度</w:t>
      </w:r>
      <w:r>
        <w:rPr>
          <w:rFonts w:ascii="方正仿宋简体" w:eastAsia="方正仿宋简体" w:hint="eastAsia"/>
          <w:sz w:val="32"/>
          <w:szCs w:val="32"/>
        </w:rPr>
        <w:t>，</w:t>
      </w:r>
      <w:r w:rsidRPr="00A8390C">
        <w:rPr>
          <w:rFonts w:ascii="方正仿宋简体" w:eastAsia="方正仿宋简体" w:hint="eastAsia"/>
          <w:sz w:val="32"/>
          <w:szCs w:val="32"/>
        </w:rPr>
        <w:t>以服务为宗</w:t>
      </w:r>
      <w:r w:rsidRPr="00A8390C">
        <w:rPr>
          <w:rFonts w:ascii="方正仿宋简体" w:eastAsia="方正仿宋简体" w:hint="eastAsia"/>
          <w:sz w:val="32"/>
          <w:szCs w:val="32"/>
        </w:rPr>
        <w:lastRenderedPageBreak/>
        <w:t>旨、以需求为导向，提高各部门在认证认可检验检测工作中的参与程度，</w:t>
      </w:r>
      <w:r>
        <w:rPr>
          <w:rFonts w:ascii="方正仿宋简体" w:eastAsia="方正仿宋简体" w:hint="eastAsia"/>
          <w:sz w:val="32"/>
          <w:szCs w:val="32"/>
        </w:rPr>
        <w:t>支持各部门开展相关认证评价活动，</w:t>
      </w:r>
      <w:r w:rsidRPr="00A8390C">
        <w:rPr>
          <w:rFonts w:ascii="方正仿宋简体" w:eastAsia="方正仿宋简体" w:hint="eastAsia"/>
          <w:sz w:val="32"/>
          <w:szCs w:val="32"/>
        </w:rPr>
        <w:t>改进各部门“共同实施”的工作机制。</w:t>
      </w:r>
    </w:p>
    <w:p w:rsidR="00286BDF" w:rsidRDefault="00286BDF" w:rsidP="00286BDF">
      <w:pPr>
        <w:spacing w:line="560" w:lineRule="exact"/>
        <w:ind w:firstLineChars="200" w:firstLine="627"/>
        <w:rPr>
          <w:rFonts w:ascii="方正仿宋简体" w:eastAsia="方正仿宋简体"/>
          <w:sz w:val="32"/>
          <w:szCs w:val="32"/>
        </w:rPr>
      </w:pPr>
      <w:r w:rsidRPr="005811F6">
        <w:rPr>
          <w:rFonts w:ascii="方正仿宋简体" w:eastAsia="方正仿宋简体" w:hint="eastAsia"/>
          <w:b/>
          <w:sz w:val="32"/>
          <w:szCs w:val="32"/>
        </w:rPr>
        <w:t>完善认证认可检验检测结果采信机制。</w:t>
      </w:r>
      <w:r>
        <w:rPr>
          <w:rFonts w:ascii="方正仿宋简体" w:eastAsia="方正仿宋简体" w:hint="eastAsia"/>
          <w:sz w:val="32"/>
          <w:szCs w:val="32"/>
        </w:rPr>
        <w:t>研究建立认证认可检验检测配合宏观政策、产业政策、财税政策实施的联动机制，</w:t>
      </w:r>
      <w:r>
        <w:rPr>
          <w:rFonts w:ascii="方正仿宋简体" w:eastAsia="方正仿宋简体" w:hAnsi="宋体" w:cs="宋体" w:hint="eastAsia"/>
          <w:color w:val="000000"/>
          <w:kern w:val="0"/>
          <w:sz w:val="32"/>
          <w:szCs w:val="32"/>
        </w:rPr>
        <w:t>逐步完善与各部门的信息互联互通渠道。</w:t>
      </w:r>
      <w:r>
        <w:rPr>
          <w:rFonts w:ascii="方正仿宋简体" w:eastAsia="方正仿宋简体" w:hint="eastAsia"/>
          <w:sz w:val="32"/>
          <w:szCs w:val="32"/>
        </w:rPr>
        <w:t>提出政府部门在政策实施和技术监管过程中采信认证认可检验检测结果的工作措施，</w:t>
      </w:r>
      <w:r>
        <w:rPr>
          <w:rFonts w:ascii="方正仿宋简体" w:eastAsia="方正仿宋简体" w:hAnsi="宋体" w:cs="宋体" w:hint="eastAsia"/>
          <w:color w:val="000000"/>
          <w:kern w:val="0"/>
          <w:sz w:val="32"/>
          <w:szCs w:val="32"/>
        </w:rPr>
        <w:t>推动政府购买检验检测认证服务政策的制定与实施。</w:t>
      </w:r>
    </w:p>
    <w:p w:rsidR="00286BDF" w:rsidRPr="00201BC0" w:rsidRDefault="00286BDF" w:rsidP="00286BDF">
      <w:pPr>
        <w:spacing w:line="560" w:lineRule="exact"/>
        <w:ind w:leftChars="266" w:left="537"/>
        <w:rPr>
          <w:rFonts w:ascii="方正仿宋简体" w:eastAsia="方正仿宋简体"/>
          <w:b/>
          <w:sz w:val="32"/>
          <w:szCs w:val="32"/>
        </w:rPr>
      </w:pPr>
      <w:r w:rsidRPr="00201BC0">
        <w:rPr>
          <w:rFonts w:ascii="方正仿宋简体" w:eastAsia="方正仿宋简体" w:hAnsi="宋体" w:cs="宋体" w:hint="eastAsia"/>
          <w:b/>
          <w:color w:val="000000"/>
          <w:sz w:val="32"/>
          <w:szCs w:val="32"/>
        </w:rPr>
        <w:t>4.</w:t>
      </w:r>
      <w:r w:rsidR="005F3DC1">
        <w:rPr>
          <w:rFonts w:ascii="方正仿宋简体" w:eastAsia="方正仿宋简体" w:hAnsi="宋体" w:cs="宋体" w:hint="eastAsia"/>
          <w:b/>
          <w:color w:val="000000"/>
          <w:sz w:val="32"/>
          <w:szCs w:val="32"/>
        </w:rPr>
        <w:t xml:space="preserve"> </w:t>
      </w:r>
      <w:r w:rsidRPr="00201BC0">
        <w:rPr>
          <w:rFonts w:ascii="方正仿宋简体" w:eastAsia="方正仿宋简体" w:hAnsi="宋体" w:cs="宋体" w:hint="eastAsia"/>
          <w:b/>
          <w:color w:val="000000"/>
          <w:sz w:val="32"/>
          <w:szCs w:val="32"/>
        </w:rPr>
        <w:t>健全行业治理体系</w:t>
      </w:r>
    </w:p>
    <w:p w:rsidR="00286BDF" w:rsidRPr="0047043B" w:rsidRDefault="00286BDF" w:rsidP="00286BDF">
      <w:pPr>
        <w:spacing w:line="560" w:lineRule="exact"/>
        <w:ind w:firstLineChars="200" w:firstLine="627"/>
        <w:rPr>
          <w:rFonts w:ascii="方正仿宋简体" w:eastAsia="方正仿宋简体"/>
          <w:sz w:val="32"/>
          <w:szCs w:val="32"/>
        </w:rPr>
      </w:pPr>
      <w:r w:rsidRPr="0047043B">
        <w:rPr>
          <w:rFonts w:ascii="方正仿宋简体" w:eastAsia="方正仿宋简体" w:hint="eastAsia"/>
          <w:b/>
          <w:sz w:val="32"/>
          <w:szCs w:val="32"/>
        </w:rPr>
        <w:t>强化主体责任。</w:t>
      </w:r>
      <w:r w:rsidRPr="0047043B">
        <w:rPr>
          <w:rFonts w:ascii="方正仿宋简体" w:eastAsia="方正仿宋简体" w:hint="eastAsia"/>
          <w:sz w:val="32"/>
          <w:szCs w:val="32"/>
        </w:rPr>
        <w:t>明确</w:t>
      </w:r>
      <w:r>
        <w:rPr>
          <w:rFonts w:ascii="方正仿宋简体" w:eastAsia="方正仿宋简体" w:hint="eastAsia"/>
          <w:sz w:val="32"/>
          <w:szCs w:val="32"/>
        </w:rPr>
        <w:t>从业机构</w:t>
      </w:r>
      <w:r w:rsidRPr="0047043B">
        <w:rPr>
          <w:rFonts w:ascii="方正仿宋简体" w:eastAsia="方正仿宋简体" w:hint="eastAsia"/>
          <w:sz w:val="32"/>
          <w:szCs w:val="32"/>
        </w:rPr>
        <w:t>主体责任，推动机构自我监督、自我完善。在诚信经营、履行社会责任以及工作质量等方面健全自我承诺制度，</w:t>
      </w:r>
      <w:r>
        <w:rPr>
          <w:rFonts w:ascii="方正仿宋简体" w:eastAsia="方正仿宋简体" w:hint="eastAsia"/>
          <w:sz w:val="32"/>
          <w:szCs w:val="32"/>
        </w:rPr>
        <w:t>建立各领域检验检测认证工作规范，</w:t>
      </w:r>
      <w:r w:rsidRPr="0047043B">
        <w:rPr>
          <w:rFonts w:ascii="方正仿宋简体" w:eastAsia="方正仿宋简体" w:hint="eastAsia"/>
          <w:sz w:val="32"/>
          <w:szCs w:val="32"/>
        </w:rPr>
        <w:t>完善从业机构对检验检测认证过程内部监控机制。</w:t>
      </w:r>
    </w:p>
    <w:p w:rsidR="00286BDF" w:rsidRPr="0047043B" w:rsidRDefault="00286BDF" w:rsidP="00286BDF">
      <w:pPr>
        <w:spacing w:line="560" w:lineRule="exact"/>
        <w:ind w:firstLineChars="200" w:firstLine="627"/>
        <w:rPr>
          <w:rFonts w:ascii="方正仿宋简体" w:eastAsia="方正仿宋简体"/>
          <w:sz w:val="32"/>
          <w:szCs w:val="32"/>
        </w:rPr>
      </w:pPr>
      <w:r w:rsidRPr="0047043B">
        <w:rPr>
          <w:rFonts w:ascii="方正仿宋简体" w:eastAsia="方正仿宋简体" w:hint="eastAsia"/>
          <w:b/>
          <w:sz w:val="32"/>
          <w:szCs w:val="32"/>
        </w:rPr>
        <w:t>改进认可约束。</w:t>
      </w:r>
      <w:r w:rsidRPr="0047043B">
        <w:rPr>
          <w:rFonts w:ascii="方正仿宋简体" w:eastAsia="方正仿宋简体" w:hint="eastAsia"/>
          <w:sz w:val="32"/>
          <w:szCs w:val="32"/>
        </w:rPr>
        <w:t>不断完善认可风险分析及防控机制，</w:t>
      </w:r>
      <w:r>
        <w:rPr>
          <w:rFonts w:ascii="方正仿宋简体" w:eastAsia="方正仿宋简体" w:hint="eastAsia"/>
          <w:sz w:val="32"/>
          <w:szCs w:val="32"/>
        </w:rPr>
        <w:t>强化</w:t>
      </w:r>
      <w:r w:rsidRPr="0047043B">
        <w:rPr>
          <w:rFonts w:ascii="方正仿宋简体" w:eastAsia="方正仿宋简体" w:hint="eastAsia"/>
          <w:sz w:val="32"/>
          <w:szCs w:val="32"/>
        </w:rPr>
        <w:t>认可约束措施。进一步改进认可工作，充分发挥认可事中事后监督检查作用。加大在风险分析基础上的专项监督、确认审核等监督检查的力度。建立健全认可工作警示机制，不断提升认可工作对检验检测认证</w:t>
      </w:r>
      <w:r>
        <w:rPr>
          <w:rFonts w:ascii="方正仿宋简体" w:eastAsia="方正仿宋简体" w:hint="eastAsia"/>
          <w:sz w:val="32"/>
          <w:szCs w:val="32"/>
        </w:rPr>
        <w:t>的</w:t>
      </w:r>
      <w:r w:rsidRPr="0047043B">
        <w:rPr>
          <w:rFonts w:ascii="方正仿宋简体" w:eastAsia="方正仿宋简体" w:hint="eastAsia"/>
          <w:sz w:val="32"/>
          <w:szCs w:val="32"/>
        </w:rPr>
        <w:t>有效性和权威性。</w:t>
      </w:r>
      <w:r>
        <w:rPr>
          <w:rFonts w:ascii="方正仿宋简体" w:eastAsia="方正仿宋简体" w:hint="eastAsia"/>
          <w:sz w:val="32"/>
          <w:szCs w:val="32"/>
        </w:rPr>
        <w:t>加强对认可机构的行政监管，提高其履行认可约束责任的自觉性和主动性。</w:t>
      </w:r>
    </w:p>
    <w:p w:rsidR="00286BDF" w:rsidRPr="0047043B" w:rsidRDefault="00286BDF" w:rsidP="00286BDF">
      <w:pPr>
        <w:spacing w:line="560" w:lineRule="exact"/>
        <w:ind w:firstLineChars="200" w:firstLine="627"/>
        <w:rPr>
          <w:rFonts w:ascii="方正仿宋简体" w:eastAsia="方正仿宋简体"/>
          <w:sz w:val="32"/>
          <w:szCs w:val="32"/>
        </w:rPr>
      </w:pPr>
      <w:r w:rsidRPr="0047043B">
        <w:rPr>
          <w:rFonts w:ascii="方正仿宋简体" w:eastAsia="方正仿宋简体" w:hint="eastAsia"/>
          <w:b/>
          <w:sz w:val="32"/>
          <w:szCs w:val="32"/>
        </w:rPr>
        <w:t>完善行业自律。</w:t>
      </w:r>
      <w:r>
        <w:rPr>
          <w:rFonts w:ascii="方正仿宋简体" w:eastAsia="方正仿宋简体" w:hint="eastAsia"/>
          <w:sz w:val="32"/>
          <w:szCs w:val="32"/>
        </w:rPr>
        <w:t>加强认证认可检验检测行风建设，营造风清气正的行业新气象。</w:t>
      </w:r>
      <w:r w:rsidRPr="0047043B">
        <w:rPr>
          <w:rFonts w:ascii="方正仿宋简体" w:eastAsia="方正仿宋简体" w:hint="eastAsia"/>
          <w:sz w:val="32"/>
          <w:szCs w:val="32"/>
        </w:rPr>
        <w:t>为行业自律组织的发展营造宽松政策环境，鼓励和推动行业自律组织以同行评议、通报等多种方式参与到行业治理中来，推动行业</w:t>
      </w:r>
      <w:r>
        <w:rPr>
          <w:rFonts w:ascii="方正仿宋简体" w:eastAsia="方正仿宋简体" w:hint="eastAsia"/>
          <w:sz w:val="32"/>
          <w:szCs w:val="32"/>
        </w:rPr>
        <w:t>自律组织在认证有效性提升及行业自我监</w:t>
      </w:r>
      <w:r>
        <w:rPr>
          <w:rFonts w:ascii="方正仿宋简体" w:eastAsia="方正仿宋简体" w:hint="eastAsia"/>
          <w:sz w:val="32"/>
          <w:szCs w:val="32"/>
        </w:rPr>
        <w:lastRenderedPageBreak/>
        <w:t>督等方面</w:t>
      </w:r>
      <w:r w:rsidRPr="0047043B">
        <w:rPr>
          <w:rFonts w:ascii="方正仿宋简体" w:eastAsia="方正仿宋简体" w:hint="eastAsia"/>
          <w:sz w:val="32"/>
          <w:szCs w:val="32"/>
        </w:rPr>
        <w:t>发挥更大作用。</w:t>
      </w:r>
      <w:r>
        <w:rPr>
          <w:rFonts w:ascii="方正仿宋简体" w:eastAsia="方正仿宋简体" w:hint="eastAsia"/>
          <w:sz w:val="32"/>
          <w:szCs w:val="32"/>
        </w:rPr>
        <w:t>加强对行业自律组织的行政指导、监督检查，提升行业自律和认证人员管理水平。</w:t>
      </w:r>
    </w:p>
    <w:p w:rsidR="00286BDF" w:rsidRPr="0047043B" w:rsidRDefault="00286BDF" w:rsidP="00286BDF">
      <w:pPr>
        <w:spacing w:line="560" w:lineRule="exact"/>
        <w:ind w:firstLineChars="200" w:firstLine="627"/>
        <w:rPr>
          <w:rFonts w:ascii="方正仿宋简体" w:eastAsia="方正仿宋简体"/>
          <w:sz w:val="32"/>
          <w:szCs w:val="32"/>
        </w:rPr>
      </w:pPr>
      <w:r>
        <w:rPr>
          <w:rFonts w:ascii="方正仿宋简体" w:eastAsia="方正仿宋简体" w:hint="eastAsia"/>
          <w:b/>
          <w:sz w:val="32"/>
          <w:szCs w:val="32"/>
        </w:rPr>
        <w:t>加强</w:t>
      </w:r>
      <w:r w:rsidRPr="0047043B">
        <w:rPr>
          <w:rFonts w:ascii="方正仿宋简体" w:eastAsia="方正仿宋简体" w:hint="eastAsia"/>
          <w:b/>
          <w:sz w:val="32"/>
          <w:szCs w:val="32"/>
        </w:rPr>
        <w:t>社会监督。</w:t>
      </w:r>
      <w:r w:rsidRPr="0047043B">
        <w:rPr>
          <w:rFonts w:ascii="方正仿宋简体" w:eastAsia="方正仿宋简体" w:hint="eastAsia"/>
          <w:sz w:val="32"/>
          <w:szCs w:val="32"/>
        </w:rPr>
        <w:t>进一步加强社会监督，广开信息收集渠道。健全社会公众对认证认可检验检测机构</w:t>
      </w:r>
      <w:proofErr w:type="gramStart"/>
      <w:r w:rsidRPr="0047043B">
        <w:rPr>
          <w:rFonts w:ascii="方正仿宋简体" w:eastAsia="方正仿宋简体" w:hint="eastAsia"/>
          <w:sz w:val="32"/>
          <w:szCs w:val="32"/>
        </w:rPr>
        <w:t>申投诉</w:t>
      </w:r>
      <w:proofErr w:type="gramEnd"/>
      <w:r w:rsidRPr="0047043B">
        <w:rPr>
          <w:rFonts w:ascii="方正仿宋简体" w:eastAsia="方正仿宋简体" w:hint="eastAsia"/>
          <w:sz w:val="32"/>
          <w:szCs w:val="32"/>
        </w:rPr>
        <w:t>渠道，完善调查、处置及回复工作机制，提高公众参与积极性。探索利用大数据技术、委托第三方调查等方式，收集舆情、调查行业满意程度以及认证认可检验检测公信力状况。加强行</w:t>
      </w:r>
      <w:proofErr w:type="gramStart"/>
      <w:r w:rsidRPr="0047043B">
        <w:rPr>
          <w:rFonts w:ascii="方正仿宋简体" w:eastAsia="方正仿宋简体" w:hint="eastAsia"/>
          <w:sz w:val="32"/>
          <w:szCs w:val="32"/>
        </w:rPr>
        <w:t>风义务</w:t>
      </w:r>
      <w:proofErr w:type="gramEnd"/>
      <w:r w:rsidRPr="0047043B">
        <w:rPr>
          <w:rFonts w:ascii="方正仿宋简体" w:eastAsia="方正仿宋简体" w:hint="eastAsia"/>
          <w:sz w:val="32"/>
          <w:szCs w:val="32"/>
        </w:rPr>
        <w:t>监督员队伍建设。</w:t>
      </w:r>
    </w:p>
    <w:p w:rsidR="00286BDF" w:rsidRDefault="00286BDF" w:rsidP="00286BDF">
      <w:pPr>
        <w:spacing w:line="560" w:lineRule="exact"/>
        <w:ind w:firstLineChars="200" w:firstLine="627"/>
        <w:rPr>
          <w:rFonts w:ascii="方正仿宋简体" w:eastAsia="方正仿宋简体"/>
          <w:sz w:val="32"/>
          <w:szCs w:val="32"/>
        </w:rPr>
      </w:pPr>
      <w:r w:rsidRPr="0047043B">
        <w:rPr>
          <w:rFonts w:ascii="方正仿宋简体" w:eastAsia="方正仿宋简体" w:hint="eastAsia"/>
          <w:b/>
          <w:sz w:val="32"/>
          <w:szCs w:val="32"/>
        </w:rPr>
        <w:t>建立联动机制。</w:t>
      </w:r>
      <w:r w:rsidRPr="0047043B">
        <w:rPr>
          <w:rFonts w:ascii="方正仿宋简体" w:eastAsia="方正仿宋简体" w:hint="eastAsia"/>
          <w:sz w:val="32"/>
          <w:szCs w:val="32"/>
        </w:rPr>
        <w:t>打通信息渠道，推动行政监管与认可信息互联互通、深度结合，探索在行政审批和日常监管工作中利用认可手段、采信认可结果。充分发挥行业自律组织</w:t>
      </w:r>
      <w:r>
        <w:rPr>
          <w:rFonts w:ascii="方正仿宋简体" w:eastAsia="方正仿宋简体" w:hint="eastAsia"/>
          <w:sz w:val="32"/>
          <w:szCs w:val="32"/>
        </w:rPr>
        <w:t>的</w:t>
      </w:r>
      <w:r w:rsidRPr="0047043B">
        <w:rPr>
          <w:rFonts w:ascii="方正仿宋简体" w:eastAsia="方正仿宋简体" w:hint="eastAsia"/>
          <w:sz w:val="32"/>
          <w:szCs w:val="32"/>
        </w:rPr>
        <w:t>桥梁纽带作用，加强行政监管与行业自律的有效互动。</w:t>
      </w:r>
      <w:r w:rsidRPr="00566F0E">
        <w:rPr>
          <w:rFonts w:ascii="方正仿宋简体" w:eastAsia="方正仿宋简体" w:hint="eastAsia"/>
          <w:sz w:val="32"/>
          <w:szCs w:val="32"/>
        </w:rPr>
        <w:t>在有机产品认证</w:t>
      </w:r>
      <w:r>
        <w:rPr>
          <w:rFonts w:ascii="方正仿宋简体" w:eastAsia="方正仿宋简体" w:hint="eastAsia"/>
          <w:sz w:val="32"/>
          <w:szCs w:val="32"/>
        </w:rPr>
        <w:t>监管</w:t>
      </w:r>
      <w:r w:rsidRPr="00566F0E">
        <w:rPr>
          <w:rFonts w:ascii="方正仿宋简体" w:eastAsia="方正仿宋简体" w:hint="eastAsia"/>
          <w:sz w:val="32"/>
          <w:szCs w:val="32"/>
        </w:rPr>
        <w:t>等领域</w:t>
      </w:r>
      <w:r>
        <w:rPr>
          <w:rFonts w:ascii="方正仿宋简体" w:eastAsia="方正仿宋简体" w:hint="eastAsia"/>
          <w:sz w:val="32"/>
          <w:szCs w:val="32"/>
        </w:rPr>
        <w:t>试点</w:t>
      </w:r>
      <w:r w:rsidRPr="00566F0E">
        <w:rPr>
          <w:rFonts w:ascii="方正仿宋简体" w:eastAsia="方正仿宋简体" w:hint="eastAsia"/>
          <w:sz w:val="32"/>
          <w:szCs w:val="32"/>
        </w:rPr>
        <w:t>推行地方政府</w:t>
      </w:r>
      <w:r>
        <w:rPr>
          <w:rFonts w:ascii="方正仿宋简体" w:eastAsia="方正仿宋简体" w:hint="eastAsia"/>
          <w:sz w:val="32"/>
          <w:szCs w:val="32"/>
        </w:rPr>
        <w:t>统筹</w:t>
      </w:r>
      <w:r w:rsidRPr="00566F0E">
        <w:rPr>
          <w:rFonts w:ascii="方正仿宋简体" w:eastAsia="方正仿宋简体" w:hint="eastAsia"/>
          <w:sz w:val="32"/>
          <w:szCs w:val="32"/>
        </w:rPr>
        <w:t>下</w:t>
      </w:r>
      <w:r>
        <w:rPr>
          <w:rFonts w:ascii="方正仿宋简体" w:eastAsia="方正仿宋简体" w:hint="eastAsia"/>
          <w:sz w:val="32"/>
          <w:szCs w:val="32"/>
        </w:rPr>
        <w:t>的</w:t>
      </w:r>
      <w:r w:rsidRPr="00566F0E">
        <w:rPr>
          <w:rFonts w:ascii="方正仿宋简体" w:eastAsia="方正仿宋简体" w:hint="eastAsia"/>
          <w:sz w:val="32"/>
          <w:szCs w:val="32"/>
        </w:rPr>
        <w:t>各职能部门</w:t>
      </w:r>
      <w:proofErr w:type="gramStart"/>
      <w:r w:rsidRPr="00566F0E">
        <w:rPr>
          <w:rFonts w:ascii="方正仿宋简体" w:eastAsia="方正仿宋简体" w:hint="eastAsia"/>
          <w:sz w:val="32"/>
          <w:szCs w:val="32"/>
        </w:rPr>
        <w:t>间</w:t>
      </w:r>
      <w:r>
        <w:rPr>
          <w:rFonts w:ascii="方正仿宋简体" w:eastAsia="方正仿宋简体" w:hint="eastAsia"/>
          <w:sz w:val="32"/>
          <w:szCs w:val="32"/>
        </w:rPr>
        <w:t>执法</w:t>
      </w:r>
      <w:proofErr w:type="gramEnd"/>
      <w:r w:rsidRPr="00566F0E">
        <w:rPr>
          <w:rFonts w:ascii="方正仿宋简体" w:eastAsia="方正仿宋简体" w:hint="eastAsia"/>
          <w:sz w:val="32"/>
          <w:szCs w:val="32"/>
        </w:rPr>
        <w:t>监管联动机制。</w:t>
      </w:r>
    </w:p>
    <w:p w:rsidR="00286BDF" w:rsidRPr="005F3DC1" w:rsidRDefault="00286BDF" w:rsidP="005F3DC1">
      <w:pPr>
        <w:spacing w:line="560" w:lineRule="exact"/>
        <w:ind w:firstLineChars="200" w:firstLine="603"/>
        <w:rPr>
          <w:rFonts w:ascii="仿宋_GB2312" w:eastAsia="仿宋_GB2312" w:hAnsi="宋体" w:cs="宋体"/>
          <w:spacing w:val="-6"/>
          <w:sz w:val="32"/>
          <w:szCs w:val="32"/>
        </w:rPr>
      </w:pPr>
      <w:r w:rsidRPr="005F3DC1">
        <w:rPr>
          <w:rFonts w:ascii="方正仿宋简体" w:eastAsia="方正仿宋简体" w:hint="eastAsia"/>
          <w:b/>
          <w:spacing w:val="-6"/>
          <w:sz w:val="32"/>
          <w:szCs w:val="32"/>
        </w:rPr>
        <w:t>完善治理基础。</w:t>
      </w:r>
      <w:r w:rsidRPr="005F3DC1">
        <w:rPr>
          <w:rFonts w:ascii="方正仿宋简体" w:eastAsia="方正仿宋简体" w:hint="eastAsia"/>
          <w:spacing w:val="-6"/>
          <w:sz w:val="32"/>
          <w:szCs w:val="32"/>
        </w:rPr>
        <w:t>加强统筹协调和工作保障，推动建立认证认可统计报表制度，进一步完善检验检测统计体系，为认证认可检验检测行业治理和宏观决策打下科学基础。深入探讨认证认可检验检测行业治理规律，鼓励有条件的地区在总结经验的基础上先行先试。</w:t>
      </w:r>
    </w:p>
    <w:p w:rsidR="00286BDF" w:rsidRPr="005F3DC1" w:rsidRDefault="00286BDF" w:rsidP="00286BDF">
      <w:pPr>
        <w:spacing w:line="560" w:lineRule="exact"/>
        <w:ind w:firstLineChars="200" w:firstLine="563"/>
        <w:outlineLvl w:val="1"/>
        <w:rPr>
          <w:rFonts w:ascii="方正楷体简体" w:eastAsia="方正楷体简体" w:hAnsi="黑体" w:cs="Times New Roman"/>
          <w:b/>
          <w:spacing w:val="-16"/>
          <w:sz w:val="32"/>
          <w:szCs w:val="32"/>
        </w:rPr>
      </w:pPr>
      <w:bookmarkStart w:id="11" w:name="_Toc459386459"/>
      <w:r w:rsidRPr="005F3DC1">
        <w:rPr>
          <w:rFonts w:ascii="方正楷体简体" w:eastAsia="方正楷体简体" w:hAnsi="黑体" w:cs="Times New Roman" w:hint="eastAsia"/>
          <w:b/>
          <w:spacing w:val="-16"/>
          <w:sz w:val="32"/>
          <w:szCs w:val="32"/>
        </w:rPr>
        <w:t>（四）加快促进产业化发展</w:t>
      </w:r>
      <w:bookmarkEnd w:id="11"/>
    </w:p>
    <w:p w:rsidR="00286BDF" w:rsidRPr="0093686C" w:rsidRDefault="00286BDF" w:rsidP="00286BDF">
      <w:pPr>
        <w:adjustRightInd w:val="0"/>
        <w:snapToGrid w:val="0"/>
        <w:spacing w:line="560" w:lineRule="exact"/>
        <w:ind w:firstLineChars="200" w:firstLine="624"/>
        <w:rPr>
          <w:rFonts w:ascii="方正仿宋简体" w:eastAsia="方正仿宋简体"/>
          <w:sz w:val="32"/>
          <w:szCs w:val="32"/>
        </w:rPr>
      </w:pPr>
      <w:r w:rsidRPr="0093686C">
        <w:rPr>
          <w:rFonts w:ascii="方正仿宋简体" w:eastAsia="方正仿宋简体" w:hint="eastAsia"/>
          <w:sz w:val="32"/>
          <w:szCs w:val="32"/>
        </w:rPr>
        <w:t>坚持政府引导、社会参与和市场驱动，实现检验检测认证服务主体多元化和服务方式多样化</w:t>
      </w:r>
      <w:r>
        <w:rPr>
          <w:rFonts w:ascii="方正仿宋简体" w:eastAsia="方正仿宋简体" w:hint="eastAsia"/>
          <w:sz w:val="32"/>
          <w:szCs w:val="32"/>
        </w:rPr>
        <w:t>。</w:t>
      </w:r>
      <w:r w:rsidRPr="0093686C">
        <w:rPr>
          <w:rFonts w:ascii="方正仿宋简体" w:eastAsia="方正仿宋简体" w:hint="eastAsia"/>
          <w:sz w:val="32"/>
          <w:szCs w:val="32"/>
        </w:rPr>
        <w:t>进一步扩大检验检测认证市场规模，培育良好市场环境，提升服务能力、服务水平和服务质量，使其真正成为我国高技术服务业、生产性服务业的重要组成部分，成为连接第二、第三产业的重要桥梁，成为具有知识化、创新性和增值效应，特点鲜明的技术性基础产业。</w:t>
      </w:r>
    </w:p>
    <w:p w:rsidR="00286BDF" w:rsidRPr="006E3BBE" w:rsidRDefault="00286BDF" w:rsidP="00286BDF">
      <w:pPr>
        <w:spacing w:line="560" w:lineRule="exact"/>
        <w:ind w:firstLineChars="200" w:firstLine="563"/>
        <w:rPr>
          <w:rFonts w:ascii="方正仿宋简体" w:eastAsia="方正仿宋简体" w:hAnsi="华文楷体" w:cs="Times New Roman"/>
          <w:b/>
          <w:spacing w:val="-16"/>
          <w:sz w:val="32"/>
          <w:szCs w:val="32"/>
        </w:rPr>
      </w:pPr>
      <w:r w:rsidRPr="006E3BBE">
        <w:rPr>
          <w:rFonts w:ascii="方正仿宋简体" w:eastAsia="方正仿宋简体" w:hAnsi="华文楷体" w:cs="Times New Roman" w:hint="eastAsia"/>
          <w:b/>
          <w:spacing w:val="-16"/>
          <w:sz w:val="32"/>
          <w:szCs w:val="32"/>
        </w:rPr>
        <w:lastRenderedPageBreak/>
        <w:t>1.</w:t>
      </w:r>
      <w:r w:rsidR="005F3DC1">
        <w:rPr>
          <w:rFonts w:ascii="方正仿宋简体" w:eastAsia="方正仿宋简体" w:hAnsi="华文楷体" w:cs="Times New Roman" w:hint="eastAsia"/>
          <w:b/>
          <w:spacing w:val="-16"/>
          <w:sz w:val="32"/>
          <w:szCs w:val="32"/>
        </w:rPr>
        <w:t xml:space="preserve"> </w:t>
      </w:r>
      <w:r w:rsidRPr="006E3BBE">
        <w:rPr>
          <w:rFonts w:ascii="方正仿宋简体" w:eastAsia="方正仿宋简体" w:hAnsi="华文楷体" w:cs="Times New Roman" w:hint="eastAsia"/>
          <w:b/>
          <w:spacing w:val="-16"/>
          <w:sz w:val="32"/>
          <w:szCs w:val="32"/>
        </w:rPr>
        <w:t>增强检验检测认证市场主体活力</w:t>
      </w:r>
    </w:p>
    <w:p w:rsidR="00286BDF" w:rsidRDefault="00286BDF" w:rsidP="00286BDF">
      <w:pPr>
        <w:spacing w:line="560" w:lineRule="exact"/>
        <w:ind w:firstLineChars="200" w:firstLine="627"/>
        <w:rPr>
          <w:rFonts w:ascii="方正仿宋简体" w:eastAsia="方正仿宋简体" w:hAnsi="Times New Roman" w:cs="Times New Roman"/>
          <w:sz w:val="32"/>
          <w:szCs w:val="32"/>
        </w:rPr>
      </w:pPr>
      <w:r w:rsidRPr="00A0041A">
        <w:rPr>
          <w:rFonts w:ascii="方正仿宋简体" w:eastAsia="方正仿宋简体" w:hAnsi="Times New Roman" w:cs="Times New Roman" w:hint="eastAsia"/>
          <w:b/>
          <w:sz w:val="32"/>
          <w:szCs w:val="32"/>
        </w:rPr>
        <w:t>加快国有检验检测认证机构改革。</w:t>
      </w:r>
      <w:r w:rsidRPr="001534F6">
        <w:rPr>
          <w:rFonts w:ascii="方正仿宋简体" w:eastAsia="方正仿宋简体" w:hAnsi="Times New Roman" w:cs="Times New Roman" w:hint="eastAsia"/>
          <w:sz w:val="32"/>
          <w:szCs w:val="32"/>
        </w:rPr>
        <w:t>鼓励引入</w:t>
      </w:r>
      <w:r>
        <w:rPr>
          <w:rFonts w:ascii="方正仿宋简体" w:eastAsia="方正仿宋简体" w:hAnsi="Times New Roman" w:cs="Times New Roman" w:hint="eastAsia"/>
          <w:sz w:val="32"/>
          <w:szCs w:val="32"/>
        </w:rPr>
        <w:t>社会</w:t>
      </w:r>
      <w:r w:rsidRPr="001534F6">
        <w:rPr>
          <w:rFonts w:ascii="方正仿宋简体" w:eastAsia="方正仿宋简体" w:hAnsi="Times New Roman" w:cs="Times New Roman" w:hint="eastAsia"/>
          <w:sz w:val="32"/>
          <w:szCs w:val="32"/>
        </w:rPr>
        <w:t>资本参与国有机构改革，推动具备条件的国有检验检测认证机构上市。</w:t>
      </w:r>
      <w:r>
        <w:rPr>
          <w:rFonts w:ascii="方正仿宋简体" w:eastAsia="方正仿宋简体" w:hAnsi="Times New Roman" w:cs="Times New Roman" w:hint="eastAsia"/>
          <w:sz w:val="32"/>
          <w:szCs w:val="32"/>
        </w:rPr>
        <w:t>推动检验检测认证供给侧改革，引导</w:t>
      </w:r>
      <w:r w:rsidRPr="001534F6">
        <w:rPr>
          <w:rFonts w:ascii="方正仿宋简体" w:eastAsia="方正仿宋简体" w:hAnsi="Times New Roman" w:cs="Times New Roman" w:hint="eastAsia"/>
          <w:sz w:val="32"/>
          <w:szCs w:val="32"/>
        </w:rPr>
        <w:t>国有检验检测认证资源向关系行业发展的关键领域</w:t>
      </w:r>
      <w:r>
        <w:rPr>
          <w:rFonts w:ascii="方正仿宋简体" w:eastAsia="方正仿宋简体" w:hAnsi="Times New Roman" w:cs="Times New Roman" w:hint="eastAsia"/>
          <w:sz w:val="32"/>
          <w:szCs w:val="32"/>
        </w:rPr>
        <w:t>聚焦</w:t>
      </w:r>
      <w:r w:rsidRPr="001534F6">
        <w:rPr>
          <w:rFonts w:ascii="方正仿宋简体" w:eastAsia="方正仿宋简体" w:hAnsi="Times New Roman" w:cs="Times New Roman" w:hint="eastAsia"/>
          <w:sz w:val="32"/>
          <w:szCs w:val="32"/>
        </w:rPr>
        <w:t>，</w:t>
      </w:r>
      <w:r w:rsidRPr="00011BB3">
        <w:rPr>
          <w:rFonts w:ascii="方正仿宋简体" w:eastAsia="方正仿宋简体" w:hAnsi="Times New Roman" w:cs="Times New Roman" w:hint="eastAsia"/>
          <w:sz w:val="32"/>
          <w:szCs w:val="32"/>
        </w:rPr>
        <w:t>向</w:t>
      </w:r>
      <w:r w:rsidRPr="0090258B">
        <w:rPr>
          <w:rFonts w:ascii="方正仿宋简体" w:eastAsia="方正仿宋简体" w:hAnsi="Times New Roman" w:cs="Times New Roman" w:hint="eastAsia"/>
          <w:sz w:val="32"/>
          <w:szCs w:val="32"/>
        </w:rPr>
        <w:t>技术密集、资源密集的基础性、战略性领域</w:t>
      </w:r>
      <w:r w:rsidRPr="00011BB3">
        <w:rPr>
          <w:rFonts w:ascii="方正仿宋简体" w:eastAsia="方正仿宋简体" w:hAnsi="Times New Roman" w:cs="Times New Roman" w:hint="eastAsia"/>
          <w:sz w:val="32"/>
          <w:szCs w:val="32"/>
        </w:rPr>
        <w:t>集中。</w:t>
      </w:r>
      <w:r w:rsidRPr="00333399">
        <w:rPr>
          <w:rFonts w:ascii="方正仿宋简体" w:eastAsia="方正仿宋简体" w:hAnsi="Times New Roman" w:cs="Times New Roman" w:hint="eastAsia"/>
          <w:sz w:val="32"/>
          <w:szCs w:val="32"/>
        </w:rPr>
        <w:t>推动检验检测认证事业单位分类改革</w:t>
      </w:r>
      <w:r>
        <w:rPr>
          <w:rFonts w:ascii="方正仿宋简体" w:eastAsia="方正仿宋简体" w:hAnsi="Times New Roman" w:cs="Times New Roman" w:hint="eastAsia"/>
          <w:sz w:val="32"/>
          <w:szCs w:val="32"/>
        </w:rPr>
        <w:t>，</w:t>
      </w:r>
      <w:r w:rsidRPr="001534F6">
        <w:rPr>
          <w:rFonts w:ascii="方正仿宋简体" w:eastAsia="方正仿宋简体" w:hAnsi="Times New Roman" w:cs="Times New Roman" w:hint="eastAsia"/>
          <w:sz w:val="32"/>
          <w:szCs w:val="32"/>
        </w:rPr>
        <w:t>明确公益类检验检测认证</w:t>
      </w:r>
      <w:r>
        <w:rPr>
          <w:rFonts w:ascii="方正仿宋简体" w:eastAsia="方正仿宋简体" w:hAnsi="Times New Roman" w:cs="Times New Roman" w:hint="eastAsia"/>
          <w:sz w:val="32"/>
          <w:szCs w:val="32"/>
        </w:rPr>
        <w:t>机构</w:t>
      </w:r>
      <w:r w:rsidRPr="001534F6">
        <w:rPr>
          <w:rFonts w:ascii="方正仿宋简体" w:eastAsia="方正仿宋简体" w:hAnsi="Times New Roman" w:cs="Times New Roman" w:hint="eastAsia"/>
          <w:sz w:val="32"/>
          <w:szCs w:val="32"/>
        </w:rPr>
        <w:t>的功能定位，加快具备条件的经营性事业单位与行政部门脱钩、</w:t>
      </w:r>
      <w:proofErr w:type="gramStart"/>
      <w:r w:rsidRPr="001534F6">
        <w:rPr>
          <w:rFonts w:ascii="方正仿宋简体" w:eastAsia="方正仿宋简体" w:hAnsi="Times New Roman" w:cs="Times New Roman" w:hint="eastAsia"/>
          <w:sz w:val="32"/>
          <w:szCs w:val="32"/>
        </w:rPr>
        <w:t>转企改制</w:t>
      </w:r>
      <w:proofErr w:type="gramEnd"/>
      <w:r w:rsidRPr="001534F6">
        <w:rPr>
          <w:rFonts w:ascii="方正仿宋简体" w:eastAsia="方正仿宋简体" w:hAnsi="Times New Roman" w:cs="Times New Roman" w:hint="eastAsia"/>
          <w:sz w:val="32"/>
          <w:szCs w:val="32"/>
        </w:rPr>
        <w:t>，完善过渡政策。</w:t>
      </w:r>
    </w:p>
    <w:p w:rsidR="00286BDF" w:rsidRPr="0090258B"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sidRPr="00A0041A">
        <w:rPr>
          <w:rFonts w:ascii="方正仿宋简体" w:eastAsia="方正仿宋简体" w:hAnsi="Times New Roman" w:cs="Times New Roman" w:hint="eastAsia"/>
          <w:b/>
          <w:sz w:val="32"/>
          <w:szCs w:val="32"/>
        </w:rPr>
        <w:t>引导促进第一方、第二方合格评定健康发展。</w:t>
      </w:r>
      <w:r w:rsidRPr="001534F6">
        <w:rPr>
          <w:rFonts w:ascii="方正仿宋简体" w:eastAsia="方正仿宋简体" w:hAnsi="Times New Roman" w:cs="Times New Roman" w:hint="eastAsia"/>
          <w:sz w:val="32"/>
          <w:szCs w:val="32"/>
        </w:rPr>
        <w:t>支持和推广应用第一方、第二方合格评定手段</w:t>
      </w:r>
      <w:r>
        <w:rPr>
          <w:rFonts w:ascii="方正仿宋简体" w:eastAsia="方正仿宋简体" w:hAnsi="Times New Roman" w:cs="Times New Roman" w:hint="eastAsia"/>
          <w:sz w:val="32"/>
          <w:szCs w:val="32"/>
        </w:rPr>
        <w:t>，与</w:t>
      </w:r>
      <w:r w:rsidRPr="001534F6">
        <w:rPr>
          <w:rFonts w:ascii="方正仿宋简体" w:eastAsia="方正仿宋简体" w:hAnsi="Times New Roman" w:cs="Times New Roman" w:hint="eastAsia"/>
          <w:sz w:val="32"/>
          <w:szCs w:val="32"/>
        </w:rPr>
        <w:t>第三方</w:t>
      </w:r>
      <w:r>
        <w:rPr>
          <w:rFonts w:ascii="方正仿宋简体" w:eastAsia="方正仿宋简体" w:hAnsi="Times New Roman" w:cs="Times New Roman" w:hint="eastAsia"/>
          <w:sz w:val="32"/>
          <w:szCs w:val="32"/>
        </w:rPr>
        <w:t>检验检测认证互相促进、互为补充，共同为产业发展和贸易便利提供技术支撑。鼓励、支持相关各方采信第三方检验检测认证结果，减少重复检验检测认证，减轻企业负担。</w:t>
      </w:r>
      <w:r w:rsidRPr="00FA1477">
        <w:rPr>
          <w:rFonts w:ascii="方正仿宋简体" w:eastAsia="方正仿宋简体" w:hAnsi="Times New Roman" w:cs="Times New Roman" w:hint="eastAsia"/>
          <w:sz w:val="32"/>
          <w:szCs w:val="32"/>
        </w:rPr>
        <w:t>加强通用性合格评定技术共享共用，</w:t>
      </w:r>
      <w:r w:rsidRPr="001534F6">
        <w:rPr>
          <w:rFonts w:ascii="方正仿宋简体" w:eastAsia="方正仿宋简体" w:hAnsi="Times New Roman" w:cs="Times New Roman" w:hint="eastAsia"/>
          <w:sz w:val="32"/>
          <w:szCs w:val="32"/>
        </w:rPr>
        <w:t>推动第二方合格评定技术</w:t>
      </w:r>
      <w:r>
        <w:rPr>
          <w:rFonts w:ascii="方正仿宋简体" w:eastAsia="方正仿宋简体" w:hAnsi="Times New Roman" w:cs="Times New Roman" w:hint="eastAsia"/>
          <w:sz w:val="32"/>
          <w:szCs w:val="32"/>
        </w:rPr>
        <w:t>、服务模式</w:t>
      </w:r>
      <w:r w:rsidRPr="001534F6">
        <w:rPr>
          <w:rFonts w:ascii="方正仿宋简体" w:eastAsia="方正仿宋简体" w:hAnsi="Times New Roman" w:cs="Times New Roman" w:hint="eastAsia"/>
          <w:sz w:val="32"/>
          <w:szCs w:val="32"/>
        </w:rPr>
        <w:t>创新</w:t>
      </w:r>
      <w:r w:rsidRPr="00FA1477">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规范和促进第二方合格评定</w:t>
      </w:r>
      <w:r w:rsidRPr="001534F6">
        <w:rPr>
          <w:rFonts w:ascii="方正仿宋简体" w:eastAsia="方正仿宋简体" w:hAnsi="Times New Roman" w:cs="Times New Roman" w:hint="eastAsia"/>
          <w:sz w:val="32"/>
          <w:szCs w:val="32"/>
        </w:rPr>
        <w:t>健康发展</w:t>
      </w:r>
      <w:r>
        <w:rPr>
          <w:rFonts w:ascii="方正仿宋简体" w:eastAsia="方正仿宋简体" w:hAnsi="Times New Roman" w:cs="Times New Roman" w:hint="eastAsia"/>
          <w:sz w:val="32"/>
          <w:szCs w:val="32"/>
        </w:rPr>
        <w:t>，</w:t>
      </w:r>
      <w:r w:rsidRPr="005C7305">
        <w:rPr>
          <w:rFonts w:ascii="方正仿宋简体" w:eastAsia="方正仿宋简体" w:hAnsi="Times New Roman" w:cs="Times New Roman" w:hint="eastAsia"/>
          <w:sz w:val="32"/>
          <w:szCs w:val="32"/>
        </w:rPr>
        <w:t>构建合格评定市场新业态</w:t>
      </w:r>
      <w:r w:rsidRPr="001534F6">
        <w:rPr>
          <w:rFonts w:ascii="方正仿宋简体" w:eastAsia="方正仿宋简体" w:hAnsi="Times New Roman" w:cs="Times New Roman" w:hint="eastAsia"/>
          <w:sz w:val="32"/>
          <w:szCs w:val="32"/>
        </w:rPr>
        <w:t>。</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Pr>
          <w:rFonts w:ascii="方正仿宋简体" w:eastAsia="方正仿宋简体" w:hAnsi="Times New Roman" w:cs="Times New Roman" w:hint="eastAsia"/>
          <w:b/>
          <w:sz w:val="32"/>
          <w:szCs w:val="32"/>
        </w:rPr>
        <w:t>稳步推进</w:t>
      </w:r>
      <w:r w:rsidRPr="00A0041A">
        <w:rPr>
          <w:rFonts w:ascii="方正仿宋简体" w:eastAsia="方正仿宋简体" w:hAnsi="Times New Roman" w:cs="Times New Roman" w:hint="eastAsia"/>
          <w:b/>
          <w:sz w:val="32"/>
          <w:szCs w:val="32"/>
        </w:rPr>
        <w:t>公平开放的检验检测</w:t>
      </w:r>
      <w:r>
        <w:rPr>
          <w:rFonts w:ascii="方正仿宋简体" w:eastAsia="方正仿宋简体" w:hAnsi="Times New Roman" w:cs="Times New Roman" w:hint="eastAsia"/>
          <w:b/>
          <w:sz w:val="32"/>
          <w:szCs w:val="32"/>
        </w:rPr>
        <w:t>认证</w:t>
      </w:r>
      <w:r w:rsidRPr="00A0041A">
        <w:rPr>
          <w:rFonts w:ascii="方正仿宋简体" w:eastAsia="方正仿宋简体" w:hAnsi="Times New Roman" w:cs="Times New Roman" w:hint="eastAsia"/>
          <w:b/>
          <w:sz w:val="32"/>
          <w:szCs w:val="32"/>
        </w:rPr>
        <w:t>市场体系</w:t>
      </w:r>
      <w:r>
        <w:rPr>
          <w:rFonts w:ascii="方正仿宋简体" w:eastAsia="方正仿宋简体" w:hAnsi="Times New Roman" w:cs="Times New Roman" w:hint="eastAsia"/>
          <w:b/>
          <w:sz w:val="32"/>
          <w:szCs w:val="32"/>
        </w:rPr>
        <w:t>建设</w:t>
      </w:r>
      <w:r w:rsidRPr="00A0041A">
        <w:rPr>
          <w:rFonts w:ascii="方正仿宋简体" w:eastAsia="方正仿宋简体" w:hAnsi="Times New Roman" w:cs="Times New Roman" w:hint="eastAsia"/>
          <w:b/>
          <w:sz w:val="32"/>
          <w:szCs w:val="32"/>
        </w:rPr>
        <w:t>。</w:t>
      </w:r>
      <w:r>
        <w:rPr>
          <w:rFonts w:ascii="方正仿宋简体" w:eastAsia="方正仿宋简体" w:hAnsi="Times New Roman" w:cs="Times New Roman" w:hint="eastAsia"/>
          <w:sz w:val="32"/>
          <w:szCs w:val="32"/>
        </w:rPr>
        <w:t>简政放权，</w:t>
      </w:r>
      <w:r w:rsidRPr="006B75EA">
        <w:rPr>
          <w:rFonts w:ascii="方正仿宋简体" w:eastAsia="方正仿宋简体" w:hAnsi="Times New Roman" w:cs="Times New Roman" w:hint="eastAsia"/>
          <w:sz w:val="32"/>
          <w:szCs w:val="32"/>
        </w:rPr>
        <w:t>打破部门垄断和行业壁垒，推动</w:t>
      </w:r>
      <w:r>
        <w:rPr>
          <w:rFonts w:ascii="方正仿宋简体" w:eastAsia="方正仿宋简体" w:hAnsi="Times New Roman" w:cs="Times New Roman" w:hint="eastAsia"/>
          <w:sz w:val="32"/>
          <w:szCs w:val="32"/>
        </w:rPr>
        <w:t>形成竞争性检验检测认证全国统一市场</w:t>
      </w:r>
      <w:r w:rsidRPr="006B75EA">
        <w:rPr>
          <w:rFonts w:ascii="方正仿宋简体" w:eastAsia="方正仿宋简体" w:hAnsi="Times New Roman" w:cs="Times New Roman" w:hint="eastAsia"/>
          <w:sz w:val="32"/>
          <w:szCs w:val="32"/>
        </w:rPr>
        <w:t>。</w:t>
      </w:r>
      <w:r w:rsidRPr="00FA1477">
        <w:rPr>
          <w:rFonts w:ascii="方正仿宋简体" w:eastAsia="方正仿宋简体" w:hAnsi="Times New Roman" w:cs="Times New Roman" w:hint="eastAsia"/>
          <w:sz w:val="32"/>
          <w:szCs w:val="32"/>
        </w:rPr>
        <w:t>鼓励民营企业和其他社会资本参与投资检验检测认证产业，</w:t>
      </w:r>
      <w:r>
        <w:rPr>
          <w:rFonts w:ascii="方正仿宋简体" w:eastAsia="方正仿宋简体" w:hAnsi="Times New Roman" w:cs="Times New Roman" w:hint="eastAsia"/>
          <w:sz w:val="32"/>
          <w:szCs w:val="32"/>
        </w:rPr>
        <w:t>支持第三方检验检测认证机构提供第二方合格评定服务</w:t>
      </w:r>
      <w:r w:rsidRPr="00FA1477">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有序推进对外</w:t>
      </w:r>
      <w:r w:rsidRPr="00FA1477">
        <w:rPr>
          <w:rFonts w:ascii="方正仿宋简体" w:eastAsia="方正仿宋简体" w:hAnsi="Times New Roman" w:cs="Times New Roman" w:hint="eastAsia"/>
          <w:sz w:val="32"/>
          <w:szCs w:val="32"/>
        </w:rPr>
        <w:t>开放，</w:t>
      </w:r>
      <w:r>
        <w:rPr>
          <w:rFonts w:ascii="方正仿宋简体" w:eastAsia="方正仿宋简体" w:hAnsi="Times New Roman" w:cs="Times New Roman" w:hint="eastAsia"/>
          <w:sz w:val="32"/>
          <w:szCs w:val="32"/>
        </w:rPr>
        <w:t>探索</w:t>
      </w:r>
      <w:r w:rsidRPr="00FA1477">
        <w:rPr>
          <w:rFonts w:ascii="方正仿宋简体" w:eastAsia="方正仿宋简体" w:hAnsi="Times New Roman" w:cs="Times New Roman" w:hint="eastAsia"/>
          <w:sz w:val="32"/>
          <w:szCs w:val="32"/>
        </w:rPr>
        <w:t>实行准入前国民待遇加负面清单管理制度，积极</w:t>
      </w:r>
      <w:r>
        <w:rPr>
          <w:rFonts w:ascii="方正仿宋简体" w:eastAsia="方正仿宋简体" w:hAnsi="Times New Roman" w:cs="Times New Roman" w:hint="eastAsia"/>
          <w:sz w:val="32"/>
          <w:szCs w:val="32"/>
        </w:rPr>
        <w:t>稳妥</w:t>
      </w:r>
      <w:r w:rsidRPr="00FA1477">
        <w:rPr>
          <w:rFonts w:ascii="方正仿宋简体" w:eastAsia="方正仿宋简体" w:hAnsi="Times New Roman" w:cs="Times New Roman" w:hint="eastAsia"/>
          <w:sz w:val="32"/>
          <w:szCs w:val="32"/>
        </w:rPr>
        <w:t>引入境外资金和先进的认证认可检验检测技术</w:t>
      </w:r>
      <w:r>
        <w:rPr>
          <w:rFonts w:ascii="方正仿宋简体" w:eastAsia="方正仿宋简体" w:hAnsi="Times New Roman" w:cs="Times New Roman" w:hint="eastAsia"/>
          <w:sz w:val="32"/>
          <w:szCs w:val="32"/>
        </w:rPr>
        <w:t>，健全风险防范机制</w:t>
      </w:r>
      <w:r w:rsidRPr="00FA1477">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加强部门联动，强化过程监管，完善退出机制，切实维护检验检测认证市场的公正性。</w:t>
      </w:r>
    </w:p>
    <w:p w:rsidR="00286BDF" w:rsidRPr="006E3BBE" w:rsidRDefault="00286BDF" w:rsidP="00286BDF">
      <w:pPr>
        <w:spacing w:line="560" w:lineRule="exact"/>
        <w:ind w:firstLineChars="200" w:firstLine="563"/>
        <w:rPr>
          <w:rFonts w:ascii="方正仿宋简体" w:eastAsia="方正仿宋简体" w:hAnsi="华文楷体" w:cs="Times New Roman"/>
          <w:b/>
          <w:spacing w:val="-16"/>
          <w:sz w:val="32"/>
          <w:szCs w:val="32"/>
        </w:rPr>
      </w:pPr>
      <w:r w:rsidRPr="006E3BBE">
        <w:rPr>
          <w:rFonts w:ascii="方正仿宋简体" w:eastAsia="方正仿宋简体" w:hAnsi="华文楷体" w:cs="Times New Roman" w:hint="eastAsia"/>
          <w:b/>
          <w:spacing w:val="-16"/>
          <w:sz w:val="32"/>
          <w:szCs w:val="32"/>
        </w:rPr>
        <w:lastRenderedPageBreak/>
        <w:t>2.</w:t>
      </w:r>
      <w:r w:rsidR="005F3DC1">
        <w:rPr>
          <w:rFonts w:ascii="方正仿宋简体" w:eastAsia="方正仿宋简体" w:hAnsi="华文楷体" w:cs="Times New Roman" w:hint="eastAsia"/>
          <w:b/>
          <w:spacing w:val="-16"/>
          <w:sz w:val="32"/>
          <w:szCs w:val="32"/>
        </w:rPr>
        <w:t xml:space="preserve"> </w:t>
      </w:r>
      <w:r w:rsidRPr="006E3BBE">
        <w:rPr>
          <w:rFonts w:ascii="方正仿宋简体" w:eastAsia="方正仿宋简体" w:hAnsi="华文楷体" w:cs="Times New Roman" w:hint="eastAsia"/>
          <w:b/>
          <w:spacing w:val="-16"/>
          <w:sz w:val="32"/>
          <w:szCs w:val="32"/>
        </w:rPr>
        <w:t>推动检验检测认证服务业转型</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sidRPr="00A0041A">
        <w:rPr>
          <w:rFonts w:ascii="方正仿宋简体" w:eastAsia="方正仿宋简体" w:hAnsi="Times New Roman" w:cs="Times New Roman" w:hint="eastAsia"/>
          <w:b/>
          <w:sz w:val="32"/>
          <w:szCs w:val="32"/>
        </w:rPr>
        <w:t>推动检验检测和认证一体化发展。</w:t>
      </w:r>
      <w:r>
        <w:rPr>
          <w:rFonts w:ascii="方正仿宋简体" w:eastAsia="方正仿宋简体" w:hAnsi="Times New Roman" w:cs="Times New Roman" w:hint="eastAsia"/>
          <w:sz w:val="32"/>
          <w:szCs w:val="32"/>
        </w:rPr>
        <w:t>鼓励</w:t>
      </w:r>
      <w:r w:rsidRPr="00FA1477">
        <w:rPr>
          <w:rFonts w:ascii="方正仿宋简体" w:eastAsia="方正仿宋简体" w:hAnsi="Times New Roman" w:cs="Times New Roman" w:hint="eastAsia"/>
          <w:sz w:val="32"/>
          <w:szCs w:val="32"/>
        </w:rPr>
        <w:t>检验检测认证机构从提供单一</w:t>
      </w:r>
      <w:r>
        <w:rPr>
          <w:rFonts w:ascii="方正仿宋简体" w:eastAsia="方正仿宋简体" w:hAnsi="Times New Roman" w:cs="Times New Roman" w:hint="eastAsia"/>
          <w:sz w:val="32"/>
          <w:szCs w:val="32"/>
        </w:rPr>
        <w:t>合格评定</w:t>
      </w:r>
      <w:r w:rsidRPr="00FA1477">
        <w:rPr>
          <w:rFonts w:ascii="方正仿宋简体" w:eastAsia="方正仿宋简体" w:hAnsi="Times New Roman" w:cs="Times New Roman" w:hint="eastAsia"/>
          <w:sz w:val="32"/>
          <w:szCs w:val="32"/>
        </w:rPr>
        <w:t>服务向综合</w:t>
      </w:r>
      <w:r>
        <w:rPr>
          <w:rFonts w:ascii="方正仿宋简体" w:eastAsia="方正仿宋简体" w:hAnsi="Times New Roman" w:cs="Times New Roman" w:hint="eastAsia"/>
          <w:sz w:val="32"/>
          <w:szCs w:val="32"/>
        </w:rPr>
        <w:t>合格评定</w:t>
      </w:r>
      <w:r w:rsidRPr="00FA1477">
        <w:rPr>
          <w:rFonts w:ascii="方正仿宋简体" w:eastAsia="方正仿宋简体" w:hAnsi="Times New Roman" w:cs="Times New Roman" w:hint="eastAsia"/>
          <w:sz w:val="32"/>
          <w:szCs w:val="32"/>
        </w:rPr>
        <w:t>服务</w:t>
      </w:r>
      <w:r>
        <w:rPr>
          <w:rFonts w:ascii="方正仿宋简体" w:eastAsia="方正仿宋简体" w:hAnsi="Times New Roman" w:cs="Times New Roman" w:hint="eastAsia"/>
          <w:sz w:val="32"/>
          <w:szCs w:val="32"/>
        </w:rPr>
        <w:t>以及整体技术解决方案</w:t>
      </w:r>
      <w:r w:rsidRPr="00FA1477">
        <w:rPr>
          <w:rFonts w:ascii="方正仿宋简体" w:eastAsia="方正仿宋简体" w:hAnsi="Times New Roman" w:cs="Times New Roman" w:hint="eastAsia"/>
          <w:sz w:val="32"/>
          <w:szCs w:val="32"/>
        </w:rPr>
        <w:t>发展，</w:t>
      </w:r>
      <w:r>
        <w:rPr>
          <w:rFonts w:ascii="方正仿宋简体" w:eastAsia="方正仿宋简体" w:hAnsi="Times New Roman" w:cs="Times New Roman" w:hint="eastAsia"/>
          <w:sz w:val="32"/>
          <w:szCs w:val="32"/>
        </w:rPr>
        <w:t>逐步提高质量控制和技术评价、</w:t>
      </w:r>
      <w:r w:rsidRPr="00FA1477">
        <w:rPr>
          <w:rFonts w:ascii="方正仿宋简体" w:eastAsia="方正仿宋简体" w:hAnsi="Times New Roman" w:cs="Times New Roman" w:hint="eastAsia"/>
          <w:sz w:val="32"/>
          <w:szCs w:val="32"/>
        </w:rPr>
        <w:t>技术咨询、标准研制、培训</w:t>
      </w:r>
      <w:r>
        <w:rPr>
          <w:rFonts w:ascii="方正仿宋简体" w:eastAsia="方正仿宋简体" w:hAnsi="Times New Roman" w:cs="Times New Roman" w:hint="eastAsia"/>
          <w:sz w:val="32"/>
          <w:szCs w:val="32"/>
        </w:rPr>
        <w:t>等增值服务的比重，并在</w:t>
      </w:r>
      <w:r w:rsidRPr="00FA1477">
        <w:rPr>
          <w:rFonts w:ascii="方正仿宋简体" w:eastAsia="方正仿宋简体" w:hAnsi="Times New Roman" w:cs="Times New Roman" w:hint="eastAsia"/>
          <w:sz w:val="32"/>
          <w:szCs w:val="32"/>
        </w:rPr>
        <w:t>投资</w:t>
      </w:r>
      <w:r>
        <w:rPr>
          <w:rFonts w:ascii="方正仿宋简体" w:eastAsia="方正仿宋简体" w:hAnsi="Times New Roman" w:cs="Times New Roman" w:hint="eastAsia"/>
          <w:sz w:val="32"/>
          <w:szCs w:val="32"/>
        </w:rPr>
        <w:t>融资</w:t>
      </w:r>
      <w:r w:rsidRPr="00FA1477">
        <w:rPr>
          <w:rFonts w:ascii="方正仿宋简体" w:eastAsia="方正仿宋简体" w:hAnsi="Times New Roman" w:cs="Times New Roman" w:hint="eastAsia"/>
          <w:sz w:val="32"/>
          <w:szCs w:val="32"/>
        </w:rPr>
        <w:t>等方面给予支持。</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Pr>
          <w:rFonts w:ascii="方正仿宋简体" w:eastAsia="方正仿宋简体" w:hAnsi="Times New Roman" w:cs="Times New Roman" w:hint="eastAsia"/>
          <w:b/>
          <w:sz w:val="32"/>
          <w:szCs w:val="32"/>
        </w:rPr>
        <w:t>支持检验检测认证</w:t>
      </w:r>
      <w:r w:rsidRPr="00A0041A">
        <w:rPr>
          <w:rFonts w:ascii="方正仿宋简体" w:eastAsia="方正仿宋简体" w:hAnsi="Times New Roman" w:cs="Times New Roman" w:hint="eastAsia"/>
          <w:b/>
          <w:sz w:val="32"/>
          <w:szCs w:val="32"/>
        </w:rPr>
        <w:t>规模化发展。</w:t>
      </w:r>
      <w:r w:rsidRPr="00FA1477">
        <w:rPr>
          <w:rFonts w:ascii="方正仿宋简体" w:eastAsia="方正仿宋简体" w:hAnsi="Times New Roman" w:cs="Times New Roman" w:hint="eastAsia"/>
          <w:sz w:val="32"/>
          <w:szCs w:val="32"/>
        </w:rPr>
        <w:t>鼓励从业机构通过资本纽带、市场运作等手段，以兼并重组、股权互换、资产置换以及投资建设等方式实现产业的规模化、集团化发展。加快各级各类业务相同、相近的检验检测认证机构整合，</w:t>
      </w:r>
      <w:r w:rsidRPr="00FA1477">
        <w:rPr>
          <w:rFonts w:ascii="方正仿宋简体" w:eastAsia="方正仿宋简体" w:hAnsi="Times New Roman" w:cs="Times New Roman"/>
          <w:sz w:val="32"/>
          <w:szCs w:val="32"/>
        </w:rPr>
        <w:t>推进跨部门、跨行业</w:t>
      </w:r>
      <w:r w:rsidRPr="00FA1477">
        <w:rPr>
          <w:rFonts w:ascii="方正仿宋简体" w:eastAsia="方正仿宋简体" w:hAnsi="Times New Roman" w:cs="Times New Roman" w:hint="eastAsia"/>
          <w:sz w:val="32"/>
          <w:szCs w:val="32"/>
        </w:rPr>
        <w:t>、</w:t>
      </w:r>
      <w:r w:rsidRPr="00FA1477">
        <w:rPr>
          <w:rFonts w:ascii="方正仿宋简体" w:eastAsia="方正仿宋简体" w:hAnsi="Times New Roman" w:cs="Times New Roman"/>
          <w:sz w:val="32"/>
          <w:szCs w:val="32"/>
        </w:rPr>
        <w:t>跨地区整合</w:t>
      </w:r>
      <w:r>
        <w:rPr>
          <w:rFonts w:ascii="方正仿宋简体" w:eastAsia="方正仿宋简体" w:hAnsi="Times New Roman" w:cs="Times New Roman" w:hint="eastAsia"/>
          <w:sz w:val="32"/>
          <w:szCs w:val="32"/>
        </w:rPr>
        <w:t>，适度提高检验检测认证市场集中度</w:t>
      </w:r>
      <w:r w:rsidRPr="00FA1477">
        <w:rPr>
          <w:rFonts w:ascii="方正仿宋简体" w:eastAsia="方正仿宋简体" w:hAnsi="Times New Roman" w:cs="Times New Roman"/>
          <w:sz w:val="32"/>
          <w:szCs w:val="32"/>
        </w:rPr>
        <w:t>。</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Pr>
          <w:rFonts w:ascii="方正仿宋简体" w:eastAsia="方正仿宋简体" w:hAnsi="Times New Roman" w:cs="Times New Roman" w:hint="eastAsia"/>
          <w:b/>
          <w:sz w:val="32"/>
          <w:szCs w:val="32"/>
        </w:rPr>
        <w:t>支持检验检测认证品牌化</w:t>
      </w:r>
      <w:r w:rsidRPr="00A0041A">
        <w:rPr>
          <w:rFonts w:ascii="方正仿宋简体" w:eastAsia="方正仿宋简体" w:hAnsi="Times New Roman" w:cs="Times New Roman" w:hint="eastAsia"/>
          <w:b/>
          <w:sz w:val="32"/>
          <w:szCs w:val="32"/>
        </w:rPr>
        <w:t>专业化发展。</w:t>
      </w:r>
      <w:r w:rsidRPr="00FA1477">
        <w:rPr>
          <w:rFonts w:ascii="方正仿宋简体" w:eastAsia="方正仿宋简体" w:hAnsi="Times New Roman" w:cs="Times New Roman" w:hint="eastAsia"/>
          <w:sz w:val="32"/>
          <w:szCs w:val="32"/>
        </w:rPr>
        <w:t>提升检验检测认证机构品牌意识，鼓励</w:t>
      </w:r>
      <w:r>
        <w:rPr>
          <w:rFonts w:ascii="方正仿宋简体" w:eastAsia="方正仿宋简体" w:hAnsi="Times New Roman" w:cs="Times New Roman" w:hint="eastAsia"/>
          <w:sz w:val="32"/>
          <w:szCs w:val="32"/>
        </w:rPr>
        <w:t>机构实施品牌经营和品牌发展战略，</w:t>
      </w:r>
      <w:r w:rsidRPr="00FA1477">
        <w:rPr>
          <w:rFonts w:ascii="方正仿宋简体" w:eastAsia="方正仿宋简体" w:hAnsi="Times New Roman" w:cs="Times New Roman" w:hint="eastAsia"/>
          <w:sz w:val="32"/>
          <w:szCs w:val="32"/>
        </w:rPr>
        <w:t>依法进行商标注册、品牌保护</w:t>
      </w:r>
      <w:r>
        <w:rPr>
          <w:rFonts w:ascii="方正仿宋简体" w:eastAsia="方正仿宋简体" w:hAnsi="Times New Roman" w:cs="Times New Roman" w:hint="eastAsia"/>
          <w:sz w:val="32"/>
          <w:szCs w:val="32"/>
        </w:rPr>
        <w:t>和推广</w:t>
      </w:r>
      <w:r w:rsidRPr="00FA1477">
        <w:rPr>
          <w:rFonts w:ascii="方正仿宋简体" w:eastAsia="方正仿宋简体" w:hAnsi="Times New Roman" w:cs="Times New Roman" w:hint="eastAsia"/>
          <w:sz w:val="32"/>
          <w:szCs w:val="32"/>
        </w:rPr>
        <w:t>，着力培育</w:t>
      </w:r>
      <w:r w:rsidRPr="00903297">
        <w:rPr>
          <w:rFonts w:ascii="方正仿宋简体" w:eastAsia="方正仿宋简体" w:hAnsi="Times New Roman" w:cs="Times New Roman" w:hint="eastAsia"/>
          <w:sz w:val="32"/>
          <w:szCs w:val="32"/>
        </w:rPr>
        <w:t>一批</w:t>
      </w:r>
      <w:r w:rsidRPr="00FA1477">
        <w:rPr>
          <w:rFonts w:ascii="方正仿宋简体" w:eastAsia="方正仿宋简体" w:hAnsi="Times New Roman" w:cs="Times New Roman"/>
          <w:sz w:val="32"/>
          <w:szCs w:val="32"/>
        </w:rPr>
        <w:t>技术能力强、服务水平高、规模效益好、具有一定国际影响力的检验检测认证</w:t>
      </w:r>
      <w:r>
        <w:rPr>
          <w:rFonts w:ascii="方正仿宋简体" w:eastAsia="方正仿宋简体" w:hAnsi="Times New Roman" w:cs="Times New Roman" w:hint="eastAsia"/>
          <w:sz w:val="32"/>
          <w:szCs w:val="32"/>
        </w:rPr>
        <w:t>知名品牌和优势机构</w:t>
      </w:r>
      <w:r w:rsidRPr="00FA1477">
        <w:rPr>
          <w:rFonts w:ascii="方正仿宋简体" w:eastAsia="方正仿宋简体" w:hAnsi="Times New Roman" w:cs="Times New Roman" w:hint="eastAsia"/>
          <w:sz w:val="32"/>
          <w:szCs w:val="32"/>
        </w:rPr>
        <w:t>。在新材料、新能源、重大装备、信息技术、节能环保、食品安全、化学品安全</w:t>
      </w:r>
      <w:r>
        <w:rPr>
          <w:rFonts w:ascii="方正仿宋简体" w:eastAsia="方正仿宋简体" w:hAnsi="Times New Roman" w:cs="Times New Roman" w:hint="eastAsia"/>
          <w:sz w:val="32"/>
          <w:szCs w:val="32"/>
        </w:rPr>
        <w:t>、</w:t>
      </w:r>
      <w:r w:rsidRPr="00C1076E">
        <w:rPr>
          <w:rFonts w:ascii="方正仿宋简体" w:eastAsia="方正仿宋简体" w:hAnsi="Times New Roman" w:cs="Times New Roman" w:hint="eastAsia"/>
          <w:sz w:val="32"/>
          <w:szCs w:val="32"/>
        </w:rPr>
        <w:t>应急救援技术、消防、安防</w:t>
      </w:r>
      <w:r>
        <w:rPr>
          <w:rFonts w:ascii="方正仿宋简体" w:eastAsia="方正仿宋简体" w:hAnsi="Times New Roman" w:cs="Times New Roman" w:hint="eastAsia"/>
          <w:sz w:val="32"/>
          <w:szCs w:val="32"/>
        </w:rPr>
        <w:t>以及金融服务</w:t>
      </w:r>
      <w:r w:rsidRPr="00FA1477">
        <w:rPr>
          <w:rFonts w:ascii="方正仿宋简体" w:eastAsia="方正仿宋简体" w:hAnsi="Times New Roman" w:cs="Times New Roman" w:hint="eastAsia"/>
          <w:sz w:val="32"/>
          <w:szCs w:val="32"/>
        </w:rPr>
        <w:t>等重点领域和战略性新兴产业，支持一批技术有特长、服务有特色的专业化检验检测认证机构发展。</w:t>
      </w:r>
      <w:r w:rsidRPr="00C1076E">
        <w:rPr>
          <w:rFonts w:ascii="方正仿宋简体" w:eastAsia="方正仿宋简体" w:hAnsi="Times New Roman" w:cs="Times New Roman" w:hint="eastAsia"/>
          <w:sz w:val="32"/>
          <w:szCs w:val="32"/>
        </w:rPr>
        <w:t>鼓励专业化认证机构在本专业领域内开展认证标准、技术规范、特定性能等方面的深度研究与创新，切实提高认证技术的精细化和纵深度。开创灵活多样的国际合作模式，提供以专项研究为主的国际合作研究工作平台。</w:t>
      </w:r>
    </w:p>
    <w:p w:rsidR="00286BDF" w:rsidRPr="006E3BBE" w:rsidRDefault="00286BDF" w:rsidP="00286BDF">
      <w:pPr>
        <w:spacing w:line="560" w:lineRule="exact"/>
        <w:ind w:firstLineChars="200" w:firstLine="563"/>
        <w:rPr>
          <w:rFonts w:ascii="方正仿宋简体" w:eastAsia="方正仿宋简体" w:hAnsi="华文楷体" w:cs="Times New Roman"/>
          <w:b/>
          <w:spacing w:val="-16"/>
          <w:sz w:val="32"/>
          <w:szCs w:val="32"/>
        </w:rPr>
      </w:pPr>
      <w:r w:rsidRPr="006E3BBE">
        <w:rPr>
          <w:rFonts w:ascii="方正仿宋简体" w:eastAsia="方正仿宋简体" w:hAnsi="华文楷体" w:cs="Times New Roman" w:hint="eastAsia"/>
          <w:b/>
          <w:spacing w:val="-16"/>
          <w:sz w:val="32"/>
          <w:szCs w:val="32"/>
        </w:rPr>
        <w:t>3.</w:t>
      </w:r>
      <w:r w:rsidR="005F3DC1">
        <w:rPr>
          <w:rFonts w:ascii="方正仿宋简体" w:eastAsia="方正仿宋简体" w:hAnsi="华文楷体" w:cs="Times New Roman" w:hint="eastAsia"/>
          <w:b/>
          <w:spacing w:val="-16"/>
          <w:sz w:val="32"/>
          <w:szCs w:val="32"/>
        </w:rPr>
        <w:t xml:space="preserve"> </w:t>
      </w:r>
      <w:r w:rsidRPr="006E3BBE">
        <w:rPr>
          <w:rFonts w:ascii="方正仿宋简体" w:eastAsia="方正仿宋简体" w:hAnsi="华文楷体" w:cs="Times New Roman" w:hint="eastAsia"/>
          <w:b/>
          <w:spacing w:val="-16"/>
          <w:sz w:val="32"/>
          <w:szCs w:val="32"/>
        </w:rPr>
        <w:t>促进检验检测认证市场协调发展</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Pr>
          <w:rFonts w:ascii="方正仿宋简体" w:eastAsia="方正仿宋简体" w:hAnsi="Times New Roman" w:cs="Times New Roman" w:hint="eastAsia"/>
          <w:b/>
          <w:sz w:val="32"/>
          <w:szCs w:val="32"/>
        </w:rPr>
        <w:t>推动</w:t>
      </w:r>
      <w:r w:rsidRPr="00A0041A">
        <w:rPr>
          <w:rFonts w:ascii="方正仿宋简体" w:eastAsia="方正仿宋简体" w:hAnsi="Times New Roman" w:cs="Times New Roman" w:hint="eastAsia"/>
          <w:b/>
          <w:sz w:val="32"/>
          <w:szCs w:val="32"/>
        </w:rPr>
        <w:t>检验检测认证</w:t>
      </w:r>
      <w:r>
        <w:rPr>
          <w:rFonts w:ascii="方正仿宋简体" w:eastAsia="方正仿宋简体" w:hAnsi="Times New Roman" w:cs="Times New Roman" w:hint="eastAsia"/>
          <w:b/>
          <w:sz w:val="32"/>
          <w:szCs w:val="32"/>
        </w:rPr>
        <w:t>基本公共</w:t>
      </w:r>
      <w:r w:rsidRPr="00A0041A">
        <w:rPr>
          <w:rFonts w:ascii="方正仿宋简体" w:eastAsia="方正仿宋简体" w:hAnsi="Times New Roman" w:cs="Times New Roman" w:hint="eastAsia"/>
          <w:b/>
          <w:sz w:val="32"/>
          <w:szCs w:val="32"/>
        </w:rPr>
        <w:t>服务</w:t>
      </w:r>
      <w:r>
        <w:rPr>
          <w:rFonts w:ascii="方正仿宋简体" w:eastAsia="方正仿宋简体" w:hAnsi="Times New Roman" w:cs="Times New Roman" w:hint="eastAsia"/>
          <w:b/>
          <w:sz w:val="32"/>
          <w:szCs w:val="32"/>
        </w:rPr>
        <w:t>均等化</w:t>
      </w:r>
      <w:r w:rsidRPr="00A0041A">
        <w:rPr>
          <w:rFonts w:ascii="方正仿宋简体" w:eastAsia="方正仿宋简体" w:hAnsi="Times New Roman" w:cs="Times New Roman" w:hint="eastAsia"/>
          <w:b/>
          <w:sz w:val="32"/>
          <w:szCs w:val="32"/>
        </w:rPr>
        <w:t>。</w:t>
      </w:r>
      <w:r w:rsidRPr="001534F6">
        <w:rPr>
          <w:rFonts w:ascii="方正仿宋简体" w:eastAsia="方正仿宋简体" w:hAnsi="Times New Roman" w:cs="Times New Roman" w:hint="eastAsia"/>
          <w:sz w:val="32"/>
          <w:szCs w:val="32"/>
        </w:rPr>
        <w:t>引导</w:t>
      </w:r>
      <w:r>
        <w:rPr>
          <w:rFonts w:ascii="方正仿宋简体" w:eastAsia="方正仿宋简体" w:hAnsi="Times New Roman" w:cs="Times New Roman" w:hint="eastAsia"/>
          <w:sz w:val="32"/>
          <w:szCs w:val="32"/>
        </w:rPr>
        <w:t>检验检测认证公</w:t>
      </w:r>
      <w:r>
        <w:rPr>
          <w:rFonts w:ascii="方正仿宋简体" w:eastAsia="方正仿宋简体" w:hAnsi="Times New Roman" w:cs="Times New Roman" w:hint="eastAsia"/>
          <w:sz w:val="32"/>
          <w:szCs w:val="32"/>
        </w:rPr>
        <w:lastRenderedPageBreak/>
        <w:t>共资源</w:t>
      </w:r>
      <w:r w:rsidRPr="001534F6">
        <w:rPr>
          <w:rFonts w:ascii="方正仿宋简体" w:eastAsia="方正仿宋简体" w:hAnsi="Times New Roman" w:cs="Times New Roman" w:hint="eastAsia"/>
          <w:sz w:val="32"/>
          <w:szCs w:val="32"/>
        </w:rPr>
        <w:t>重点向中西部以及</w:t>
      </w:r>
      <w:r>
        <w:rPr>
          <w:rFonts w:ascii="方正仿宋简体" w:eastAsia="方正仿宋简体" w:hAnsi="Times New Roman" w:cs="Times New Roman" w:hint="eastAsia"/>
          <w:sz w:val="32"/>
          <w:szCs w:val="32"/>
        </w:rPr>
        <w:t>革命老区、民族地区、边疆地区、贫困地区</w:t>
      </w:r>
      <w:r w:rsidRPr="001534F6">
        <w:rPr>
          <w:rFonts w:ascii="方正仿宋简体" w:eastAsia="方正仿宋简体" w:hAnsi="Times New Roman" w:cs="Times New Roman" w:hint="eastAsia"/>
          <w:sz w:val="32"/>
          <w:szCs w:val="32"/>
        </w:rPr>
        <w:t>倾斜</w:t>
      </w:r>
      <w:r>
        <w:rPr>
          <w:rFonts w:ascii="方正仿宋简体" w:eastAsia="方正仿宋简体" w:hAnsi="Times New Roman" w:cs="Times New Roman" w:hint="eastAsia"/>
          <w:sz w:val="32"/>
          <w:szCs w:val="32"/>
        </w:rPr>
        <w:t>，面向民生、安全、环保等领域分布。推动检验检测认证公共服务平台示范区建设，进一步明确其功能定位，优化地区行业布局，强化政策引导和支持，为中小企业、消费者提供更加便利的一站式检验检测认证服务，为实施制造强国战略、推动科技创新活动提供可靠的技术支撑。</w:t>
      </w:r>
    </w:p>
    <w:p w:rsidR="00286BDF" w:rsidRPr="005F3DC1" w:rsidRDefault="00286BDF" w:rsidP="005F3DC1">
      <w:pPr>
        <w:adjustRightInd w:val="0"/>
        <w:snapToGrid w:val="0"/>
        <w:spacing w:line="560" w:lineRule="exact"/>
        <w:ind w:firstLineChars="200" w:firstLine="643"/>
        <w:rPr>
          <w:rFonts w:ascii="方正仿宋简体" w:eastAsia="方正仿宋简体" w:hAnsi="Times New Roman" w:cs="Times New Roman"/>
          <w:spacing w:val="4"/>
          <w:sz w:val="32"/>
          <w:szCs w:val="32"/>
        </w:rPr>
      </w:pPr>
      <w:r w:rsidRPr="005F3DC1">
        <w:rPr>
          <w:rFonts w:ascii="方正仿宋简体" w:eastAsia="方正仿宋简体" w:hAnsi="Times New Roman" w:cs="Times New Roman" w:hint="eastAsia"/>
          <w:b/>
          <w:spacing w:val="4"/>
          <w:sz w:val="32"/>
          <w:szCs w:val="32"/>
        </w:rPr>
        <w:t>促进检验检测认证区域协调发展。</w:t>
      </w:r>
      <w:r w:rsidRPr="005F3DC1">
        <w:rPr>
          <w:rFonts w:ascii="方正仿宋简体" w:eastAsia="方正仿宋简体" w:hAnsi="Times New Roman" w:cs="Times New Roman" w:hint="eastAsia"/>
          <w:spacing w:val="4"/>
          <w:sz w:val="32"/>
          <w:szCs w:val="32"/>
        </w:rPr>
        <w:t>坚持推动供给</w:t>
      </w:r>
      <w:proofErr w:type="gramStart"/>
      <w:r w:rsidRPr="005F3DC1">
        <w:rPr>
          <w:rFonts w:ascii="方正仿宋简体" w:eastAsia="方正仿宋简体" w:hAnsi="Times New Roman" w:cs="Times New Roman" w:hint="eastAsia"/>
          <w:spacing w:val="4"/>
          <w:sz w:val="32"/>
          <w:szCs w:val="32"/>
        </w:rPr>
        <w:t>侧改革</w:t>
      </w:r>
      <w:proofErr w:type="gramEnd"/>
      <w:r w:rsidRPr="005F3DC1">
        <w:rPr>
          <w:rFonts w:ascii="方正仿宋简体" w:eastAsia="方正仿宋简体" w:hAnsi="Times New Roman" w:cs="Times New Roman" w:hint="eastAsia"/>
          <w:spacing w:val="4"/>
          <w:sz w:val="32"/>
          <w:szCs w:val="32"/>
        </w:rPr>
        <w:t>和面向需求并重，完善检验检测认证机构布局</w:t>
      </w:r>
      <w:r w:rsidRPr="005F3DC1">
        <w:rPr>
          <w:rFonts w:ascii="方正仿宋简体" w:eastAsia="方正仿宋简体" w:hint="eastAsia"/>
          <w:color w:val="000000"/>
          <w:spacing w:val="4"/>
          <w:sz w:val="32"/>
          <w:szCs w:val="32"/>
        </w:rPr>
        <w:t>。</w:t>
      </w:r>
      <w:r w:rsidRPr="005F3DC1">
        <w:rPr>
          <w:rFonts w:ascii="方正仿宋简体" w:eastAsia="方正仿宋简体" w:hAnsi="Times New Roman" w:cs="Times New Roman" w:hint="eastAsia"/>
          <w:spacing w:val="4"/>
          <w:sz w:val="32"/>
          <w:szCs w:val="32"/>
        </w:rPr>
        <w:t>加强中西部地区检验检测认证公共基础设施和能力建设，支持中部地区面向优势产业发展检验检测认证服务，鼓励东部地区检验检测认证产业集聚区建设，服务重点产业转型升级和做大做强。发挥认证认可检验检测在推进京津</w:t>
      </w:r>
      <w:proofErr w:type="gramStart"/>
      <w:r w:rsidRPr="005F3DC1">
        <w:rPr>
          <w:rFonts w:ascii="方正仿宋简体" w:eastAsia="方正仿宋简体" w:hAnsi="Times New Roman" w:cs="Times New Roman" w:hint="eastAsia"/>
          <w:spacing w:val="4"/>
          <w:sz w:val="32"/>
          <w:szCs w:val="32"/>
        </w:rPr>
        <w:t>冀交通</w:t>
      </w:r>
      <w:proofErr w:type="gramEnd"/>
      <w:r w:rsidRPr="005F3DC1">
        <w:rPr>
          <w:rFonts w:ascii="方正仿宋简体" w:eastAsia="方正仿宋简体" w:hAnsi="Times New Roman" w:cs="Times New Roman" w:hint="eastAsia"/>
          <w:spacing w:val="4"/>
          <w:sz w:val="32"/>
          <w:szCs w:val="32"/>
        </w:rPr>
        <w:t>一体化建设、产业转型升级和生态环境保护等方面的保障作用，在推进长江经济带发展现代物流、航运服务等生产性服务业的支撑作用。鼓励“一带一路”核心区及相关地区发挥地缘优势，深化与中亚国家、东盟等经济体的认证认可检验检测合作。</w:t>
      </w:r>
    </w:p>
    <w:p w:rsidR="00286BDF" w:rsidRDefault="00286BDF" w:rsidP="00286BDF">
      <w:pPr>
        <w:adjustRightInd w:val="0"/>
        <w:snapToGrid w:val="0"/>
        <w:spacing w:line="560" w:lineRule="exact"/>
        <w:ind w:firstLineChars="200" w:firstLine="627"/>
        <w:rPr>
          <w:rFonts w:ascii="方正仿宋简体" w:eastAsia="方正仿宋简体" w:hAnsi="Times New Roman" w:cs="Times New Roman"/>
          <w:sz w:val="32"/>
          <w:szCs w:val="32"/>
        </w:rPr>
      </w:pPr>
      <w:r w:rsidRPr="00A0041A">
        <w:rPr>
          <w:rFonts w:ascii="方正仿宋简体" w:eastAsia="方正仿宋简体" w:hAnsi="Times New Roman" w:cs="Times New Roman" w:hint="eastAsia"/>
          <w:b/>
          <w:sz w:val="32"/>
          <w:szCs w:val="32"/>
        </w:rPr>
        <w:t>推动检验检测认证产业集聚发展。</w:t>
      </w:r>
      <w:r w:rsidRPr="001534F6">
        <w:rPr>
          <w:rFonts w:ascii="方正仿宋简体" w:eastAsia="方正仿宋简体" w:hAnsi="Times New Roman" w:cs="Times New Roman" w:hint="eastAsia"/>
          <w:sz w:val="32"/>
          <w:szCs w:val="32"/>
        </w:rPr>
        <w:t>优化资源配置，</w:t>
      </w:r>
      <w:r>
        <w:rPr>
          <w:rFonts w:ascii="方正仿宋简体" w:eastAsia="方正仿宋简体" w:hAnsi="Times New Roman" w:cs="Times New Roman" w:hint="eastAsia"/>
          <w:sz w:val="32"/>
          <w:szCs w:val="32"/>
        </w:rPr>
        <w:t>推动具备条件的地区引导</w:t>
      </w:r>
      <w:r w:rsidRPr="001534F6">
        <w:rPr>
          <w:rFonts w:ascii="方正仿宋简体" w:eastAsia="方正仿宋简体" w:hAnsi="Times New Roman" w:cs="Times New Roman" w:hint="eastAsia"/>
          <w:sz w:val="32"/>
          <w:szCs w:val="32"/>
        </w:rPr>
        <w:t>检验检测认证机构集聚发展</w:t>
      </w:r>
      <w:r>
        <w:rPr>
          <w:rFonts w:ascii="方正仿宋简体" w:eastAsia="方正仿宋简体" w:hAnsi="Times New Roman" w:cs="Times New Roman" w:hint="eastAsia"/>
          <w:sz w:val="32"/>
          <w:szCs w:val="32"/>
        </w:rPr>
        <w:t>。</w:t>
      </w:r>
      <w:r w:rsidRPr="001534F6">
        <w:rPr>
          <w:rFonts w:ascii="方正仿宋简体" w:eastAsia="方正仿宋简体" w:hAnsi="Times New Roman" w:cs="Times New Roman" w:hint="eastAsia"/>
          <w:sz w:val="32"/>
          <w:szCs w:val="32"/>
        </w:rPr>
        <w:t>将集聚</w:t>
      </w:r>
      <w:r>
        <w:rPr>
          <w:rFonts w:ascii="方正仿宋简体" w:eastAsia="方正仿宋简体" w:hAnsi="Times New Roman" w:cs="Times New Roman" w:hint="eastAsia"/>
          <w:sz w:val="32"/>
          <w:szCs w:val="32"/>
        </w:rPr>
        <w:t>区建设、检验检测认证公共服务平台建设</w:t>
      </w:r>
      <w:r w:rsidRPr="001534F6">
        <w:rPr>
          <w:rFonts w:ascii="方正仿宋简体" w:eastAsia="方正仿宋简体" w:hAnsi="Times New Roman" w:cs="Times New Roman" w:hint="eastAsia"/>
          <w:sz w:val="32"/>
          <w:szCs w:val="32"/>
        </w:rPr>
        <w:t>纳入经济社会发展总体规划</w:t>
      </w:r>
      <w:r>
        <w:rPr>
          <w:rFonts w:ascii="方正仿宋简体" w:eastAsia="方正仿宋简体" w:hAnsi="Times New Roman" w:cs="Times New Roman" w:hint="eastAsia"/>
          <w:sz w:val="32"/>
          <w:szCs w:val="32"/>
        </w:rPr>
        <w:t>和</w:t>
      </w:r>
      <w:r w:rsidRPr="001534F6">
        <w:rPr>
          <w:rFonts w:ascii="方正仿宋简体" w:eastAsia="方正仿宋简体" w:hAnsi="Times New Roman" w:cs="Times New Roman" w:hint="eastAsia"/>
          <w:sz w:val="32"/>
          <w:szCs w:val="32"/>
        </w:rPr>
        <w:t>城市建设</w:t>
      </w:r>
      <w:r>
        <w:rPr>
          <w:rFonts w:ascii="方正仿宋简体" w:eastAsia="方正仿宋简体" w:hAnsi="Times New Roman" w:cs="Times New Roman" w:hint="eastAsia"/>
          <w:sz w:val="32"/>
          <w:szCs w:val="32"/>
        </w:rPr>
        <w:t>规划</w:t>
      </w:r>
      <w:r w:rsidRPr="001534F6">
        <w:rPr>
          <w:rFonts w:ascii="方正仿宋简体" w:eastAsia="方正仿宋简体" w:hAnsi="Times New Roman" w:cs="Times New Roman" w:hint="eastAsia"/>
          <w:sz w:val="32"/>
          <w:szCs w:val="32"/>
        </w:rPr>
        <w:t>，创新产业集聚区管理和服务，促进检验检测认证服务业发展</w:t>
      </w:r>
      <w:r>
        <w:rPr>
          <w:rFonts w:ascii="方正仿宋简体" w:eastAsia="方正仿宋简体" w:hAnsi="Times New Roman" w:cs="Times New Roman" w:hint="eastAsia"/>
          <w:sz w:val="32"/>
          <w:szCs w:val="32"/>
        </w:rPr>
        <w:t>进一步适应</w:t>
      </w:r>
      <w:r w:rsidRPr="001534F6">
        <w:rPr>
          <w:rFonts w:ascii="方正仿宋简体" w:eastAsia="方正仿宋简体" w:hAnsi="Times New Roman" w:cs="Times New Roman" w:hint="eastAsia"/>
          <w:sz w:val="32"/>
          <w:szCs w:val="32"/>
        </w:rPr>
        <w:t>地方经济</w:t>
      </w:r>
      <w:r>
        <w:rPr>
          <w:rFonts w:ascii="方正仿宋简体" w:eastAsia="方正仿宋简体" w:hAnsi="Times New Roman" w:cs="Times New Roman" w:hint="eastAsia"/>
          <w:sz w:val="32"/>
          <w:szCs w:val="32"/>
        </w:rPr>
        <w:t>社会</w:t>
      </w:r>
      <w:r w:rsidRPr="001534F6">
        <w:rPr>
          <w:rFonts w:ascii="方正仿宋简体" w:eastAsia="方正仿宋简体" w:hAnsi="Times New Roman" w:cs="Times New Roman" w:hint="eastAsia"/>
          <w:sz w:val="32"/>
          <w:szCs w:val="32"/>
        </w:rPr>
        <w:t>发展需求。</w:t>
      </w:r>
    </w:p>
    <w:p w:rsidR="00286BDF" w:rsidRPr="005F3DC1" w:rsidRDefault="00286BDF" w:rsidP="00286BDF">
      <w:pPr>
        <w:spacing w:line="560" w:lineRule="exact"/>
        <w:ind w:firstLineChars="200" w:firstLine="627"/>
        <w:outlineLvl w:val="1"/>
        <w:rPr>
          <w:rFonts w:ascii="方正楷体简体" w:eastAsia="方正楷体简体"/>
          <w:b/>
          <w:sz w:val="32"/>
          <w:szCs w:val="32"/>
        </w:rPr>
      </w:pPr>
      <w:bookmarkStart w:id="12" w:name="_Toc459386460"/>
      <w:r w:rsidRPr="005F3DC1">
        <w:rPr>
          <w:rFonts w:ascii="方正楷体简体" w:eastAsia="方正楷体简体" w:hint="eastAsia"/>
          <w:b/>
          <w:sz w:val="32"/>
          <w:szCs w:val="32"/>
        </w:rPr>
        <w:t>（五）显著提升国际化水平</w:t>
      </w:r>
      <w:bookmarkEnd w:id="12"/>
    </w:p>
    <w:p w:rsidR="00286BDF" w:rsidRPr="00406409" w:rsidRDefault="00286BDF" w:rsidP="00286BDF">
      <w:pPr>
        <w:spacing w:line="560" w:lineRule="exact"/>
        <w:ind w:firstLine="630"/>
        <w:rPr>
          <w:rFonts w:ascii="方正仿宋简体" w:eastAsia="方正仿宋简体" w:cs="仿宋_GB2312"/>
          <w:bCs/>
          <w:sz w:val="32"/>
          <w:szCs w:val="32"/>
        </w:rPr>
      </w:pPr>
      <w:r w:rsidRPr="00406409">
        <w:rPr>
          <w:rFonts w:ascii="方正仿宋简体" w:eastAsia="方正仿宋简体" w:cs="仿宋_GB2312" w:hint="eastAsia"/>
          <w:bCs/>
          <w:sz w:val="32"/>
          <w:szCs w:val="32"/>
        </w:rPr>
        <w:t>以服务更高层次的开放型经济为目标，实施互利共赢的国际</w:t>
      </w:r>
      <w:r w:rsidRPr="00406409">
        <w:rPr>
          <w:rFonts w:ascii="方正仿宋简体" w:eastAsia="方正仿宋简体" w:cs="仿宋_GB2312" w:hint="eastAsia"/>
          <w:bCs/>
          <w:sz w:val="32"/>
          <w:szCs w:val="32"/>
        </w:rPr>
        <w:lastRenderedPageBreak/>
        <w:t>化战略，加快推进认证认可检验检测双多边合作与互认进程，提高我国在国际认证认可检验检测领域的影响力和话语权，推动中国认证认可检验检测</w:t>
      </w:r>
      <w:r>
        <w:rPr>
          <w:rFonts w:ascii="方正仿宋简体" w:eastAsia="方正仿宋简体" w:cs="仿宋_GB2312" w:hint="eastAsia"/>
          <w:bCs/>
          <w:sz w:val="32"/>
          <w:szCs w:val="32"/>
        </w:rPr>
        <w:t>“</w:t>
      </w:r>
      <w:r w:rsidRPr="00406409">
        <w:rPr>
          <w:rFonts w:ascii="方正仿宋简体" w:eastAsia="方正仿宋简体" w:cs="仿宋_GB2312" w:hint="eastAsia"/>
          <w:bCs/>
          <w:sz w:val="32"/>
          <w:szCs w:val="32"/>
        </w:rPr>
        <w:t>走出去</w:t>
      </w:r>
      <w:r>
        <w:rPr>
          <w:rFonts w:ascii="方正仿宋简体" w:eastAsia="方正仿宋简体" w:cs="仿宋_GB2312" w:hint="eastAsia"/>
          <w:bCs/>
          <w:sz w:val="32"/>
          <w:szCs w:val="32"/>
        </w:rPr>
        <w:t>”</w:t>
      </w:r>
      <w:r w:rsidRPr="00406409">
        <w:rPr>
          <w:rFonts w:ascii="方正仿宋简体" w:eastAsia="方正仿宋简体" w:cs="仿宋_GB2312" w:hint="eastAsia"/>
          <w:bCs/>
          <w:sz w:val="32"/>
          <w:szCs w:val="32"/>
        </w:rPr>
        <w:t>。</w:t>
      </w:r>
    </w:p>
    <w:p w:rsidR="00286BDF" w:rsidRPr="006E3BBE" w:rsidRDefault="00286BDF" w:rsidP="00286BDF">
      <w:pPr>
        <w:spacing w:line="560" w:lineRule="exact"/>
        <w:ind w:firstLineChars="200" w:firstLine="627"/>
        <w:rPr>
          <w:rFonts w:ascii="方正仿宋简体" w:eastAsia="方正仿宋简体" w:hAnsi="仿宋"/>
          <w:b/>
          <w:sz w:val="32"/>
          <w:szCs w:val="32"/>
        </w:rPr>
      </w:pPr>
      <w:r w:rsidRPr="006E3BBE">
        <w:rPr>
          <w:rFonts w:ascii="方正仿宋简体" w:eastAsia="方正仿宋简体" w:hAnsi="仿宋" w:hint="eastAsia"/>
          <w:b/>
          <w:sz w:val="32"/>
          <w:szCs w:val="32"/>
        </w:rPr>
        <w:t>1.</w:t>
      </w:r>
      <w:r w:rsidR="005F3DC1">
        <w:rPr>
          <w:rFonts w:ascii="方正仿宋简体" w:eastAsia="方正仿宋简体" w:hAnsi="仿宋" w:hint="eastAsia"/>
          <w:b/>
          <w:sz w:val="32"/>
          <w:szCs w:val="32"/>
        </w:rPr>
        <w:t xml:space="preserve"> </w:t>
      </w:r>
      <w:r w:rsidRPr="006E3BBE">
        <w:rPr>
          <w:rFonts w:ascii="方正仿宋简体" w:eastAsia="方正仿宋简体" w:hAnsi="仿宋" w:hint="eastAsia"/>
          <w:b/>
          <w:sz w:val="32"/>
          <w:szCs w:val="32"/>
        </w:rPr>
        <w:t>开创国际合作互认新局面</w:t>
      </w:r>
    </w:p>
    <w:p w:rsidR="00286BDF" w:rsidRPr="00F27F19" w:rsidRDefault="00286BDF" w:rsidP="00286BDF">
      <w:pPr>
        <w:spacing w:line="560" w:lineRule="exact"/>
        <w:ind w:firstLine="630"/>
        <w:rPr>
          <w:rFonts w:ascii="方正仿宋简体" w:eastAsia="方正仿宋简体" w:hAnsi="仿宋" w:cs="仿宋_GB2312"/>
          <w:sz w:val="32"/>
          <w:szCs w:val="32"/>
        </w:rPr>
      </w:pPr>
      <w:r w:rsidRPr="00F27F19">
        <w:rPr>
          <w:rFonts w:ascii="方正仿宋简体" w:eastAsia="方正仿宋简体" w:hAnsi="仿宋" w:cs="仿宋_GB2312" w:hint="eastAsia"/>
          <w:b/>
          <w:sz w:val="32"/>
          <w:szCs w:val="32"/>
        </w:rPr>
        <w:t>进一步提升国际合作互认的质与量。</w:t>
      </w:r>
      <w:r w:rsidRPr="00F27F19">
        <w:rPr>
          <w:rFonts w:ascii="方正仿宋简体" w:eastAsia="方正仿宋简体" w:hAnsi="仿宋" w:cs="仿宋_GB2312" w:hint="eastAsia"/>
          <w:sz w:val="32"/>
          <w:szCs w:val="32"/>
        </w:rPr>
        <w:t>机制化发展双边合作，扩大双边互认，</w:t>
      </w:r>
      <w:r w:rsidRPr="00F27F19">
        <w:rPr>
          <w:rFonts w:ascii="方正仿宋简体" w:eastAsia="方正仿宋简体" w:cs="仿宋_GB2312" w:hint="eastAsia"/>
          <w:bCs/>
          <w:sz w:val="32"/>
          <w:szCs w:val="32"/>
        </w:rPr>
        <w:t>拓展合作领域区域，积极</w:t>
      </w:r>
      <w:r w:rsidRPr="00F27F19">
        <w:rPr>
          <w:rFonts w:ascii="方正仿宋简体" w:eastAsia="方正仿宋简体" w:hint="eastAsia"/>
          <w:sz w:val="32"/>
          <w:szCs w:val="32"/>
        </w:rPr>
        <w:t>推动与主要贸易国以及区域重点国家的双边合作，</w:t>
      </w:r>
      <w:r w:rsidRPr="00F27F19">
        <w:rPr>
          <w:rFonts w:ascii="方正仿宋简体" w:eastAsia="方正仿宋简体" w:cs="仿宋_GB2312" w:hint="eastAsia"/>
          <w:bCs/>
          <w:sz w:val="32"/>
          <w:szCs w:val="32"/>
        </w:rPr>
        <w:t>积极参与自贸谈判中涉及认证认可检验检测部分的磋商，推动双边认证认可检验检测合作与双边经贸合作同步发展。</w:t>
      </w:r>
      <w:r w:rsidRPr="00F27F19">
        <w:rPr>
          <w:rFonts w:ascii="方正仿宋简体" w:eastAsia="方正仿宋简体" w:hAnsi="仿宋" w:cs="仿宋_GB2312" w:hint="eastAsia"/>
          <w:sz w:val="32"/>
          <w:szCs w:val="32"/>
        </w:rPr>
        <w:t>充分发挥IEC合格评定体系、国际认证机构和实验室认可互认体系等国际多边互认体系作用，稳步扩大加入国际多边互认范围，优化多边互认体系国内应用，强化双多边互动。</w:t>
      </w:r>
      <w:r w:rsidRPr="00F27F19">
        <w:rPr>
          <w:rFonts w:ascii="方正仿宋简体" w:eastAsia="方正仿宋简体" w:hint="eastAsia"/>
          <w:sz w:val="32"/>
          <w:szCs w:val="32"/>
        </w:rPr>
        <w:t>开展国际合作互认评估，</w:t>
      </w:r>
      <w:r w:rsidRPr="00F27F19">
        <w:rPr>
          <w:rFonts w:ascii="方正仿宋简体" w:eastAsia="方正仿宋简体" w:hAnsi="仿宋" w:cs="仿宋_GB2312" w:hint="eastAsia"/>
          <w:sz w:val="32"/>
          <w:szCs w:val="32"/>
        </w:rPr>
        <w:t>加强国际合作目标国认证认可检验检测体系研究、</w:t>
      </w:r>
      <w:r w:rsidRPr="00F27F19">
        <w:rPr>
          <w:rFonts w:ascii="方正仿宋简体" w:eastAsia="方正仿宋简体" w:cs="仿宋_GB2312" w:hint="eastAsia"/>
          <w:sz w:val="32"/>
          <w:szCs w:val="32"/>
        </w:rPr>
        <w:t>互认评价关键技术研究以及互认策略和战略研究。</w:t>
      </w:r>
      <w:r w:rsidRPr="00F27F19">
        <w:rPr>
          <w:rFonts w:ascii="方正仿宋简体" w:eastAsia="方正仿宋简体" w:hint="eastAsia"/>
          <w:sz w:val="32"/>
          <w:szCs w:val="32"/>
        </w:rPr>
        <w:t>以</w:t>
      </w:r>
      <w:r>
        <w:rPr>
          <w:rFonts w:ascii="方正仿宋简体" w:eastAsia="方正仿宋简体" w:hint="eastAsia"/>
          <w:sz w:val="32"/>
          <w:szCs w:val="32"/>
        </w:rPr>
        <w:t>危害分析和关键控制点体系</w:t>
      </w:r>
      <w:r w:rsidRPr="00F27F19">
        <w:rPr>
          <w:rFonts w:ascii="方正仿宋简体" w:eastAsia="方正仿宋简体" w:hint="eastAsia"/>
          <w:sz w:val="32"/>
          <w:szCs w:val="32"/>
        </w:rPr>
        <w:t>认证为试点，务实推动我国与主要贸易国以及区域重点国家对认证认可结果的双边互认。</w:t>
      </w:r>
    </w:p>
    <w:p w:rsidR="00286BDF" w:rsidRPr="00F27F19" w:rsidRDefault="00286BDF" w:rsidP="00286BDF">
      <w:pPr>
        <w:spacing w:line="560" w:lineRule="exact"/>
        <w:ind w:firstLineChars="200" w:firstLine="627"/>
        <w:rPr>
          <w:rFonts w:ascii="方正仿宋简体" w:eastAsia="方正仿宋简体"/>
          <w:sz w:val="32"/>
          <w:szCs w:val="32"/>
        </w:rPr>
      </w:pPr>
      <w:r w:rsidRPr="00F27F19">
        <w:rPr>
          <w:rFonts w:ascii="方正仿宋简体" w:eastAsia="方正仿宋简体" w:hAnsi="仿宋" w:cs="仿宋_GB2312" w:hint="eastAsia"/>
          <w:b/>
          <w:sz w:val="32"/>
          <w:szCs w:val="32"/>
        </w:rPr>
        <w:t>构建大国际合作格局。</w:t>
      </w:r>
      <w:r w:rsidRPr="00F27F19">
        <w:rPr>
          <w:rFonts w:ascii="方正仿宋简体" w:eastAsia="方正仿宋简体" w:cs="仿宋_GB2312" w:hint="eastAsia"/>
          <w:sz w:val="32"/>
          <w:szCs w:val="32"/>
        </w:rPr>
        <w:t>加强与相关政府部门、行业协会、科研院所及企业的沟通联络，谋求国际合作互认的最广泛利益。建立国内从业机构国际合作联络官机制，加强国际组织国内对口工作组建设，扩大国际合作参与主体，支持从业机构自主开展国际合作，搭建高效信息平台，</w:t>
      </w:r>
      <w:r w:rsidRPr="00F27F19">
        <w:rPr>
          <w:rFonts w:ascii="方正仿宋简体" w:eastAsia="方正仿宋简体" w:hint="eastAsia"/>
          <w:sz w:val="32"/>
          <w:szCs w:val="32"/>
        </w:rPr>
        <w:t>大力推动认证认可检验检测国际合作互认共谋共治共享。</w:t>
      </w:r>
    </w:p>
    <w:p w:rsidR="00286BDF" w:rsidRDefault="00286BDF" w:rsidP="00286BDF">
      <w:pPr>
        <w:spacing w:line="560" w:lineRule="exact"/>
        <w:ind w:firstLineChars="200" w:firstLine="627"/>
        <w:rPr>
          <w:rFonts w:ascii="方正仿宋简体" w:eastAsia="方正仿宋简体" w:hAnsi="仿宋"/>
          <w:sz w:val="32"/>
          <w:szCs w:val="32"/>
        </w:rPr>
      </w:pPr>
      <w:r w:rsidRPr="00F27F19">
        <w:rPr>
          <w:rFonts w:ascii="方正仿宋简体" w:eastAsia="方正仿宋简体" w:hAnsi="仿宋" w:hint="eastAsia"/>
          <w:b/>
          <w:sz w:val="32"/>
          <w:szCs w:val="32"/>
        </w:rPr>
        <w:t>全面参与认证认可检验检测全球治理</w:t>
      </w:r>
      <w:r w:rsidRPr="00F27F19">
        <w:rPr>
          <w:rFonts w:ascii="方正仿宋简体" w:eastAsia="方正仿宋简体" w:hAnsi="仿宋" w:hint="eastAsia"/>
          <w:sz w:val="32"/>
          <w:szCs w:val="32"/>
        </w:rPr>
        <w:t>。加强在IEC、ISO等国际组织中的运作水平，巩固和提升我国在IAF</w:t>
      </w:r>
      <w:r>
        <w:rPr>
          <w:rFonts w:ascii="方正仿宋简体" w:eastAsia="方正仿宋简体" w:hAnsi="仿宋" w:hint="eastAsia"/>
          <w:sz w:val="32"/>
          <w:szCs w:val="32"/>
        </w:rPr>
        <w:t>、</w:t>
      </w:r>
      <w:r w:rsidRPr="008567B4">
        <w:rPr>
          <w:rFonts w:ascii="方正仿宋简体" w:eastAsia="方正仿宋简体" w:hAnsi="仿宋" w:hint="eastAsia"/>
          <w:sz w:val="32"/>
          <w:szCs w:val="32"/>
        </w:rPr>
        <w:t>PAC、ILAC、APLAC</w:t>
      </w:r>
      <w:r w:rsidRPr="00F27F19">
        <w:rPr>
          <w:rFonts w:ascii="方正仿宋简体" w:eastAsia="方正仿宋简体" w:hAnsi="仿宋" w:hint="eastAsia"/>
          <w:sz w:val="32"/>
          <w:szCs w:val="32"/>
        </w:rPr>
        <w:lastRenderedPageBreak/>
        <w:t>等认证认可国际组织中重要管理任职</w:t>
      </w:r>
      <w:r w:rsidRPr="00E175BD">
        <w:rPr>
          <w:rFonts w:ascii="方正仿宋简体" w:eastAsia="方正仿宋简体" w:hAnsi="仿宋" w:hint="eastAsia"/>
          <w:sz w:val="32"/>
          <w:szCs w:val="32"/>
        </w:rPr>
        <w:t>，加大技术层面参与力度，</w:t>
      </w:r>
      <w:r>
        <w:rPr>
          <w:rFonts w:ascii="方正仿宋简体" w:eastAsia="方正仿宋简体" w:hAnsi="仿宋" w:hint="eastAsia"/>
          <w:sz w:val="32"/>
          <w:szCs w:val="32"/>
        </w:rPr>
        <w:t>建立</w:t>
      </w:r>
      <w:r w:rsidRPr="00E175BD">
        <w:rPr>
          <w:rFonts w:ascii="方正仿宋简体" w:eastAsia="方正仿宋简体" w:hAnsi="仿宋" w:hint="eastAsia"/>
          <w:sz w:val="32"/>
          <w:szCs w:val="32"/>
        </w:rPr>
        <w:t>完善国内支撑</w:t>
      </w:r>
      <w:r>
        <w:rPr>
          <w:rFonts w:ascii="方正仿宋简体" w:eastAsia="方正仿宋简体" w:hAnsi="仿宋" w:hint="eastAsia"/>
          <w:sz w:val="32"/>
          <w:szCs w:val="32"/>
        </w:rPr>
        <w:t>体系。</w:t>
      </w:r>
      <w:r w:rsidRPr="00E175BD">
        <w:rPr>
          <w:rFonts w:ascii="方正仿宋简体" w:eastAsia="方正仿宋简体" w:hAnsi="仿宋" w:hint="eastAsia"/>
          <w:sz w:val="32"/>
          <w:szCs w:val="32"/>
        </w:rPr>
        <w:t>优化国际组织任职管理，加大复合型人才发掘和培养力度，确保国际任职的可持续性</w:t>
      </w:r>
      <w:r>
        <w:rPr>
          <w:rFonts w:ascii="方正仿宋简体" w:eastAsia="方正仿宋简体" w:hAnsi="仿宋" w:hint="eastAsia"/>
          <w:sz w:val="32"/>
          <w:szCs w:val="32"/>
        </w:rPr>
        <w:t>。积极参与应对气候变化等全球治理活动。参与和主导</w:t>
      </w:r>
      <w:r w:rsidRPr="00E175BD">
        <w:rPr>
          <w:rFonts w:ascii="方正仿宋简体" w:eastAsia="方正仿宋简体" w:hAnsi="仿宋" w:hint="eastAsia"/>
          <w:sz w:val="32"/>
          <w:szCs w:val="32"/>
        </w:rPr>
        <w:t>国际规则制修订</w:t>
      </w:r>
      <w:r>
        <w:rPr>
          <w:rFonts w:ascii="方正仿宋简体" w:eastAsia="方正仿宋简体" w:hAnsi="仿宋" w:hint="eastAsia"/>
          <w:sz w:val="32"/>
          <w:szCs w:val="32"/>
        </w:rPr>
        <w:t>，</w:t>
      </w:r>
      <w:r w:rsidRPr="00E175BD">
        <w:rPr>
          <w:rFonts w:ascii="方正仿宋简体" w:eastAsia="方正仿宋简体" w:hAnsi="仿宋" w:hint="eastAsia"/>
          <w:sz w:val="32"/>
          <w:szCs w:val="32"/>
        </w:rPr>
        <w:t>逐步实现由被动跟随到主动</w:t>
      </w:r>
      <w:r>
        <w:rPr>
          <w:rFonts w:ascii="方正仿宋简体" w:eastAsia="方正仿宋简体" w:hAnsi="仿宋" w:hint="eastAsia"/>
          <w:sz w:val="32"/>
          <w:szCs w:val="32"/>
        </w:rPr>
        <w:t>引领</w:t>
      </w:r>
      <w:r w:rsidRPr="00E175BD">
        <w:rPr>
          <w:rFonts w:ascii="方正仿宋简体" w:eastAsia="方正仿宋简体" w:hAnsi="仿宋" w:hint="eastAsia"/>
          <w:sz w:val="32"/>
          <w:szCs w:val="32"/>
        </w:rPr>
        <w:t>的转变</w:t>
      </w:r>
      <w:r>
        <w:rPr>
          <w:rFonts w:ascii="方正仿宋简体" w:eastAsia="方正仿宋简体" w:hAnsi="仿宋" w:hint="eastAsia"/>
          <w:sz w:val="32"/>
          <w:szCs w:val="32"/>
        </w:rPr>
        <w:t>，增强我国的制度性话语权</w:t>
      </w:r>
      <w:r w:rsidRPr="00E175BD">
        <w:rPr>
          <w:rFonts w:ascii="方正仿宋简体" w:eastAsia="方正仿宋简体" w:hAnsi="仿宋" w:hint="eastAsia"/>
          <w:sz w:val="32"/>
          <w:szCs w:val="32"/>
        </w:rPr>
        <w:t>。</w:t>
      </w:r>
    </w:p>
    <w:p w:rsidR="00286BDF" w:rsidRPr="006E3BBE" w:rsidRDefault="00286BDF" w:rsidP="00286BDF">
      <w:pPr>
        <w:spacing w:line="560" w:lineRule="exact"/>
        <w:ind w:firstLineChars="200" w:firstLine="627"/>
        <w:rPr>
          <w:rFonts w:ascii="方正仿宋简体" w:eastAsia="方正仿宋简体" w:hAnsi="仿宋"/>
          <w:b/>
          <w:sz w:val="32"/>
          <w:szCs w:val="32"/>
        </w:rPr>
      </w:pPr>
      <w:r w:rsidRPr="006E3BBE">
        <w:rPr>
          <w:rFonts w:ascii="方正仿宋简体" w:eastAsia="方正仿宋简体" w:hAnsi="仿宋" w:hint="eastAsia"/>
          <w:b/>
          <w:sz w:val="32"/>
          <w:szCs w:val="32"/>
        </w:rPr>
        <w:t>2.</w:t>
      </w:r>
      <w:r w:rsidR="005F3DC1">
        <w:rPr>
          <w:rFonts w:ascii="方正仿宋简体" w:eastAsia="方正仿宋简体" w:hAnsi="仿宋" w:hint="eastAsia"/>
          <w:b/>
          <w:sz w:val="32"/>
          <w:szCs w:val="32"/>
        </w:rPr>
        <w:t xml:space="preserve"> </w:t>
      </w:r>
      <w:r w:rsidRPr="006E3BBE">
        <w:rPr>
          <w:rFonts w:ascii="方正仿宋简体" w:eastAsia="方正仿宋简体" w:hAnsi="仿宋" w:hint="eastAsia"/>
          <w:b/>
          <w:sz w:val="32"/>
          <w:szCs w:val="32"/>
        </w:rPr>
        <w:t>加快开放发展</w:t>
      </w:r>
    </w:p>
    <w:p w:rsidR="00286BDF" w:rsidRPr="005F3DC1" w:rsidRDefault="00286BDF" w:rsidP="00286BDF">
      <w:pPr>
        <w:spacing w:line="560" w:lineRule="exact"/>
        <w:ind w:firstLine="630"/>
        <w:rPr>
          <w:rFonts w:ascii="方正仿宋简体" w:eastAsia="方正仿宋简体"/>
          <w:spacing w:val="-6"/>
          <w:sz w:val="32"/>
          <w:szCs w:val="32"/>
        </w:rPr>
      </w:pPr>
      <w:r w:rsidRPr="005F3DC1">
        <w:rPr>
          <w:rFonts w:ascii="方正仿宋简体" w:eastAsia="方正仿宋简体" w:hint="eastAsia"/>
          <w:b/>
          <w:spacing w:val="-6"/>
          <w:sz w:val="32"/>
          <w:szCs w:val="32"/>
        </w:rPr>
        <w:t>推进服务“一带一路”建设。</w:t>
      </w:r>
      <w:r w:rsidRPr="005F3DC1">
        <w:rPr>
          <w:rFonts w:ascii="方正仿宋简体" w:eastAsia="方正仿宋简体" w:hint="eastAsia"/>
          <w:spacing w:val="-6"/>
          <w:sz w:val="32"/>
          <w:szCs w:val="32"/>
        </w:rPr>
        <w:t>积极落实《共同推动认证认可服务“一带一路”建设的愿景与行动》，逐年提升我国与沿线国家合作覆盖率。加强与沿线国家政府主管部门间的沟通交流，共同开展国别制度研究、标准比对、能力验证等活动，举办“一带一路”认证认可合作论坛，鼓励沿线各国从业机构开展技术交流合作，以体制、技术、能力互</w:t>
      </w:r>
      <w:proofErr w:type="gramStart"/>
      <w:r w:rsidRPr="005F3DC1">
        <w:rPr>
          <w:rFonts w:ascii="方正仿宋简体" w:eastAsia="方正仿宋简体" w:hint="eastAsia"/>
          <w:spacing w:val="-6"/>
          <w:sz w:val="32"/>
          <w:szCs w:val="32"/>
        </w:rPr>
        <w:t>信促进</w:t>
      </w:r>
      <w:proofErr w:type="gramEnd"/>
      <w:r w:rsidRPr="005F3DC1">
        <w:rPr>
          <w:rFonts w:ascii="方正仿宋简体" w:eastAsia="方正仿宋简体" w:hint="eastAsia"/>
          <w:spacing w:val="-6"/>
          <w:sz w:val="32"/>
          <w:szCs w:val="32"/>
        </w:rPr>
        <w:t>结果互认，加大推介我国认证认可检验检测制度，共同推广我国认证认可检验检测的优良实践。</w:t>
      </w:r>
    </w:p>
    <w:p w:rsidR="00286BDF" w:rsidRDefault="00286BDF" w:rsidP="00286BDF">
      <w:pPr>
        <w:spacing w:line="560" w:lineRule="exact"/>
        <w:ind w:firstLineChars="200" w:firstLine="627"/>
        <w:rPr>
          <w:rFonts w:ascii="方正仿宋简体" w:eastAsia="方正仿宋简体" w:hAnsi="宋体" w:cs="宋体"/>
          <w:color w:val="000000"/>
          <w:kern w:val="0"/>
          <w:sz w:val="32"/>
          <w:szCs w:val="32"/>
        </w:rPr>
      </w:pPr>
      <w:r w:rsidRPr="00EC2583">
        <w:rPr>
          <w:rFonts w:ascii="方正仿宋简体" w:eastAsia="方正仿宋简体" w:hAnsi="仿宋" w:hint="eastAsia"/>
          <w:b/>
          <w:sz w:val="32"/>
          <w:szCs w:val="32"/>
        </w:rPr>
        <w:t>深入落实</w:t>
      </w:r>
      <w:r>
        <w:rPr>
          <w:rFonts w:ascii="方正仿宋简体" w:eastAsia="方正仿宋简体" w:hAnsi="仿宋" w:hint="eastAsia"/>
          <w:b/>
          <w:sz w:val="32"/>
          <w:szCs w:val="32"/>
        </w:rPr>
        <w:t>“</w:t>
      </w:r>
      <w:r w:rsidRPr="00EC2583">
        <w:rPr>
          <w:rFonts w:ascii="方正仿宋简体" w:eastAsia="方正仿宋简体" w:hAnsi="仿宋" w:hint="eastAsia"/>
          <w:b/>
          <w:sz w:val="32"/>
          <w:szCs w:val="32"/>
        </w:rPr>
        <w:t>走出去</w:t>
      </w:r>
      <w:r>
        <w:rPr>
          <w:rFonts w:ascii="方正仿宋简体" w:eastAsia="方正仿宋简体" w:hAnsi="仿宋" w:hint="eastAsia"/>
          <w:b/>
          <w:sz w:val="32"/>
          <w:szCs w:val="32"/>
        </w:rPr>
        <w:t>”</w:t>
      </w:r>
      <w:r w:rsidRPr="00EC2583">
        <w:rPr>
          <w:rFonts w:ascii="方正仿宋简体" w:eastAsia="方正仿宋简体" w:hAnsi="仿宋" w:hint="eastAsia"/>
          <w:b/>
          <w:sz w:val="32"/>
          <w:szCs w:val="32"/>
        </w:rPr>
        <w:t>战略。</w:t>
      </w:r>
      <w:r>
        <w:rPr>
          <w:rFonts w:ascii="方正仿宋简体" w:eastAsia="方正仿宋简体" w:hint="eastAsia"/>
          <w:sz w:val="32"/>
          <w:szCs w:val="32"/>
        </w:rPr>
        <w:t>以自由贸易区及“一带一路”沿线国家为重点，</w:t>
      </w:r>
      <w:r w:rsidRPr="003C5127">
        <w:rPr>
          <w:rFonts w:ascii="方正仿宋简体" w:eastAsia="方正仿宋简体" w:hint="eastAsia"/>
          <w:sz w:val="32"/>
          <w:szCs w:val="32"/>
        </w:rPr>
        <w:t>加强“走出去”战略研究和</w:t>
      </w:r>
      <w:r>
        <w:rPr>
          <w:rFonts w:ascii="方正仿宋简体" w:eastAsia="方正仿宋简体" w:hint="eastAsia"/>
          <w:sz w:val="32"/>
          <w:szCs w:val="32"/>
        </w:rPr>
        <w:t>政策推进。</w:t>
      </w:r>
      <w:r w:rsidRPr="00E175BD">
        <w:rPr>
          <w:rFonts w:ascii="方正仿宋简体" w:eastAsia="方正仿宋简体" w:hint="eastAsia"/>
          <w:sz w:val="32"/>
          <w:szCs w:val="32"/>
        </w:rPr>
        <w:t>在行政审批、结果互认、认可服务、创新支持等方面，为认证认可检验检测服务出口集中区域提供支持。</w:t>
      </w:r>
      <w:r>
        <w:rPr>
          <w:rFonts w:ascii="方正仿宋简体" w:eastAsia="方正仿宋简体" w:hint="eastAsia"/>
          <w:sz w:val="32"/>
          <w:szCs w:val="32"/>
        </w:rPr>
        <w:t>加强部际合作，</w:t>
      </w:r>
      <w:r w:rsidRPr="003C5127">
        <w:rPr>
          <w:rFonts w:ascii="方正仿宋简体" w:eastAsia="方正仿宋简体" w:hint="eastAsia"/>
          <w:sz w:val="32"/>
          <w:szCs w:val="32"/>
        </w:rPr>
        <w:t>建立健全“走出去”联动机制，推动认证</w:t>
      </w:r>
      <w:r>
        <w:rPr>
          <w:rFonts w:ascii="方正仿宋简体" w:eastAsia="方正仿宋简体" w:hint="eastAsia"/>
          <w:sz w:val="32"/>
          <w:szCs w:val="32"/>
        </w:rPr>
        <w:t>认可</w:t>
      </w:r>
      <w:r w:rsidRPr="003C5127">
        <w:rPr>
          <w:rFonts w:ascii="方正仿宋简体" w:eastAsia="方正仿宋简体" w:hint="eastAsia"/>
          <w:sz w:val="32"/>
          <w:szCs w:val="32"/>
        </w:rPr>
        <w:t>检验检测</w:t>
      </w:r>
      <w:r>
        <w:rPr>
          <w:rFonts w:ascii="方正仿宋简体" w:eastAsia="方正仿宋简体" w:hint="eastAsia"/>
          <w:sz w:val="32"/>
          <w:szCs w:val="32"/>
        </w:rPr>
        <w:t>“走出去”相关</w:t>
      </w:r>
      <w:r w:rsidRPr="003C5127">
        <w:rPr>
          <w:rFonts w:ascii="方正仿宋简体" w:eastAsia="方正仿宋简体" w:hint="eastAsia"/>
          <w:sz w:val="32"/>
          <w:szCs w:val="32"/>
        </w:rPr>
        <w:t>政策制定和</w:t>
      </w:r>
      <w:r>
        <w:rPr>
          <w:rFonts w:ascii="方正仿宋简体" w:eastAsia="方正仿宋简体" w:hint="eastAsia"/>
          <w:sz w:val="32"/>
          <w:szCs w:val="32"/>
        </w:rPr>
        <w:t>实施</w:t>
      </w:r>
      <w:r w:rsidRPr="003C5127">
        <w:rPr>
          <w:rFonts w:ascii="方正仿宋简体" w:eastAsia="方正仿宋简体" w:hint="eastAsia"/>
          <w:sz w:val="32"/>
          <w:szCs w:val="32"/>
        </w:rPr>
        <w:t>，</w:t>
      </w:r>
      <w:r>
        <w:rPr>
          <w:rFonts w:ascii="方正仿宋简体" w:eastAsia="方正仿宋简体" w:hint="eastAsia"/>
          <w:sz w:val="32"/>
          <w:szCs w:val="32"/>
        </w:rPr>
        <w:t>加大“走出去”投融资支持措施，推进认证认可检验检测与政府援助项目、政府招标项目、</w:t>
      </w:r>
      <w:proofErr w:type="gramStart"/>
      <w:r>
        <w:rPr>
          <w:rFonts w:ascii="方正仿宋简体" w:eastAsia="方正仿宋简体" w:hint="eastAsia"/>
          <w:sz w:val="32"/>
          <w:szCs w:val="32"/>
        </w:rPr>
        <w:t>亚投行</w:t>
      </w:r>
      <w:proofErr w:type="gramEnd"/>
      <w:r>
        <w:rPr>
          <w:rFonts w:ascii="方正仿宋简体" w:eastAsia="方正仿宋简体" w:hint="eastAsia"/>
          <w:sz w:val="32"/>
          <w:szCs w:val="32"/>
        </w:rPr>
        <w:t>项目等的深度融合，</w:t>
      </w:r>
      <w:r w:rsidRPr="00E175BD">
        <w:rPr>
          <w:rFonts w:ascii="方正仿宋简体" w:eastAsia="方正仿宋简体" w:hAnsi="宋体" w:cs="宋体" w:hint="eastAsia"/>
          <w:color w:val="000000"/>
          <w:kern w:val="0"/>
          <w:sz w:val="32"/>
          <w:szCs w:val="32"/>
        </w:rPr>
        <w:t>鼓励检验检测认证机构通过各种形式进行资源整合，充分利用国际国内两个市场、两种资源，</w:t>
      </w:r>
      <w:r>
        <w:rPr>
          <w:rFonts w:ascii="方正仿宋简体" w:eastAsia="方正仿宋简体" w:hAnsi="宋体" w:cs="宋体" w:hint="eastAsia"/>
          <w:color w:val="000000"/>
          <w:kern w:val="0"/>
          <w:sz w:val="32"/>
          <w:szCs w:val="32"/>
        </w:rPr>
        <w:t>增强竞争能力，加强风险防范，</w:t>
      </w:r>
      <w:r w:rsidRPr="003C5127">
        <w:rPr>
          <w:rFonts w:ascii="方正仿宋简体" w:eastAsia="方正仿宋简体" w:hAnsi="宋体" w:cs="宋体" w:hint="eastAsia"/>
          <w:color w:val="000000"/>
          <w:kern w:val="0"/>
          <w:sz w:val="32"/>
          <w:szCs w:val="32"/>
        </w:rPr>
        <w:t>积极推动中国认证认可检验检测服务、机构、制度跟随装备制造、</w:t>
      </w:r>
      <w:r w:rsidRPr="003C5127">
        <w:rPr>
          <w:rFonts w:ascii="方正仿宋简体" w:eastAsia="方正仿宋简体" w:hAnsi="宋体" w:cs="宋体" w:hint="eastAsia"/>
          <w:color w:val="000000"/>
          <w:kern w:val="0"/>
          <w:sz w:val="32"/>
          <w:szCs w:val="32"/>
        </w:rPr>
        <w:lastRenderedPageBreak/>
        <w:t>工程建设等优势产业和</w:t>
      </w:r>
      <w:r>
        <w:rPr>
          <w:rFonts w:ascii="方正仿宋简体" w:eastAsia="方正仿宋简体" w:hAnsi="宋体" w:cs="宋体" w:hint="eastAsia"/>
          <w:color w:val="000000"/>
          <w:kern w:val="0"/>
          <w:sz w:val="32"/>
          <w:szCs w:val="32"/>
        </w:rPr>
        <w:t>先进产能“</w:t>
      </w:r>
      <w:r w:rsidRPr="003C5127">
        <w:rPr>
          <w:rFonts w:ascii="方正仿宋简体" w:eastAsia="方正仿宋简体" w:hAnsi="宋体" w:cs="宋体" w:hint="eastAsia"/>
          <w:color w:val="000000"/>
          <w:kern w:val="0"/>
          <w:sz w:val="32"/>
          <w:szCs w:val="32"/>
        </w:rPr>
        <w:t>走出去</w:t>
      </w:r>
      <w:r>
        <w:rPr>
          <w:rFonts w:ascii="方正仿宋简体" w:eastAsia="方正仿宋简体" w:hAnsi="宋体" w:cs="宋体" w:hint="eastAsia"/>
          <w:color w:val="000000"/>
          <w:kern w:val="0"/>
          <w:sz w:val="32"/>
          <w:szCs w:val="32"/>
        </w:rPr>
        <w:t>”</w:t>
      </w:r>
      <w:r w:rsidRPr="003C5127">
        <w:rPr>
          <w:rFonts w:ascii="方正仿宋简体" w:eastAsia="方正仿宋简体" w:hAnsi="宋体" w:cs="宋体" w:hint="eastAsia"/>
          <w:color w:val="000000"/>
          <w:kern w:val="0"/>
          <w:sz w:val="32"/>
          <w:szCs w:val="32"/>
        </w:rPr>
        <w:t>。</w:t>
      </w:r>
    </w:p>
    <w:p w:rsidR="00286BDF" w:rsidRPr="006E3BBE" w:rsidRDefault="00286BDF" w:rsidP="00286BDF">
      <w:pPr>
        <w:spacing w:line="560" w:lineRule="exact"/>
        <w:ind w:firstLineChars="200" w:firstLine="627"/>
        <w:rPr>
          <w:rFonts w:ascii="方正仿宋简体" w:eastAsia="方正仿宋简体" w:hAnsi="仿宋"/>
          <w:b/>
          <w:sz w:val="32"/>
          <w:szCs w:val="32"/>
        </w:rPr>
      </w:pPr>
      <w:r w:rsidRPr="006E3BBE">
        <w:rPr>
          <w:rFonts w:ascii="方正仿宋简体" w:eastAsia="方正仿宋简体" w:hAnsi="仿宋" w:hint="eastAsia"/>
          <w:b/>
          <w:sz w:val="32"/>
          <w:szCs w:val="32"/>
        </w:rPr>
        <w:t>3.</w:t>
      </w:r>
      <w:r w:rsidR="005F3DC1">
        <w:rPr>
          <w:rFonts w:ascii="方正仿宋简体" w:eastAsia="方正仿宋简体" w:hAnsi="仿宋" w:hint="eastAsia"/>
          <w:b/>
          <w:sz w:val="32"/>
          <w:szCs w:val="32"/>
        </w:rPr>
        <w:t xml:space="preserve"> </w:t>
      </w:r>
      <w:r w:rsidRPr="006E3BBE">
        <w:rPr>
          <w:rFonts w:ascii="方正仿宋简体" w:eastAsia="方正仿宋简体" w:hAnsi="仿宋" w:hint="eastAsia"/>
          <w:b/>
          <w:sz w:val="32"/>
          <w:szCs w:val="32"/>
        </w:rPr>
        <w:t>深化内地和港澳台合作</w:t>
      </w:r>
    </w:p>
    <w:p w:rsidR="00286BDF" w:rsidRDefault="00286BDF" w:rsidP="00286BDF">
      <w:pPr>
        <w:spacing w:line="560" w:lineRule="exact"/>
        <w:ind w:firstLineChars="200" w:firstLine="624"/>
        <w:rPr>
          <w:rFonts w:ascii="方正仿宋简体" w:eastAsia="方正仿宋简体"/>
          <w:sz w:val="32"/>
          <w:szCs w:val="32"/>
        </w:rPr>
      </w:pPr>
      <w:r w:rsidRPr="00243860">
        <w:rPr>
          <w:rFonts w:ascii="方正仿宋简体" w:eastAsia="方正仿宋简体" w:hint="eastAsia"/>
          <w:sz w:val="32"/>
          <w:szCs w:val="32"/>
        </w:rPr>
        <w:t>加快落实</w:t>
      </w:r>
      <w:r>
        <w:rPr>
          <w:rFonts w:ascii="方正仿宋简体" w:eastAsia="方正仿宋简体" w:hint="eastAsia"/>
          <w:sz w:val="32"/>
          <w:szCs w:val="32"/>
        </w:rPr>
        <w:t>《</w:t>
      </w:r>
      <w:r w:rsidRPr="000A71C1">
        <w:rPr>
          <w:rFonts w:ascii="方正仿宋简体" w:eastAsia="方正仿宋简体"/>
          <w:sz w:val="32"/>
          <w:szCs w:val="32"/>
        </w:rPr>
        <w:t>关于建立更紧密经贸关系的安排</w:t>
      </w:r>
      <w:r>
        <w:rPr>
          <w:rFonts w:ascii="方正仿宋简体" w:eastAsia="方正仿宋简体" w:hint="eastAsia"/>
          <w:sz w:val="32"/>
          <w:szCs w:val="32"/>
        </w:rPr>
        <w:t>》（</w:t>
      </w:r>
      <w:r w:rsidRPr="00243860">
        <w:rPr>
          <w:rFonts w:ascii="方正仿宋简体" w:eastAsia="方正仿宋简体" w:hint="eastAsia"/>
          <w:sz w:val="32"/>
          <w:szCs w:val="32"/>
        </w:rPr>
        <w:t>CEPA</w:t>
      </w:r>
      <w:r>
        <w:rPr>
          <w:rFonts w:ascii="方正仿宋简体" w:eastAsia="方正仿宋简体" w:hint="eastAsia"/>
          <w:sz w:val="32"/>
          <w:szCs w:val="32"/>
        </w:rPr>
        <w:t>）</w:t>
      </w:r>
      <w:r w:rsidRPr="00243860">
        <w:rPr>
          <w:rFonts w:ascii="方正仿宋简体" w:eastAsia="方正仿宋简体" w:hint="eastAsia"/>
          <w:sz w:val="32"/>
          <w:szCs w:val="32"/>
        </w:rPr>
        <w:t>各项协议中认证认可相关内容，推动内地与港澳间服务贸易自由化进程，拓宽合作广度，加强合作力度，提升合作水平。积极围绕CEPA协议中认证认可相关开放措施，制定发布实施方案并推动落实，切实提高合作成效。</w:t>
      </w:r>
      <w:r>
        <w:rPr>
          <w:rFonts w:ascii="方正仿宋简体" w:eastAsia="方正仿宋简体" w:hint="eastAsia"/>
          <w:sz w:val="32"/>
          <w:szCs w:val="32"/>
        </w:rPr>
        <w:t>发挥港澳</w:t>
      </w:r>
      <w:r w:rsidRPr="00243860">
        <w:rPr>
          <w:rFonts w:ascii="方正仿宋简体" w:eastAsia="方正仿宋简体" w:hint="eastAsia"/>
          <w:sz w:val="32"/>
          <w:szCs w:val="32"/>
        </w:rPr>
        <w:t>服务贸易平台优势，</w:t>
      </w:r>
      <w:proofErr w:type="gramStart"/>
      <w:r w:rsidRPr="00243860">
        <w:rPr>
          <w:rFonts w:ascii="方正仿宋简体" w:eastAsia="方正仿宋简体" w:hint="eastAsia"/>
          <w:sz w:val="32"/>
          <w:szCs w:val="32"/>
        </w:rPr>
        <w:t>助力内地</w:t>
      </w:r>
      <w:proofErr w:type="gramEnd"/>
      <w:r w:rsidRPr="00243860">
        <w:rPr>
          <w:rFonts w:ascii="方正仿宋简体" w:eastAsia="方正仿宋简体" w:hint="eastAsia"/>
          <w:sz w:val="32"/>
          <w:szCs w:val="32"/>
        </w:rPr>
        <w:t>与港澳经济的共同发展。</w:t>
      </w:r>
      <w:r>
        <w:rPr>
          <w:rFonts w:ascii="方正仿宋简体" w:eastAsia="方正仿宋简体" w:hint="eastAsia"/>
          <w:sz w:val="32"/>
          <w:szCs w:val="32"/>
        </w:rPr>
        <w:t>深化</w:t>
      </w:r>
      <w:r w:rsidRPr="00243860">
        <w:rPr>
          <w:rFonts w:ascii="方正仿宋简体" w:eastAsia="方正仿宋简体" w:hint="eastAsia"/>
          <w:sz w:val="32"/>
          <w:szCs w:val="32"/>
        </w:rPr>
        <w:t>两岸认证认可合作工作组机制</w:t>
      </w:r>
      <w:r>
        <w:rPr>
          <w:rFonts w:ascii="方正仿宋简体" w:eastAsia="方正仿宋简体" w:hint="eastAsia"/>
          <w:sz w:val="32"/>
          <w:szCs w:val="32"/>
        </w:rPr>
        <w:t>，积极</w:t>
      </w:r>
      <w:r w:rsidRPr="00243860">
        <w:rPr>
          <w:rFonts w:ascii="方正仿宋简体" w:eastAsia="方正仿宋简体" w:hint="eastAsia"/>
          <w:sz w:val="32"/>
          <w:szCs w:val="32"/>
        </w:rPr>
        <w:t>促进两岸认证认可主管部门、认证检测机构和行业协会间</w:t>
      </w:r>
      <w:r>
        <w:rPr>
          <w:rFonts w:ascii="方正仿宋简体" w:eastAsia="方正仿宋简体" w:hint="eastAsia"/>
          <w:sz w:val="32"/>
          <w:szCs w:val="32"/>
        </w:rPr>
        <w:t>的紧密</w:t>
      </w:r>
      <w:r w:rsidRPr="00243860">
        <w:rPr>
          <w:rFonts w:ascii="方正仿宋简体" w:eastAsia="方正仿宋简体" w:hint="eastAsia"/>
          <w:sz w:val="32"/>
          <w:szCs w:val="32"/>
        </w:rPr>
        <w:t>交流，推进工作组下设各项目组的合作进程，扩展新</w:t>
      </w:r>
      <w:r>
        <w:rPr>
          <w:rFonts w:ascii="方正仿宋简体" w:eastAsia="方正仿宋简体" w:hint="eastAsia"/>
          <w:sz w:val="32"/>
          <w:szCs w:val="32"/>
        </w:rPr>
        <w:t>领域</w:t>
      </w:r>
      <w:r w:rsidRPr="00243860">
        <w:rPr>
          <w:rFonts w:ascii="方正仿宋简体" w:eastAsia="方正仿宋简体" w:hint="eastAsia"/>
          <w:sz w:val="32"/>
          <w:szCs w:val="32"/>
        </w:rPr>
        <w:t>合作</w:t>
      </w:r>
      <w:r>
        <w:rPr>
          <w:rFonts w:ascii="方正仿宋简体" w:eastAsia="方正仿宋简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86BDF" w:rsidRPr="00B502C0" w:rsidTr="005F3DC1">
        <w:trPr>
          <w:jc w:val="center"/>
        </w:trPr>
        <w:tc>
          <w:tcPr>
            <w:tcW w:w="8522" w:type="dxa"/>
          </w:tcPr>
          <w:p w:rsidR="00286BDF" w:rsidRPr="005F3DC1" w:rsidRDefault="00286BDF" w:rsidP="005F3DC1">
            <w:pPr>
              <w:spacing w:line="360" w:lineRule="exact"/>
              <w:jc w:val="center"/>
              <w:rPr>
                <w:rFonts w:ascii="黑体" w:eastAsia="黑体"/>
                <w:sz w:val="24"/>
                <w:szCs w:val="24"/>
              </w:rPr>
            </w:pPr>
            <w:r w:rsidRPr="005F3DC1">
              <w:rPr>
                <w:rFonts w:ascii="黑体" w:eastAsia="黑体" w:hint="eastAsia"/>
                <w:sz w:val="24"/>
                <w:szCs w:val="24"/>
              </w:rPr>
              <w:t>专栏6  “认证中国，联通世界”工程</w:t>
            </w:r>
          </w:p>
        </w:tc>
      </w:tr>
      <w:tr w:rsidR="00286BDF" w:rsidRPr="00B502C0" w:rsidTr="005F3DC1">
        <w:trPr>
          <w:jc w:val="center"/>
        </w:trPr>
        <w:tc>
          <w:tcPr>
            <w:tcW w:w="8522" w:type="dxa"/>
          </w:tcPr>
          <w:p w:rsidR="00286BDF" w:rsidRPr="00B502C0" w:rsidRDefault="00286BDF" w:rsidP="005F3DC1">
            <w:pPr>
              <w:spacing w:line="36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1.</w:t>
            </w:r>
            <w:r w:rsidRPr="00B502C0">
              <w:rPr>
                <w:rFonts w:ascii="楷体_GB2312" w:eastAsia="楷体_GB2312" w:hAnsi="宋体" w:cs="宋体" w:hint="eastAsia"/>
                <w:bCs/>
                <w:color w:val="000000"/>
                <w:kern w:val="0"/>
                <w:sz w:val="24"/>
                <w:szCs w:val="24"/>
              </w:rPr>
              <w:t>认证认可检验检测</w:t>
            </w:r>
            <w:r>
              <w:rPr>
                <w:rFonts w:ascii="楷体_GB2312" w:eastAsia="楷体_GB2312" w:hAnsi="宋体" w:cs="宋体" w:hint="eastAsia"/>
                <w:bCs/>
                <w:color w:val="000000"/>
                <w:kern w:val="0"/>
                <w:sz w:val="24"/>
                <w:szCs w:val="24"/>
              </w:rPr>
              <w:t>“</w:t>
            </w:r>
            <w:r w:rsidRPr="00B502C0">
              <w:rPr>
                <w:rFonts w:ascii="楷体_GB2312" w:eastAsia="楷体_GB2312" w:hAnsi="宋体" w:cs="宋体" w:hint="eastAsia"/>
                <w:bCs/>
                <w:color w:val="000000"/>
                <w:kern w:val="0"/>
                <w:sz w:val="24"/>
                <w:szCs w:val="24"/>
              </w:rPr>
              <w:t>走出去</w:t>
            </w:r>
            <w:r>
              <w:rPr>
                <w:rFonts w:ascii="楷体_GB2312" w:eastAsia="楷体_GB2312" w:hAnsi="宋体" w:cs="宋体" w:hint="eastAsia"/>
                <w:bCs/>
                <w:color w:val="000000"/>
                <w:kern w:val="0"/>
                <w:sz w:val="24"/>
                <w:szCs w:val="24"/>
              </w:rPr>
              <w:t>”</w:t>
            </w:r>
            <w:r w:rsidRPr="00B502C0">
              <w:rPr>
                <w:rFonts w:ascii="楷体_GB2312" w:eastAsia="楷体_GB2312" w:hAnsi="宋体" w:cs="宋体" w:hint="eastAsia"/>
                <w:bCs/>
                <w:color w:val="000000"/>
                <w:kern w:val="0"/>
                <w:sz w:val="24"/>
                <w:szCs w:val="24"/>
              </w:rPr>
              <w:t>战略</w:t>
            </w:r>
          </w:p>
          <w:p w:rsidR="00286BDF" w:rsidRPr="00B502C0" w:rsidRDefault="00286BDF" w:rsidP="005F3DC1">
            <w:pPr>
              <w:spacing w:line="36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充分发挥国内检验检测认证机构海外网络的既有优势，加强我国认证认可检验检测技术及规范的推介与输出，加快推进国际互认，积极推动中国认证认可检验检测服务、机构、制度跟随装备制造、工程建设等优势产业和先进产能走出去。</w:t>
            </w:r>
          </w:p>
          <w:p w:rsidR="00286BDF" w:rsidRPr="00B502C0" w:rsidRDefault="00286BDF" w:rsidP="005F3DC1">
            <w:pPr>
              <w:spacing w:line="36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继续加大对重点国家认证认可检验检测能力建设的援助力度，推动提升我国合格评定制度体系在相关国家的影响力。</w:t>
            </w:r>
          </w:p>
          <w:p w:rsidR="00286BDF" w:rsidRPr="00B502C0" w:rsidRDefault="00286BDF" w:rsidP="005F3DC1">
            <w:pPr>
              <w:spacing w:line="360" w:lineRule="exact"/>
              <w:rPr>
                <w:rFonts w:ascii="楷体_GB2312" w:eastAsia="楷体_GB2312" w:hAnsi="宋体" w:cs="宋体"/>
                <w:color w:val="000000"/>
                <w:kern w:val="0"/>
                <w:sz w:val="24"/>
                <w:szCs w:val="24"/>
              </w:rPr>
            </w:pPr>
            <w:r w:rsidRPr="00B502C0">
              <w:rPr>
                <w:rFonts w:ascii="楷体_GB2312" w:eastAsia="楷体_GB2312" w:hAnsi="宋体" w:cs="宋体"/>
                <w:color w:val="000000"/>
                <w:kern w:val="0"/>
                <w:sz w:val="24"/>
                <w:szCs w:val="24"/>
              </w:rPr>
              <w:t>推动高铁、电力、工程机械、化工、有色、建材</w:t>
            </w:r>
            <w:r w:rsidRPr="00B502C0">
              <w:rPr>
                <w:rFonts w:ascii="楷体_GB2312" w:eastAsia="楷体_GB2312" w:hAnsi="宋体" w:cs="宋体" w:hint="eastAsia"/>
                <w:color w:val="000000"/>
                <w:kern w:val="0"/>
                <w:sz w:val="24"/>
                <w:szCs w:val="24"/>
              </w:rPr>
              <w:t>等</w:t>
            </w:r>
            <w:r w:rsidRPr="00B502C0">
              <w:rPr>
                <w:rFonts w:ascii="楷体_GB2312" w:eastAsia="楷体_GB2312" w:hAnsi="宋体" w:cs="宋体"/>
                <w:color w:val="000000"/>
                <w:kern w:val="0"/>
                <w:sz w:val="24"/>
                <w:szCs w:val="24"/>
              </w:rPr>
              <w:t>产品</w:t>
            </w:r>
            <w:r w:rsidRPr="00B502C0">
              <w:rPr>
                <w:rFonts w:ascii="楷体_GB2312" w:eastAsia="楷体_GB2312" w:hAnsi="宋体" w:cs="宋体" w:hint="eastAsia"/>
                <w:color w:val="000000"/>
                <w:kern w:val="0"/>
                <w:sz w:val="24"/>
                <w:szCs w:val="24"/>
              </w:rPr>
              <w:t>和金融服务</w:t>
            </w:r>
            <w:r w:rsidRPr="00B502C0">
              <w:rPr>
                <w:rFonts w:ascii="楷体_GB2312" w:eastAsia="楷体_GB2312" w:hAnsi="宋体" w:cs="宋体"/>
                <w:color w:val="000000"/>
                <w:kern w:val="0"/>
                <w:sz w:val="24"/>
                <w:szCs w:val="24"/>
              </w:rPr>
              <w:t>认证认可结果互认和采信</w:t>
            </w:r>
            <w:r w:rsidRPr="00B502C0">
              <w:rPr>
                <w:rFonts w:ascii="楷体_GB2312" w:eastAsia="楷体_GB2312" w:hAnsi="宋体" w:cs="宋体" w:hint="eastAsia"/>
                <w:color w:val="000000"/>
                <w:kern w:val="0"/>
                <w:sz w:val="24"/>
                <w:szCs w:val="24"/>
              </w:rPr>
              <w:t>。</w:t>
            </w:r>
          </w:p>
          <w:p w:rsidR="00286BDF" w:rsidRPr="00B502C0" w:rsidRDefault="00286BDF" w:rsidP="005F3DC1">
            <w:pPr>
              <w:spacing w:line="360" w:lineRule="exact"/>
              <w:rPr>
                <w:rFonts w:ascii="楷体_GB2312" w:eastAsia="楷体_GB2312" w:hAnsi="宋体" w:cs="宋体"/>
                <w:color w:val="000000"/>
                <w:kern w:val="0"/>
                <w:sz w:val="24"/>
                <w:szCs w:val="24"/>
              </w:rPr>
            </w:pPr>
            <w:r w:rsidRPr="00B502C0">
              <w:rPr>
                <w:rFonts w:ascii="楷体_GB2312" w:eastAsia="楷体_GB2312" w:hAnsi="宋体" w:cs="宋体" w:hint="eastAsia"/>
                <w:color w:val="000000"/>
                <w:kern w:val="0"/>
                <w:sz w:val="24"/>
                <w:szCs w:val="24"/>
              </w:rPr>
              <w:t>2.服务“一带一路”</w:t>
            </w:r>
            <w:r>
              <w:rPr>
                <w:rFonts w:ascii="楷体_GB2312" w:eastAsia="楷体_GB2312" w:hAnsi="宋体" w:cs="宋体" w:hint="eastAsia"/>
                <w:color w:val="000000"/>
                <w:kern w:val="0"/>
                <w:sz w:val="24"/>
                <w:szCs w:val="24"/>
              </w:rPr>
              <w:t>建设及技术研究</w:t>
            </w:r>
          </w:p>
          <w:p w:rsidR="00286BDF" w:rsidRPr="00B502C0" w:rsidRDefault="00286BDF" w:rsidP="005F3DC1">
            <w:pPr>
              <w:spacing w:line="360" w:lineRule="exact"/>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开展</w:t>
            </w:r>
            <w:r w:rsidRPr="00B502C0">
              <w:rPr>
                <w:rFonts w:ascii="楷体_GB2312" w:eastAsia="楷体_GB2312" w:hAnsi="宋体" w:cs="宋体" w:hint="eastAsia"/>
                <w:color w:val="000000"/>
                <w:kern w:val="0"/>
                <w:sz w:val="24"/>
                <w:szCs w:val="24"/>
              </w:rPr>
              <w:t>重点国家认证认可领域国别研究</w:t>
            </w:r>
            <w:r>
              <w:rPr>
                <w:rFonts w:ascii="楷体_GB2312" w:eastAsia="楷体_GB2312" w:hAnsi="宋体" w:cs="宋体" w:hint="eastAsia"/>
                <w:color w:val="000000"/>
                <w:kern w:val="0"/>
                <w:sz w:val="24"/>
                <w:szCs w:val="24"/>
              </w:rPr>
              <w:t>。以梳理、分析</w:t>
            </w:r>
            <w:r w:rsidRPr="00B502C0">
              <w:rPr>
                <w:rFonts w:ascii="楷体_GB2312" w:eastAsia="楷体_GB2312" w:hAnsi="宋体" w:cs="宋体" w:hint="eastAsia"/>
                <w:color w:val="000000"/>
                <w:kern w:val="0"/>
                <w:sz w:val="24"/>
                <w:szCs w:val="24"/>
              </w:rPr>
              <w:t>各国认证认可管理架构、制度建设以及市场准入要求</w:t>
            </w:r>
            <w:r>
              <w:rPr>
                <w:rFonts w:ascii="楷体_GB2312" w:eastAsia="楷体_GB2312" w:hAnsi="宋体" w:cs="宋体" w:hint="eastAsia"/>
                <w:color w:val="000000"/>
                <w:kern w:val="0"/>
                <w:sz w:val="24"/>
                <w:szCs w:val="24"/>
              </w:rPr>
              <w:t>为研究重点</w:t>
            </w:r>
            <w:r w:rsidRPr="00B502C0">
              <w:rPr>
                <w:rFonts w:ascii="楷体_GB2312" w:eastAsia="楷体_GB2312" w:hAnsi="宋体" w:cs="宋体" w:hint="eastAsia"/>
                <w:color w:val="000000"/>
                <w:kern w:val="0"/>
                <w:sz w:val="24"/>
                <w:szCs w:val="24"/>
              </w:rPr>
              <w:t>。</w:t>
            </w:r>
          </w:p>
          <w:p w:rsidR="00286BDF" w:rsidRPr="00B502C0" w:rsidRDefault="00286BDF" w:rsidP="005F3DC1">
            <w:pPr>
              <w:spacing w:line="360" w:lineRule="exact"/>
              <w:rPr>
                <w:rFonts w:ascii="楷体_GB2312" w:eastAsia="楷体_GB2312"/>
                <w:sz w:val="24"/>
                <w:szCs w:val="24"/>
              </w:rPr>
            </w:pPr>
            <w:r w:rsidRPr="00B502C0">
              <w:rPr>
                <w:rFonts w:ascii="楷体_GB2312" w:eastAsia="楷体_GB2312" w:hAnsi="宋体" w:cs="宋体" w:hint="eastAsia"/>
                <w:color w:val="000000"/>
                <w:kern w:val="0"/>
                <w:sz w:val="24"/>
                <w:szCs w:val="24"/>
              </w:rPr>
              <w:t>开展重点业务领域技术研究。以突破区域互认技术瓶颈，构建开放、共赢、共享的认证认可数据系统，探索区域贸易便利化认证认可互利共赢发展模式为核心，加快推进支撑“一带一路”贸易便利化的认证认可关键技术研究与应用。开展汽车、食品农产品国际认证制度比较研究。开展检验检测机构评价技术、许可制度研究。探索</w:t>
            </w:r>
            <w:r>
              <w:rPr>
                <w:rFonts w:ascii="楷体_GB2312" w:eastAsia="楷体_GB2312" w:hAnsi="宋体" w:cs="宋体" w:hint="eastAsia"/>
                <w:color w:val="000000"/>
                <w:kern w:val="0"/>
                <w:sz w:val="24"/>
                <w:szCs w:val="24"/>
              </w:rPr>
              <w:t>研究</w:t>
            </w:r>
            <w:r w:rsidRPr="00B502C0">
              <w:rPr>
                <w:rFonts w:ascii="楷体_GB2312" w:eastAsia="楷体_GB2312" w:hAnsi="宋体" w:cs="宋体" w:hint="eastAsia"/>
                <w:color w:val="000000"/>
                <w:kern w:val="0"/>
                <w:sz w:val="24"/>
                <w:szCs w:val="24"/>
              </w:rPr>
              <w:t>与“一带一路”国家的互认机制。</w:t>
            </w:r>
          </w:p>
        </w:tc>
      </w:tr>
    </w:tbl>
    <w:p w:rsidR="00286BDF" w:rsidRPr="005F3DC1" w:rsidRDefault="00286BDF" w:rsidP="005F3DC1">
      <w:pPr>
        <w:spacing w:line="560" w:lineRule="exact"/>
        <w:ind w:firstLineChars="200" w:firstLine="627"/>
        <w:outlineLvl w:val="1"/>
        <w:rPr>
          <w:rFonts w:ascii="方正楷体简体" w:eastAsia="方正楷体简体" w:hAnsi="Calibri" w:cs="Times New Roman"/>
          <w:b/>
          <w:sz w:val="32"/>
          <w:szCs w:val="32"/>
        </w:rPr>
      </w:pPr>
      <w:bookmarkStart w:id="13" w:name="_Toc459386461"/>
      <w:r w:rsidRPr="005F3DC1">
        <w:rPr>
          <w:rFonts w:ascii="方正楷体简体" w:eastAsia="方正楷体简体" w:hAnsi="Calibri" w:cs="Times New Roman" w:hint="eastAsia"/>
          <w:b/>
          <w:sz w:val="32"/>
          <w:szCs w:val="32"/>
        </w:rPr>
        <w:t>（六）夯实国家质量技术基础</w:t>
      </w:r>
      <w:bookmarkEnd w:id="13"/>
    </w:p>
    <w:p w:rsidR="00286BDF" w:rsidRPr="00406409" w:rsidRDefault="00286BDF" w:rsidP="005F3DC1">
      <w:pPr>
        <w:spacing w:line="560" w:lineRule="exact"/>
        <w:ind w:firstLineChars="200" w:firstLine="624"/>
        <w:rPr>
          <w:rFonts w:ascii="方正仿宋简体" w:eastAsia="方正仿宋简体" w:hAnsi="Calibri" w:cs="Times New Roman"/>
          <w:sz w:val="32"/>
          <w:szCs w:val="32"/>
        </w:rPr>
      </w:pPr>
      <w:r w:rsidRPr="00406409">
        <w:rPr>
          <w:rFonts w:ascii="方正仿宋简体" w:eastAsia="方正仿宋简体" w:hAnsi="Calibri" w:cs="Times New Roman" w:hint="eastAsia"/>
          <w:sz w:val="32"/>
          <w:szCs w:val="32"/>
        </w:rPr>
        <w:t>持续提升技术能力，加强“智慧认证认可检验检测”建设，</w:t>
      </w:r>
      <w:r w:rsidRPr="00406409">
        <w:rPr>
          <w:rFonts w:ascii="方正仿宋简体" w:eastAsia="方正仿宋简体" w:hAnsi="Calibri" w:cs="Times New Roman" w:hint="eastAsia"/>
          <w:sz w:val="32"/>
          <w:szCs w:val="32"/>
        </w:rPr>
        <w:lastRenderedPageBreak/>
        <w:t>实施人才优先发展战略，强化舆论宣传引导，为认证认可检验检测行业健康发展筑牢根基。</w:t>
      </w:r>
    </w:p>
    <w:p w:rsidR="00286BDF" w:rsidRPr="006E3BBE" w:rsidRDefault="00286BDF" w:rsidP="005F3DC1">
      <w:pPr>
        <w:spacing w:line="560" w:lineRule="exact"/>
        <w:ind w:firstLineChars="200" w:firstLine="627"/>
        <w:rPr>
          <w:rFonts w:ascii="方正仿宋简体" w:eastAsia="方正仿宋简体" w:hAnsi="宋体" w:cs="宋体"/>
          <w:b/>
          <w:color w:val="000000"/>
          <w:kern w:val="0"/>
          <w:sz w:val="32"/>
          <w:szCs w:val="32"/>
        </w:rPr>
      </w:pPr>
      <w:r w:rsidRPr="006E3BBE">
        <w:rPr>
          <w:rFonts w:ascii="方正仿宋简体" w:eastAsia="方正仿宋简体" w:hAnsi="宋体" w:cs="宋体" w:hint="eastAsia"/>
          <w:b/>
          <w:color w:val="000000"/>
          <w:kern w:val="0"/>
          <w:sz w:val="32"/>
          <w:szCs w:val="32"/>
        </w:rPr>
        <w:t>1.</w:t>
      </w:r>
      <w:r w:rsidR="005F3DC1">
        <w:rPr>
          <w:rFonts w:ascii="方正仿宋简体" w:eastAsia="方正仿宋简体" w:hAnsi="宋体" w:cs="宋体" w:hint="eastAsia"/>
          <w:b/>
          <w:color w:val="000000"/>
          <w:kern w:val="0"/>
          <w:sz w:val="32"/>
          <w:szCs w:val="32"/>
        </w:rPr>
        <w:t xml:space="preserve"> </w:t>
      </w:r>
      <w:r w:rsidRPr="006E3BBE">
        <w:rPr>
          <w:rFonts w:ascii="方正仿宋简体" w:eastAsia="方正仿宋简体" w:hAnsi="宋体" w:cs="宋体" w:hint="eastAsia"/>
          <w:b/>
          <w:color w:val="000000"/>
          <w:kern w:val="0"/>
          <w:sz w:val="32"/>
          <w:szCs w:val="32"/>
        </w:rPr>
        <w:t>提升技术支撑能力</w:t>
      </w:r>
    </w:p>
    <w:p w:rsidR="00286BDF" w:rsidRPr="009D562E" w:rsidRDefault="00286BDF" w:rsidP="005F3DC1">
      <w:pPr>
        <w:spacing w:line="560" w:lineRule="exact"/>
        <w:ind w:firstLineChars="200" w:firstLine="627"/>
        <w:rPr>
          <w:rFonts w:ascii="宋体" w:eastAsia="宋体" w:hAnsi="宋体" w:cs="宋体"/>
          <w:color w:val="FF0000"/>
          <w:sz w:val="32"/>
          <w:szCs w:val="32"/>
        </w:rPr>
      </w:pPr>
      <w:r w:rsidRPr="002337E9">
        <w:rPr>
          <w:rFonts w:ascii="方正仿宋简体" w:eastAsia="方正仿宋简体" w:hAnsi="Calibri" w:cs="Times New Roman" w:hint="eastAsia"/>
          <w:b/>
          <w:sz w:val="32"/>
          <w:szCs w:val="32"/>
        </w:rPr>
        <w:t>改善通用技术能力。</w:t>
      </w:r>
      <w:r>
        <w:rPr>
          <w:rFonts w:ascii="方正仿宋简体" w:eastAsia="方正仿宋简体" w:hAnsi="Calibri" w:cs="Times New Roman" w:hint="eastAsia"/>
          <w:sz w:val="32"/>
          <w:szCs w:val="32"/>
        </w:rPr>
        <w:t>立足认证认可检验检测工作实际，围绕通用性评价手段和技术，加大认证认可基础技术、区域认证实施等效性评价技术等关键共性技术的研究，提升评价技术智能化水平和评价可靠性，为认证认可技术手段的持续创新奠定基础，发挥认证认可检验检测在国家质量技术基础中的支柱作用。</w:t>
      </w:r>
    </w:p>
    <w:p w:rsidR="00286BDF" w:rsidRDefault="00286BDF" w:rsidP="005F3DC1">
      <w:pPr>
        <w:spacing w:line="560" w:lineRule="exact"/>
        <w:ind w:firstLineChars="200" w:firstLine="627"/>
        <w:rPr>
          <w:rFonts w:ascii="方正仿宋简体" w:eastAsia="方正仿宋简体" w:hAnsi="Calibri" w:cs="Times New Roman"/>
          <w:sz w:val="32"/>
          <w:szCs w:val="32"/>
        </w:rPr>
      </w:pPr>
      <w:r>
        <w:rPr>
          <w:rFonts w:ascii="方正仿宋简体" w:eastAsia="方正仿宋简体" w:hAnsi="Calibri" w:cs="Times New Roman" w:hint="eastAsia"/>
          <w:b/>
          <w:sz w:val="32"/>
          <w:szCs w:val="32"/>
        </w:rPr>
        <w:t>强化</w:t>
      </w:r>
      <w:r w:rsidRPr="00267055">
        <w:rPr>
          <w:rFonts w:ascii="方正仿宋简体" w:eastAsia="方正仿宋简体" w:hAnsi="Calibri" w:cs="Times New Roman" w:hint="eastAsia"/>
          <w:b/>
          <w:sz w:val="32"/>
          <w:szCs w:val="32"/>
        </w:rPr>
        <w:t>应用技术能力。</w:t>
      </w:r>
      <w:r w:rsidRPr="00C835E1">
        <w:rPr>
          <w:rFonts w:ascii="方正仿宋简体" w:eastAsia="方正仿宋简体" w:hAnsi="Calibri" w:cs="Times New Roman" w:hint="eastAsia"/>
          <w:sz w:val="32"/>
          <w:szCs w:val="32"/>
        </w:rPr>
        <w:t>围绕国家改革发展大局，找准认证认可检验检测与经济社会</w:t>
      </w:r>
      <w:r>
        <w:rPr>
          <w:rFonts w:ascii="方正仿宋简体" w:eastAsia="方正仿宋简体" w:hAnsi="Calibri" w:cs="Times New Roman" w:hint="eastAsia"/>
          <w:sz w:val="32"/>
          <w:szCs w:val="32"/>
        </w:rPr>
        <w:t>发展</w:t>
      </w:r>
      <w:r w:rsidRPr="00C835E1">
        <w:rPr>
          <w:rFonts w:ascii="方正仿宋简体" w:eastAsia="方正仿宋简体" w:hAnsi="Calibri" w:cs="Times New Roman" w:hint="eastAsia"/>
          <w:sz w:val="32"/>
          <w:szCs w:val="32"/>
        </w:rPr>
        <w:t>重点领域的契合点，主动开展</w:t>
      </w:r>
      <w:r w:rsidRPr="00267055">
        <w:rPr>
          <w:rFonts w:ascii="方正仿宋简体" w:eastAsia="方正仿宋简体" w:hAnsi="Calibri" w:cs="Times New Roman" w:hint="eastAsia"/>
          <w:sz w:val="32"/>
          <w:szCs w:val="32"/>
        </w:rPr>
        <w:t>应用评价技术创新工程</w:t>
      </w:r>
      <w:r>
        <w:rPr>
          <w:rFonts w:ascii="方正仿宋简体" w:eastAsia="方正仿宋简体" w:hAnsi="Calibri" w:cs="Times New Roman" w:hint="eastAsia"/>
          <w:sz w:val="32"/>
          <w:szCs w:val="32"/>
        </w:rPr>
        <w:t>。以保障质量安全、环境保护以及信息、能源安全为目标，聚焦重点领域和新兴产业，在资源环境、信息产业、新能源、智能制造以及电子商务、旅游、养老、金融等领域进行重点攻关，</w:t>
      </w:r>
      <w:r w:rsidRPr="00D62583">
        <w:rPr>
          <w:rFonts w:ascii="方正仿宋简体" w:eastAsia="方正仿宋简体" w:hAnsi="Calibri" w:cs="Times New Roman" w:hint="eastAsia"/>
          <w:sz w:val="32"/>
          <w:szCs w:val="32"/>
        </w:rPr>
        <w:t>着力</w:t>
      </w:r>
      <w:r>
        <w:rPr>
          <w:rFonts w:ascii="方正仿宋简体" w:eastAsia="方正仿宋简体" w:hAnsi="Calibri" w:cs="Times New Roman" w:hint="eastAsia"/>
          <w:sz w:val="32"/>
          <w:szCs w:val="32"/>
        </w:rPr>
        <w:t>攻克一批急需的应用型关键技术</w:t>
      </w:r>
      <w:r w:rsidRPr="00716097">
        <w:rPr>
          <w:rFonts w:ascii="方正仿宋简体" w:eastAsia="方正仿宋简体" w:hAnsi="Calibri" w:cs="Times New Roman" w:hint="eastAsia"/>
          <w:sz w:val="32"/>
          <w:szCs w:val="32"/>
        </w:rPr>
        <w:t>，取得一批具有自主知识产权和</w:t>
      </w:r>
      <w:r>
        <w:rPr>
          <w:rFonts w:ascii="方正仿宋简体" w:eastAsia="方正仿宋简体" w:hAnsi="Calibri" w:cs="Times New Roman" w:hint="eastAsia"/>
          <w:sz w:val="32"/>
          <w:szCs w:val="32"/>
        </w:rPr>
        <w:t>具有</w:t>
      </w:r>
      <w:r w:rsidRPr="00716097">
        <w:rPr>
          <w:rFonts w:ascii="方正仿宋简体" w:eastAsia="方正仿宋简体" w:hAnsi="Calibri" w:cs="Times New Roman" w:hint="eastAsia"/>
          <w:sz w:val="32"/>
          <w:szCs w:val="32"/>
        </w:rPr>
        <w:t>国际先进水平的认证认可重大科技成果。</w:t>
      </w:r>
    </w:p>
    <w:p w:rsidR="00286BDF" w:rsidRDefault="00286BDF" w:rsidP="005F3DC1">
      <w:pPr>
        <w:spacing w:line="560" w:lineRule="exact"/>
        <w:ind w:firstLineChars="200" w:firstLine="627"/>
        <w:rPr>
          <w:rFonts w:ascii="方正仿宋简体" w:eastAsia="方正仿宋简体" w:hAnsi="Calibri" w:cs="Times New Roman"/>
          <w:sz w:val="32"/>
          <w:szCs w:val="32"/>
        </w:rPr>
      </w:pPr>
      <w:r w:rsidRPr="009177E8">
        <w:rPr>
          <w:rFonts w:ascii="方正仿宋简体" w:eastAsia="方正仿宋简体" w:hAnsi="Calibri" w:cs="Times New Roman" w:hint="eastAsia"/>
          <w:b/>
          <w:sz w:val="32"/>
          <w:szCs w:val="32"/>
        </w:rPr>
        <w:t>建立完善标准体系。</w:t>
      </w:r>
      <w:r>
        <w:rPr>
          <w:rFonts w:ascii="方正仿宋简体" w:eastAsia="方正仿宋简体" w:hAnsi="Calibri" w:cs="Times New Roman" w:hint="eastAsia"/>
          <w:sz w:val="32"/>
          <w:szCs w:val="32"/>
        </w:rPr>
        <w:t>坚持</w:t>
      </w:r>
      <w:r w:rsidRPr="009177E8">
        <w:rPr>
          <w:rFonts w:ascii="方正仿宋简体" w:eastAsia="方正仿宋简体" w:hAnsi="Calibri" w:cs="Times New Roman" w:hint="eastAsia"/>
          <w:sz w:val="32"/>
          <w:szCs w:val="32"/>
        </w:rPr>
        <w:t>政府主导与市场自主制定协同发展</w:t>
      </w:r>
      <w:r>
        <w:rPr>
          <w:rFonts w:ascii="方正仿宋简体" w:eastAsia="方正仿宋简体" w:hAnsi="Calibri" w:cs="Times New Roman" w:hint="eastAsia"/>
          <w:sz w:val="32"/>
          <w:szCs w:val="32"/>
        </w:rPr>
        <w:t>，建立</w:t>
      </w:r>
      <w:r w:rsidRPr="009177E8">
        <w:rPr>
          <w:rFonts w:ascii="方正仿宋简体" w:eastAsia="方正仿宋简体" w:hAnsi="Calibri" w:cs="Times New Roman" w:hint="eastAsia"/>
          <w:sz w:val="32"/>
          <w:szCs w:val="32"/>
        </w:rPr>
        <w:t>布局合理、领域完整、结构清晰、系统完善</w:t>
      </w:r>
      <w:r>
        <w:rPr>
          <w:rFonts w:ascii="方正仿宋简体" w:eastAsia="方正仿宋简体" w:hAnsi="Calibri" w:cs="Times New Roman" w:hint="eastAsia"/>
          <w:sz w:val="32"/>
          <w:szCs w:val="32"/>
        </w:rPr>
        <w:t>、</w:t>
      </w:r>
      <w:r w:rsidRPr="009177E8">
        <w:rPr>
          <w:rFonts w:ascii="方正仿宋简体" w:eastAsia="方正仿宋简体" w:hAnsi="Calibri" w:cs="Times New Roman" w:hint="eastAsia"/>
          <w:sz w:val="32"/>
          <w:szCs w:val="32"/>
        </w:rPr>
        <w:t>功能协调的新型认证认可</w:t>
      </w:r>
      <w:r>
        <w:rPr>
          <w:rFonts w:ascii="方正仿宋简体" w:eastAsia="方正仿宋简体" w:hAnsi="Calibri" w:cs="Times New Roman" w:hint="eastAsia"/>
          <w:sz w:val="32"/>
          <w:szCs w:val="32"/>
        </w:rPr>
        <w:t>行业</w:t>
      </w:r>
      <w:r w:rsidRPr="009177E8">
        <w:rPr>
          <w:rFonts w:ascii="方正仿宋简体" w:eastAsia="方正仿宋简体" w:hAnsi="Calibri" w:cs="Times New Roman" w:hint="eastAsia"/>
          <w:sz w:val="32"/>
          <w:szCs w:val="32"/>
        </w:rPr>
        <w:t>标准体系</w:t>
      </w:r>
      <w:r>
        <w:rPr>
          <w:rFonts w:ascii="方正仿宋简体" w:eastAsia="方正仿宋简体" w:hAnsi="Calibri" w:cs="Times New Roman" w:hint="eastAsia"/>
          <w:sz w:val="32"/>
          <w:szCs w:val="32"/>
        </w:rPr>
        <w:t>，</w:t>
      </w:r>
      <w:r w:rsidRPr="009177E8">
        <w:rPr>
          <w:rFonts w:ascii="方正仿宋简体" w:eastAsia="方正仿宋简体" w:hAnsi="Calibri" w:cs="Times New Roman" w:hint="eastAsia"/>
          <w:sz w:val="32"/>
          <w:szCs w:val="32"/>
        </w:rPr>
        <w:t>加快形成统一协调、运行高效的标准化管理体制</w:t>
      </w:r>
      <w:r>
        <w:rPr>
          <w:rFonts w:ascii="方正仿宋简体" w:eastAsia="方正仿宋简体" w:hAnsi="Calibri" w:cs="Times New Roman" w:hint="eastAsia"/>
          <w:sz w:val="32"/>
          <w:szCs w:val="32"/>
        </w:rPr>
        <w:t>。</w:t>
      </w:r>
      <w:r w:rsidRPr="00A84907">
        <w:rPr>
          <w:rFonts w:ascii="方正仿宋简体" w:eastAsia="方正仿宋简体" w:hAnsi="Calibri" w:cs="Times New Roman" w:hint="eastAsia"/>
          <w:sz w:val="32"/>
          <w:szCs w:val="32"/>
        </w:rPr>
        <w:t>协调推进检验检疫标准化改革，调整工作领域、标准体系和管理体制。</w:t>
      </w:r>
      <w:r>
        <w:rPr>
          <w:rFonts w:ascii="方正仿宋简体" w:eastAsia="方正仿宋简体" w:hAnsi="Calibri" w:cs="Times New Roman" w:hint="eastAsia"/>
          <w:sz w:val="32"/>
          <w:szCs w:val="32"/>
        </w:rPr>
        <w:t>积极参与和主导国际标准制定，组织认证认可检验检测领域国家标准的制修订工作。</w:t>
      </w:r>
      <w:r w:rsidRPr="009177E8">
        <w:rPr>
          <w:rFonts w:ascii="方正仿宋简体" w:eastAsia="方正仿宋简体" w:hAnsi="Calibri" w:cs="Times New Roman" w:hint="eastAsia"/>
          <w:sz w:val="32"/>
          <w:szCs w:val="32"/>
        </w:rPr>
        <w:t>鼓励制定团体标准、企业标准，形成政府引导、市场驱动、社会参与、协同推进的标准化工作格局，</w:t>
      </w:r>
      <w:r>
        <w:rPr>
          <w:rFonts w:ascii="方正仿宋简体" w:eastAsia="方正仿宋简体" w:hAnsi="Calibri" w:cs="Times New Roman" w:hint="eastAsia"/>
          <w:sz w:val="32"/>
          <w:szCs w:val="32"/>
        </w:rPr>
        <w:t>以先进认证认可标准保障技术能力的提升</w:t>
      </w:r>
      <w:r w:rsidRPr="009177E8">
        <w:rPr>
          <w:rFonts w:ascii="方正仿宋简体" w:eastAsia="方正仿宋简体" w:hAnsi="Calibri" w:cs="Times New Roman" w:hint="eastAsia"/>
          <w:sz w:val="32"/>
          <w:szCs w:val="32"/>
        </w:rPr>
        <w:t>。</w:t>
      </w:r>
      <w:r w:rsidRPr="00A84907">
        <w:rPr>
          <w:rFonts w:ascii="方正仿宋简体" w:eastAsia="方正仿宋简体" w:hint="eastAsia"/>
          <w:sz w:val="32"/>
          <w:szCs w:val="32"/>
        </w:rPr>
        <w:t>鼓励用</w:t>
      </w:r>
      <w:r w:rsidRPr="00A84907">
        <w:rPr>
          <w:rFonts w:ascii="方正仿宋简体" w:eastAsia="方正仿宋简体" w:hint="eastAsia"/>
          <w:sz w:val="32"/>
          <w:szCs w:val="32"/>
        </w:rPr>
        <w:lastRenderedPageBreak/>
        <w:t>认证认可标准化手段固化和推广</w:t>
      </w:r>
      <w:r>
        <w:rPr>
          <w:rFonts w:ascii="方正仿宋简体" w:eastAsia="方正仿宋简体" w:hint="eastAsia"/>
          <w:sz w:val="32"/>
          <w:szCs w:val="32"/>
        </w:rPr>
        <w:t>认证认可</w:t>
      </w:r>
      <w:r w:rsidRPr="00A84907">
        <w:rPr>
          <w:rFonts w:ascii="方正仿宋简体" w:eastAsia="方正仿宋简体" w:hint="eastAsia"/>
          <w:sz w:val="32"/>
          <w:szCs w:val="32"/>
        </w:rPr>
        <w:t>创新成果。</w:t>
      </w:r>
      <w:r w:rsidRPr="00A84907">
        <w:rPr>
          <w:rFonts w:ascii="方正仿宋简体" w:eastAsia="方正仿宋简体" w:hAnsi="Calibri" w:cs="Times New Roman" w:hint="eastAsia"/>
          <w:sz w:val="32"/>
          <w:szCs w:val="32"/>
        </w:rPr>
        <w:t>力争“十三五”期间</w:t>
      </w:r>
      <w:r>
        <w:rPr>
          <w:rFonts w:ascii="方正仿宋简体" w:eastAsia="方正仿宋简体" w:hAnsi="Calibri" w:cs="Times New Roman" w:hint="eastAsia"/>
          <w:sz w:val="32"/>
          <w:szCs w:val="32"/>
        </w:rPr>
        <w:t>组织</w:t>
      </w:r>
      <w:r w:rsidRPr="00A84907">
        <w:rPr>
          <w:rFonts w:ascii="方正仿宋简体" w:eastAsia="方正仿宋简体" w:hAnsi="Calibri" w:cs="Times New Roman" w:hint="eastAsia"/>
          <w:sz w:val="32"/>
          <w:szCs w:val="32"/>
        </w:rPr>
        <w:t>认证认可</w:t>
      </w:r>
      <w:r>
        <w:rPr>
          <w:rFonts w:ascii="方正仿宋简体" w:eastAsia="方正仿宋简体" w:hAnsi="Calibri" w:cs="Times New Roman" w:hint="eastAsia"/>
          <w:sz w:val="32"/>
          <w:szCs w:val="32"/>
        </w:rPr>
        <w:t>检验检测领域从业机构完成有关行业标准</w:t>
      </w:r>
      <w:r w:rsidRPr="00A84907">
        <w:rPr>
          <w:rFonts w:ascii="方正仿宋简体" w:eastAsia="方正仿宋简体" w:hAnsi="Calibri" w:cs="Times New Roman" w:hint="eastAsia"/>
          <w:sz w:val="32"/>
          <w:szCs w:val="32"/>
        </w:rPr>
        <w:t>1500-2000项左右，承担国际标准达到50项，认证认可检验检测标准体系进一步完善。</w:t>
      </w:r>
    </w:p>
    <w:p w:rsidR="00286BDF" w:rsidRDefault="00286BDF" w:rsidP="005F3DC1">
      <w:pPr>
        <w:spacing w:line="560" w:lineRule="exact"/>
        <w:ind w:firstLineChars="200" w:firstLine="627"/>
        <w:rPr>
          <w:rFonts w:ascii="方正仿宋简体" w:eastAsia="方正仿宋简体" w:hAnsi="Calibri" w:cs="Times New Roman"/>
          <w:sz w:val="32"/>
          <w:szCs w:val="32"/>
        </w:rPr>
      </w:pPr>
      <w:r w:rsidRPr="006A1A3C">
        <w:rPr>
          <w:rFonts w:ascii="方正仿宋简体" w:eastAsia="方正仿宋简体" w:hAnsi="Calibri" w:cs="Times New Roman" w:hint="eastAsia"/>
          <w:b/>
          <w:sz w:val="32"/>
          <w:szCs w:val="32"/>
        </w:rPr>
        <w:t>提升计量服务能力。</w:t>
      </w:r>
      <w:r w:rsidRPr="006A1A3C">
        <w:rPr>
          <w:rFonts w:ascii="方正仿宋简体" w:eastAsia="方正仿宋简体" w:hAnsi="Calibri" w:cs="Times New Roman" w:hint="eastAsia"/>
          <w:sz w:val="32"/>
          <w:szCs w:val="32"/>
        </w:rPr>
        <w:t>突出国家计量</w:t>
      </w:r>
      <w:proofErr w:type="gramStart"/>
      <w:r w:rsidRPr="006A1A3C">
        <w:rPr>
          <w:rFonts w:ascii="方正仿宋简体" w:eastAsia="方正仿宋简体" w:hAnsi="Calibri" w:cs="Times New Roman" w:hint="eastAsia"/>
          <w:sz w:val="32"/>
          <w:szCs w:val="32"/>
        </w:rPr>
        <w:t>基标准</w:t>
      </w:r>
      <w:proofErr w:type="gramEnd"/>
      <w:r w:rsidRPr="006A1A3C">
        <w:rPr>
          <w:rFonts w:ascii="方正仿宋简体" w:eastAsia="方正仿宋简体" w:hAnsi="Calibri" w:cs="Times New Roman" w:hint="eastAsia"/>
          <w:sz w:val="32"/>
          <w:szCs w:val="32"/>
        </w:rPr>
        <w:t>战略资源地位，建立一批新一代高准确度、高稳定性的国家量子计量基准，紧贴认证认可检验检测等领域的需求，突破一批关键测量技术，用先进测量技术保障认证认可检验检测能力的有效提升。按照全产业链、全量传链、全寿命周期和产业前瞻性的建设思路，拓展国家产业计量测试中心、平台、联盟整体发展路径，构建起国家产业计量测试服务体系，为认证认可检验检测的发展提供更优质的资源和更广阔的平台。探索推进计量校准市场和校准机构建设的有效方法和途径，规范计量校准市场，满足社会对校准服务的需求。</w:t>
      </w:r>
    </w:p>
    <w:p w:rsidR="00286BDF" w:rsidRPr="006E3BBE" w:rsidRDefault="00286BDF" w:rsidP="005F3DC1">
      <w:pPr>
        <w:spacing w:line="560" w:lineRule="exact"/>
        <w:ind w:firstLineChars="200" w:firstLine="627"/>
        <w:rPr>
          <w:rFonts w:ascii="方正仿宋简体" w:eastAsia="方正仿宋简体" w:hAnsi="Calibri" w:cs="Times New Roman"/>
          <w:b/>
          <w:sz w:val="32"/>
          <w:szCs w:val="32"/>
        </w:rPr>
      </w:pPr>
      <w:r w:rsidRPr="006E3BBE">
        <w:rPr>
          <w:rFonts w:ascii="方正仿宋简体" w:eastAsia="方正仿宋简体" w:hAnsi="Calibri" w:cs="Times New Roman" w:hint="eastAsia"/>
          <w:b/>
          <w:sz w:val="32"/>
          <w:szCs w:val="32"/>
        </w:rPr>
        <w:t>2.</w:t>
      </w:r>
      <w:r w:rsidR="005F3DC1">
        <w:rPr>
          <w:rFonts w:ascii="方正仿宋简体" w:eastAsia="方正仿宋简体" w:hAnsi="Calibri" w:cs="Times New Roman" w:hint="eastAsia"/>
          <w:b/>
          <w:sz w:val="32"/>
          <w:szCs w:val="32"/>
        </w:rPr>
        <w:t xml:space="preserve"> </w:t>
      </w:r>
      <w:r w:rsidRPr="006E3BBE">
        <w:rPr>
          <w:rFonts w:ascii="方正仿宋简体" w:eastAsia="方正仿宋简体" w:hAnsi="Calibri" w:cs="Times New Roman" w:hint="eastAsia"/>
          <w:b/>
          <w:sz w:val="32"/>
          <w:szCs w:val="32"/>
        </w:rPr>
        <w:t>加强信息化建设</w:t>
      </w:r>
    </w:p>
    <w:p w:rsidR="00286BDF" w:rsidRPr="005F3DC1" w:rsidRDefault="00286BDF" w:rsidP="005F3DC1">
      <w:pPr>
        <w:spacing w:line="560" w:lineRule="exact"/>
        <w:ind w:firstLineChars="200" w:firstLine="603"/>
        <w:rPr>
          <w:rFonts w:ascii="方正仿宋简体" w:eastAsia="方正仿宋简体" w:hAnsi="Calibri" w:cs="Times New Roman"/>
          <w:spacing w:val="-6"/>
          <w:sz w:val="32"/>
          <w:szCs w:val="32"/>
        </w:rPr>
      </w:pPr>
      <w:r w:rsidRPr="005F3DC1">
        <w:rPr>
          <w:rFonts w:ascii="方正仿宋简体" w:eastAsia="方正仿宋简体" w:hint="eastAsia"/>
          <w:b/>
          <w:spacing w:val="-6"/>
          <w:sz w:val="32"/>
          <w:szCs w:val="32"/>
        </w:rPr>
        <w:t>应用</w:t>
      </w:r>
      <w:r w:rsidRPr="005F3DC1">
        <w:rPr>
          <w:rFonts w:ascii="方正仿宋简体" w:eastAsia="方正仿宋简体" w:hAnsi="Calibri" w:cs="Times New Roman" w:hint="eastAsia"/>
          <w:b/>
          <w:spacing w:val="-6"/>
          <w:sz w:val="32"/>
          <w:szCs w:val="32"/>
        </w:rPr>
        <w:t>互联网</w:t>
      </w:r>
      <w:r w:rsidRPr="005F3DC1">
        <w:rPr>
          <w:rFonts w:ascii="方正仿宋简体" w:eastAsia="方正仿宋简体" w:hint="eastAsia"/>
          <w:b/>
          <w:spacing w:val="-6"/>
          <w:sz w:val="32"/>
          <w:szCs w:val="32"/>
        </w:rPr>
        <w:t>技术</w:t>
      </w:r>
      <w:r w:rsidRPr="005F3DC1">
        <w:rPr>
          <w:rFonts w:ascii="方正仿宋简体" w:eastAsia="方正仿宋简体" w:hAnsi="Calibri" w:cs="Times New Roman" w:hint="eastAsia"/>
          <w:b/>
          <w:spacing w:val="-6"/>
          <w:sz w:val="32"/>
          <w:szCs w:val="32"/>
        </w:rPr>
        <w:t>。</w:t>
      </w:r>
      <w:r w:rsidRPr="005F3DC1">
        <w:rPr>
          <w:rFonts w:ascii="方正仿宋简体" w:eastAsia="方正仿宋简体" w:hAnsi="Calibri" w:cs="Times New Roman" w:hint="eastAsia"/>
          <w:spacing w:val="-6"/>
          <w:sz w:val="32"/>
          <w:szCs w:val="32"/>
        </w:rPr>
        <w:t>以“互联网+认证认可检验检测业务”、“互联网+监管”、“互联网+公共服务”为抓手，推进“智慧认证认可检验检测”建设。加强信息化顶层设计，促进以云计算、物联网、大数据为代表的新一代信息技术与认证认可检验检测的深度融合。</w:t>
      </w:r>
    </w:p>
    <w:p w:rsidR="00286BDF" w:rsidRPr="000A6018" w:rsidRDefault="00286BDF" w:rsidP="005F3DC1">
      <w:pPr>
        <w:spacing w:line="560" w:lineRule="exact"/>
        <w:ind w:firstLineChars="200" w:firstLine="627"/>
        <w:rPr>
          <w:rFonts w:ascii="方正仿宋简体" w:eastAsia="方正仿宋简体" w:hAnsi="Calibri" w:cs="Times New Roman"/>
          <w:sz w:val="32"/>
          <w:szCs w:val="32"/>
        </w:rPr>
      </w:pPr>
      <w:r w:rsidRPr="000A6018">
        <w:rPr>
          <w:rFonts w:ascii="方正仿宋简体" w:eastAsia="方正仿宋简体" w:hAnsi="Calibri" w:cs="Times New Roman" w:hint="eastAsia"/>
          <w:b/>
          <w:sz w:val="32"/>
          <w:szCs w:val="32"/>
        </w:rPr>
        <w:t>突出大数据分析</w:t>
      </w:r>
      <w:r w:rsidRPr="000A6018">
        <w:rPr>
          <w:rFonts w:ascii="方正仿宋简体" w:eastAsia="方正仿宋简体" w:hAnsi="Calibri" w:cs="Times New Roman" w:hint="eastAsia"/>
          <w:sz w:val="32"/>
          <w:szCs w:val="32"/>
        </w:rPr>
        <w:t>。以大数据技术为支撑，</w:t>
      </w:r>
      <w:r>
        <w:rPr>
          <w:rFonts w:ascii="方正仿宋简体" w:eastAsia="方正仿宋简体" w:hAnsi="Calibri" w:cs="Times New Roman" w:hint="eastAsia"/>
          <w:sz w:val="32"/>
          <w:szCs w:val="32"/>
        </w:rPr>
        <w:t>加强</w:t>
      </w:r>
      <w:r w:rsidRPr="000A6018">
        <w:rPr>
          <w:rFonts w:ascii="方正仿宋简体" w:eastAsia="方正仿宋简体" w:hAnsi="宋体" w:cs="Times New Roman" w:hint="eastAsia"/>
          <w:sz w:val="32"/>
          <w:szCs w:val="32"/>
        </w:rPr>
        <w:t>认证认可检验检测</w:t>
      </w:r>
      <w:r w:rsidRPr="000A6018">
        <w:rPr>
          <w:rFonts w:ascii="方正仿宋简体" w:eastAsia="方正仿宋简体" w:hAnsi="Calibri" w:cs="Times New Roman" w:hint="eastAsia"/>
          <w:sz w:val="32"/>
          <w:szCs w:val="32"/>
        </w:rPr>
        <w:t>各类信息数据的实时采集、深度挖掘、整合处理，建立风险分析模型</w:t>
      </w:r>
      <w:r>
        <w:rPr>
          <w:rFonts w:ascii="方正仿宋简体" w:eastAsia="方正仿宋简体" w:hAnsi="宋体" w:cs="Times New Roman" w:hint="eastAsia"/>
          <w:sz w:val="32"/>
          <w:szCs w:val="32"/>
        </w:rPr>
        <w:t>，通过“智能化”手段实时进行风险监测和预警</w:t>
      </w:r>
      <w:r w:rsidRPr="000A6018">
        <w:rPr>
          <w:rFonts w:ascii="方正仿宋简体" w:eastAsia="方正仿宋简体" w:hAnsi="宋体" w:cs="Times New Roman" w:hint="eastAsia"/>
          <w:sz w:val="32"/>
          <w:szCs w:val="32"/>
        </w:rPr>
        <w:t>，</w:t>
      </w:r>
      <w:r w:rsidRPr="000A6018">
        <w:rPr>
          <w:rFonts w:ascii="方正仿宋简体" w:eastAsia="方正仿宋简体" w:hAnsi="Calibri" w:cs="Times New Roman" w:hint="eastAsia"/>
          <w:sz w:val="32"/>
          <w:szCs w:val="32"/>
        </w:rPr>
        <w:t>为认证认可检验检测各项决策</w:t>
      </w:r>
      <w:r>
        <w:rPr>
          <w:rFonts w:ascii="方正仿宋简体" w:eastAsia="方正仿宋简体" w:hAnsi="Calibri" w:cs="Times New Roman" w:hint="eastAsia"/>
          <w:sz w:val="32"/>
          <w:szCs w:val="32"/>
        </w:rPr>
        <w:t>和推进</w:t>
      </w:r>
      <w:r w:rsidRPr="000A6018">
        <w:rPr>
          <w:rFonts w:ascii="方正仿宋简体" w:eastAsia="方正仿宋简体" w:hAnsi="Calibri" w:cs="Times New Roman" w:hint="eastAsia"/>
          <w:sz w:val="32"/>
          <w:szCs w:val="32"/>
        </w:rPr>
        <w:t>提供依据。</w:t>
      </w:r>
    </w:p>
    <w:p w:rsidR="00286BDF" w:rsidRPr="000A6018" w:rsidRDefault="00286BDF" w:rsidP="005F3DC1">
      <w:pPr>
        <w:spacing w:line="560" w:lineRule="exact"/>
        <w:ind w:firstLineChars="200" w:firstLine="627"/>
        <w:rPr>
          <w:rFonts w:ascii="方正仿宋简体" w:eastAsia="方正仿宋简体" w:hAnsi="Calibri" w:cs="Times New Roman"/>
          <w:sz w:val="32"/>
          <w:szCs w:val="32"/>
        </w:rPr>
      </w:pPr>
      <w:r w:rsidRPr="000A6018">
        <w:rPr>
          <w:rFonts w:ascii="方正仿宋简体" w:eastAsia="方正仿宋简体" w:hAnsi="Calibri" w:cs="Times New Roman" w:hint="eastAsia"/>
          <w:b/>
          <w:sz w:val="32"/>
          <w:szCs w:val="32"/>
        </w:rPr>
        <w:t>构建</w:t>
      </w:r>
      <w:r>
        <w:rPr>
          <w:rFonts w:ascii="方正仿宋简体" w:eastAsia="方正仿宋简体" w:hAnsi="Calibri" w:cs="Times New Roman" w:hint="eastAsia"/>
          <w:b/>
          <w:sz w:val="32"/>
          <w:szCs w:val="32"/>
        </w:rPr>
        <w:t>共享</w:t>
      </w:r>
      <w:r w:rsidRPr="000A6018">
        <w:rPr>
          <w:rFonts w:ascii="方正仿宋简体" w:eastAsia="方正仿宋简体" w:hAnsi="Calibri" w:cs="Times New Roman" w:hint="eastAsia"/>
          <w:b/>
          <w:sz w:val="32"/>
          <w:szCs w:val="32"/>
        </w:rPr>
        <w:t>化网络</w:t>
      </w:r>
      <w:r w:rsidRPr="000A6018">
        <w:rPr>
          <w:rFonts w:ascii="方正仿宋简体" w:eastAsia="方正仿宋简体" w:hAnsi="Calibri" w:cs="Times New Roman" w:hint="eastAsia"/>
          <w:sz w:val="32"/>
          <w:szCs w:val="32"/>
        </w:rPr>
        <w:t>。按照“共建共享、互联互通”的原则，加</w:t>
      </w:r>
      <w:r w:rsidRPr="000A6018">
        <w:rPr>
          <w:rFonts w:ascii="方正仿宋简体" w:eastAsia="方正仿宋简体" w:hAnsi="Calibri" w:cs="Times New Roman" w:hint="eastAsia"/>
          <w:sz w:val="32"/>
          <w:szCs w:val="32"/>
        </w:rPr>
        <w:lastRenderedPageBreak/>
        <w:t>快建立跨区域、跨部门、跨行业的认证认可检验检测</w:t>
      </w:r>
      <w:r>
        <w:rPr>
          <w:rFonts w:ascii="方正仿宋简体" w:eastAsia="方正仿宋简体" w:hAnsi="Calibri" w:cs="Times New Roman" w:hint="eastAsia"/>
          <w:sz w:val="32"/>
          <w:szCs w:val="32"/>
        </w:rPr>
        <w:t>共享管理服务</w:t>
      </w:r>
      <w:r w:rsidRPr="000A6018">
        <w:rPr>
          <w:rFonts w:ascii="方正仿宋简体" w:eastAsia="方正仿宋简体" w:hAnsi="Calibri" w:cs="Times New Roman" w:hint="eastAsia"/>
          <w:sz w:val="32"/>
          <w:szCs w:val="32"/>
        </w:rPr>
        <w:t>网络</w:t>
      </w:r>
      <w:r>
        <w:rPr>
          <w:rFonts w:ascii="方正仿宋简体" w:eastAsia="方正仿宋简体" w:hAnsi="Calibri" w:cs="Times New Roman" w:hint="eastAsia"/>
          <w:sz w:val="32"/>
          <w:szCs w:val="32"/>
        </w:rPr>
        <w:t>。</w:t>
      </w:r>
      <w:r w:rsidRPr="000A6018">
        <w:rPr>
          <w:rFonts w:ascii="方正仿宋简体" w:eastAsia="方正仿宋简体" w:hAnsi="Calibri" w:cs="Times New Roman" w:hint="eastAsia"/>
          <w:sz w:val="32"/>
          <w:szCs w:val="32"/>
        </w:rPr>
        <w:t>打通与</w:t>
      </w:r>
      <w:r>
        <w:rPr>
          <w:rFonts w:ascii="方正仿宋简体" w:eastAsia="方正仿宋简体" w:hAnsi="Calibri" w:cs="Times New Roman" w:hint="eastAsia"/>
          <w:sz w:val="32"/>
          <w:szCs w:val="32"/>
        </w:rPr>
        <w:t>各相关部门</w:t>
      </w:r>
      <w:r w:rsidRPr="000A6018">
        <w:rPr>
          <w:rFonts w:ascii="方正仿宋简体" w:eastAsia="方正仿宋简体" w:hAnsi="Calibri" w:cs="Times New Roman" w:hint="eastAsia"/>
          <w:sz w:val="32"/>
          <w:szCs w:val="32"/>
        </w:rPr>
        <w:t>、从业机构的横向互联</w:t>
      </w:r>
      <w:r w:rsidRPr="000A6018">
        <w:rPr>
          <w:rFonts w:ascii="方正仿宋简体" w:eastAsia="方正仿宋简体" w:hAnsi="宋体" w:cs="Times New Roman" w:hint="eastAsia"/>
          <w:sz w:val="32"/>
          <w:szCs w:val="32"/>
        </w:rPr>
        <w:t>，实现信息共享、</w:t>
      </w:r>
      <w:r>
        <w:rPr>
          <w:rFonts w:ascii="方正仿宋简体" w:eastAsia="方正仿宋简体" w:hAnsi="宋体" w:cs="Times New Roman" w:hint="eastAsia"/>
          <w:sz w:val="32"/>
          <w:szCs w:val="32"/>
        </w:rPr>
        <w:t>互联互通</w:t>
      </w:r>
      <w:r w:rsidRPr="000A6018">
        <w:rPr>
          <w:rFonts w:ascii="方正仿宋简体" w:eastAsia="方正仿宋简体" w:hAnsi="宋体" w:cs="Times New Roman" w:hint="eastAsia"/>
          <w:sz w:val="32"/>
          <w:szCs w:val="32"/>
        </w:rPr>
        <w:t>，建立</w:t>
      </w:r>
      <w:r>
        <w:rPr>
          <w:rFonts w:ascii="方正仿宋简体" w:eastAsia="方正仿宋简体" w:hAnsi="宋体" w:cs="Times New Roman" w:hint="eastAsia"/>
          <w:sz w:val="32"/>
          <w:szCs w:val="32"/>
        </w:rPr>
        <w:t>多元</w:t>
      </w:r>
      <w:r w:rsidRPr="000A6018">
        <w:rPr>
          <w:rFonts w:ascii="方正仿宋简体" w:eastAsia="方正仿宋简体" w:hAnsi="宋体" w:cs="Times New Roman" w:hint="eastAsia"/>
          <w:sz w:val="32"/>
          <w:szCs w:val="32"/>
        </w:rPr>
        <w:t>主体互利共赢的生态圈。</w:t>
      </w:r>
    </w:p>
    <w:p w:rsidR="00286BDF" w:rsidRDefault="00286BDF" w:rsidP="005F3DC1">
      <w:pPr>
        <w:spacing w:line="560" w:lineRule="exact"/>
        <w:ind w:firstLineChars="200" w:firstLine="627"/>
        <w:rPr>
          <w:rFonts w:ascii="方正仿宋简体" w:eastAsia="方正仿宋简体" w:hAnsi="Calibri" w:cs="Times New Roman"/>
          <w:sz w:val="32"/>
          <w:szCs w:val="32"/>
        </w:rPr>
      </w:pPr>
      <w:r w:rsidRPr="000A6018">
        <w:rPr>
          <w:rFonts w:ascii="方正仿宋简体" w:eastAsia="方正仿宋简体" w:hAnsi="Calibri" w:cs="Times New Roman" w:hint="eastAsia"/>
          <w:b/>
          <w:sz w:val="32"/>
          <w:szCs w:val="32"/>
        </w:rPr>
        <w:t>优化</w:t>
      </w:r>
      <w:proofErr w:type="gramStart"/>
      <w:r w:rsidRPr="000A6018">
        <w:rPr>
          <w:rFonts w:ascii="方正仿宋简体" w:eastAsia="方正仿宋简体" w:hAnsi="Calibri" w:cs="Times New Roman" w:hint="eastAsia"/>
          <w:b/>
          <w:sz w:val="32"/>
          <w:szCs w:val="32"/>
        </w:rPr>
        <w:t>云信息</w:t>
      </w:r>
      <w:proofErr w:type="gramEnd"/>
      <w:r w:rsidRPr="000A6018">
        <w:rPr>
          <w:rFonts w:ascii="方正仿宋简体" w:eastAsia="方正仿宋简体" w:hAnsi="Calibri" w:cs="Times New Roman" w:hint="eastAsia"/>
          <w:b/>
          <w:sz w:val="32"/>
          <w:szCs w:val="32"/>
        </w:rPr>
        <w:t>服务。</w:t>
      </w:r>
      <w:r w:rsidRPr="000A6018">
        <w:rPr>
          <w:rFonts w:ascii="方正仿宋简体" w:eastAsia="方正仿宋简体" w:hAnsi="宋体" w:cs="宋体" w:hint="eastAsia"/>
          <w:color w:val="000000"/>
          <w:kern w:val="0"/>
          <w:sz w:val="32"/>
          <w:szCs w:val="32"/>
        </w:rPr>
        <w:t>加快推进认证认可检验检测“数据铁笼”建设</w:t>
      </w:r>
      <w:r w:rsidRPr="00C835E1">
        <w:rPr>
          <w:rFonts w:ascii="方正仿宋简体" w:eastAsia="方正仿宋简体" w:hAnsi="宋体" w:cs="宋体" w:hint="eastAsia"/>
          <w:color w:val="000000"/>
          <w:kern w:val="0"/>
          <w:sz w:val="32"/>
          <w:szCs w:val="32"/>
        </w:rPr>
        <w:t>，改进标准化业务组件设计，优化重组业务流程，倒</w:t>
      </w:r>
      <w:proofErr w:type="gramStart"/>
      <w:r w:rsidRPr="00C835E1">
        <w:rPr>
          <w:rFonts w:ascii="方正仿宋简体" w:eastAsia="方正仿宋简体" w:hAnsi="宋体" w:cs="宋体" w:hint="eastAsia"/>
          <w:color w:val="000000"/>
          <w:kern w:val="0"/>
          <w:sz w:val="32"/>
          <w:szCs w:val="32"/>
        </w:rPr>
        <w:t>逼行政</w:t>
      </w:r>
      <w:proofErr w:type="gramEnd"/>
      <w:r w:rsidRPr="00C835E1">
        <w:rPr>
          <w:rFonts w:ascii="方正仿宋简体" w:eastAsia="方正仿宋简体" w:hAnsi="宋体" w:cs="宋体" w:hint="eastAsia"/>
          <w:color w:val="000000"/>
          <w:kern w:val="0"/>
          <w:sz w:val="32"/>
          <w:szCs w:val="32"/>
        </w:rPr>
        <w:t>审批改革，推</w:t>
      </w:r>
      <w:r>
        <w:rPr>
          <w:rFonts w:ascii="方正仿宋简体" w:eastAsia="方正仿宋简体" w:hAnsi="Calibri" w:cs="Times New Roman" w:hint="eastAsia"/>
          <w:sz w:val="32"/>
          <w:szCs w:val="32"/>
        </w:rPr>
        <w:t>动简政放权，力争“十三五”末</w:t>
      </w:r>
      <w:r w:rsidRPr="000A6018">
        <w:rPr>
          <w:rFonts w:ascii="方正仿宋简体" w:eastAsia="方正仿宋简体" w:hAnsi="Calibri" w:cs="Times New Roman" w:hint="eastAsia"/>
          <w:sz w:val="32"/>
          <w:szCs w:val="32"/>
        </w:rPr>
        <w:t>70%以上</w:t>
      </w:r>
      <w:r>
        <w:rPr>
          <w:rFonts w:ascii="方正仿宋简体" w:eastAsia="方正仿宋简体" w:hAnsi="Calibri" w:cs="Times New Roman" w:hint="eastAsia"/>
          <w:sz w:val="32"/>
          <w:szCs w:val="32"/>
        </w:rPr>
        <w:t>的</w:t>
      </w:r>
      <w:r w:rsidRPr="000A6018">
        <w:rPr>
          <w:rFonts w:ascii="方正仿宋简体" w:eastAsia="方正仿宋简体" w:hAnsi="Calibri" w:cs="Times New Roman" w:hint="eastAsia"/>
          <w:sz w:val="32"/>
          <w:szCs w:val="32"/>
        </w:rPr>
        <w:t>社会服务事项</w:t>
      </w:r>
      <w:proofErr w:type="gramStart"/>
      <w:r w:rsidRPr="000A6018">
        <w:rPr>
          <w:rFonts w:ascii="方正仿宋简体" w:eastAsia="方正仿宋简体" w:hAnsi="Calibri" w:cs="Times New Roman" w:hint="eastAsia"/>
          <w:sz w:val="32"/>
          <w:szCs w:val="32"/>
        </w:rPr>
        <w:t>实现线</w:t>
      </w:r>
      <w:proofErr w:type="gramEnd"/>
      <w:r w:rsidRPr="000A6018">
        <w:rPr>
          <w:rFonts w:ascii="方正仿宋简体" w:eastAsia="方正仿宋简体" w:hAnsi="Calibri" w:cs="Times New Roman" w:hint="eastAsia"/>
          <w:sz w:val="32"/>
          <w:szCs w:val="32"/>
        </w:rPr>
        <w:t>上服务。规划建设认证认可检验检测</w:t>
      </w:r>
      <w:proofErr w:type="gramStart"/>
      <w:r w:rsidRPr="000A6018">
        <w:rPr>
          <w:rFonts w:ascii="方正仿宋简体" w:eastAsia="方正仿宋简体" w:hAnsi="Calibri" w:cs="Times New Roman" w:hint="eastAsia"/>
          <w:sz w:val="32"/>
          <w:szCs w:val="32"/>
        </w:rPr>
        <w:t>云应用</w:t>
      </w:r>
      <w:proofErr w:type="gramEnd"/>
      <w:r w:rsidRPr="000A6018">
        <w:rPr>
          <w:rFonts w:ascii="方正仿宋简体" w:eastAsia="方正仿宋简体" w:hAnsi="Calibri" w:cs="Times New Roman" w:hint="eastAsia"/>
          <w:sz w:val="32"/>
          <w:szCs w:val="32"/>
        </w:rPr>
        <w:t>体系，努力将认证认可检验检测</w:t>
      </w:r>
      <w:proofErr w:type="gramStart"/>
      <w:r w:rsidRPr="000A6018">
        <w:rPr>
          <w:rFonts w:ascii="方正仿宋简体" w:eastAsia="方正仿宋简体" w:hAnsi="Calibri" w:cs="Times New Roman" w:hint="eastAsia"/>
          <w:sz w:val="32"/>
          <w:szCs w:val="32"/>
        </w:rPr>
        <w:t>云应用</w:t>
      </w:r>
      <w:proofErr w:type="gramEnd"/>
      <w:r w:rsidRPr="000A6018">
        <w:rPr>
          <w:rFonts w:ascii="方正仿宋简体" w:eastAsia="方正仿宋简体" w:hAnsi="Calibri" w:cs="Times New Roman" w:hint="eastAsia"/>
          <w:sz w:val="32"/>
          <w:szCs w:val="32"/>
        </w:rPr>
        <w:t>打造成面向公共服务的第一门户和行业大数据直接获取的第一入口。</w:t>
      </w:r>
    </w:p>
    <w:p w:rsidR="00286BDF" w:rsidRPr="006E3BBE" w:rsidRDefault="00286BDF" w:rsidP="005F3DC1">
      <w:pPr>
        <w:spacing w:line="560" w:lineRule="exact"/>
        <w:ind w:firstLineChars="200" w:firstLine="627"/>
        <w:rPr>
          <w:rFonts w:ascii="方正仿宋简体" w:eastAsia="方正仿宋简体" w:hAnsi="Calibri" w:cs="Times New Roman"/>
          <w:b/>
          <w:sz w:val="32"/>
          <w:szCs w:val="32"/>
        </w:rPr>
      </w:pPr>
      <w:r w:rsidRPr="006E3BBE">
        <w:rPr>
          <w:rFonts w:ascii="方正仿宋简体" w:eastAsia="方正仿宋简体" w:hAnsi="Calibri" w:cs="Times New Roman" w:hint="eastAsia"/>
          <w:b/>
          <w:sz w:val="32"/>
          <w:szCs w:val="32"/>
        </w:rPr>
        <w:t>3.</w:t>
      </w:r>
      <w:r w:rsidR="005F3DC1">
        <w:rPr>
          <w:rFonts w:ascii="方正仿宋简体" w:eastAsia="方正仿宋简体" w:hAnsi="Calibri" w:cs="Times New Roman" w:hint="eastAsia"/>
          <w:b/>
          <w:sz w:val="32"/>
          <w:szCs w:val="32"/>
        </w:rPr>
        <w:t xml:space="preserve"> </w:t>
      </w:r>
      <w:r w:rsidRPr="006E3BBE">
        <w:rPr>
          <w:rFonts w:ascii="方正仿宋简体" w:eastAsia="方正仿宋简体" w:hAnsi="Calibri" w:cs="Times New Roman" w:hint="eastAsia"/>
          <w:b/>
          <w:sz w:val="32"/>
          <w:szCs w:val="32"/>
        </w:rPr>
        <w:t>加强人才队伍建设</w:t>
      </w:r>
    </w:p>
    <w:p w:rsidR="00286BDF" w:rsidRDefault="00286BDF" w:rsidP="005F3DC1">
      <w:pPr>
        <w:spacing w:line="560" w:lineRule="exact"/>
        <w:ind w:firstLineChars="200" w:firstLine="627"/>
        <w:rPr>
          <w:rFonts w:ascii="方正仿宋简体" w:eastAsia="方正仿宋简体" w:hAnsi="Calibri" w:cs="Times New Roman"/>
          <w:sz w:val="32"/>
          <w:szCs w:val="32"/>
        </w:rPr>
      </w:pPr>
      <w:r w:rsidRPr="00925BC1">
        <w:rPr>
          <w:rFonts w:ascii="方正仿宋简体" w:eastAsia="方正仿宋简体" w:hAnsi="宋体" w:cs="宋体" w:hint="eastAsia"/>
          <w:b/>
          <w:sz w:val="32"/>
          <w:szCs w:val="32"/>
        </w:rPr>
        <w:t>实施人才优先发展战略</w:t>
      </w:r>
      <w:r w:rsidRPr="00925BC1">
        <w:rPr>
          <w:rFonts w:ascii="方正仿宋简体" w:eastAsia="方正仿宋简体" w:hAnsi="宋体" w:cs="宋体" w:hint="eastAsia"/>
          <w:sz w:val="32"/>
          <w:szCs w:val="32"/>
        </w:rPr>
        <w:t>。</w:t>
      </w:r>
      <w:r w:rsidRPr="00925BC1">
        <w:rPr>
          <w:rFonts w:ascii="方正仿宋简体" w:eastAsia="方正仿宋简体" w:hAnsi="宋体" w:cs="宋体"/>
          <w:sz w:val="32"/>
          <w:szCs w:val="32"/>
        </w:rPr>
        <w:t>加大人才引进和培养力度，</w:t>
      </w:r>
      <w:r w:rsidRPr="00453082">
        <w:rPr>
          <w:rFonts w:ascii="方正仿宋简体" w:eastAsia="方正仿宋简体" w:hAnsi="宋体" w:cs="宋体"/>
          <w:sz w:val="32"/>
          <w:szCs w:val="32"/>
        </w:rPr>
        <w:t>深化用人</w:t>
      </w:r>
      <w:r>
        <w:rPr>
          <w:rFonts w:ascii="方正仿宋简体" w:eastAsia="方正仿宋简体" w:hAnsi="宋体" w:cs="宋体"/>
          <w:sz w:val="32"/>
          <w:szCs w:val="32"/>
        </w:rPr>
        <w:t>制度</w:t>
      </w:r>
      <w:r w:rsidRPr="00453082">
        <w:rPr>
          <w:rFonts w:ascii="方正仿宋简体" w:eastAsia="方正仿宋简体" w:hAnsi="宋体" w:cs="宋体"/>
          <w:sz w:val="32"/>
          <w:szCs w:val="32"/>
        </w:rPr>
        <w:t>和收入分配制度改革</w:t>
      </w:r>
      <w:r w:rsidRPr="00925BC1">
        <w:rPr>
          <w:rFonts w:ascii="方正仿宋简体" w:eastAsia="方正仿宋简体" w:hAnsi="宋体" w:cs="宋体"/>
          <w:sz w:val="32"/>
          <w:szCs w:val="32"/>
        </w:rPr>
        <w:t>，</w:t>
      </w:r>
      <w:r w:rsidRPr="00925BC1">
        <w:rPr>
          <w:rFonts w:ascii="方正仿宋简体" w:eastAsia="方正仿宋简体" w:hAnsi="宋体" w:cs="宋体" w:hint="eastAsia"/>
          <w:sz w:val="32"/>
          <w:szCs w:val="32"/>
        </w:rPr>
        <w:t>构建一支结构合理、素质优良</w:t>
      </w:r>
      <w:r>
        <w:rPr>
          <w:rFonts w:ascii="方正仿宋简体" w:eastAsia="方正仿宋简体" w:hAnsi="宋体" w:cs="宋体" w:hint="eastAsia"/>
          <w:sz w:val="32"/>
          <w:szCs w:val="32"/>
        </w:rPr>
        <w:t>，既</w:t>
      </w:r>
      <w:r w:rsidRPr="00433DF8">
        <w:rPr>
          <w:rFonts w:ascii="方正仿宋简体" w:eastAsia="方正仿宋简体" w:hAnsi="宋体" w:cs="华文仿宋" w:hint="eastAsia"/>
          <w:sz w:val="32"/>
          <w:szCs w:val="32"/>
        </w:rPr>
        <w:t>符合国际化需要又具有中国特色的认证认可</w:t>
      </w:r>
      <w:r>
        <w:rPr>
          <w:rFonts w:ascii="方正仿宋简体" w:eastAsia="方正仿宋简体" w:hAnsi="宋体" w:cs="华文仿宋" w:hint="eastAsia"/>
          <w:sz w:val="32"/>
          <w:szCs w:val="32"/>
        </w:rPr>
        <w:t>检验检测</w:t>
      </w:r>
      <w:r w:rsidRPr="00433DF8">
        <w:rPr>
          <w:rFonts w:ascii="方正仿宋简体" w:eastAsia="方正仿宋简体" w:hAnsi="宋体" w:cs="华文仿宋" w:hint="eastAsia"/>
          <w:sz w:val="32"/>
          <w:szCs w:val="32"/>
        </w:rPr>
        <w:t>人才队伍</w:t>
      </w:r>
      <w:r>
        <w:rPr>
          <w:rFonts w:ascii="方正仿宋简体" w:eastAsia="方正仿宋简体" w:hAnsi="宋体" w:cs="华文仿宋" w:hint="eastAsia"/>
          <w:sz w:val="32"/>
          <w:szCs w:val="32"/>
        </w:rPr>
        <w:t>。</w:t>
      </w:r>
      <w:r w:rsidRPr="00A668EB">
        <w:rPr>
          <w:rFonts w:ascii="方正仿宋简体" w:eastAsia="方正仿宋简体" w:cs="华文仿宋" w:hint="eastAsia"/>
          <w:sz w:val="32"/>
          <w:szCs w:val="32"/>
        </w:rPr>
        <w:t>围绕</w:t>
      </w:r>
      <w:r w:rsidRPr="005804E7">
        <w:rPr>
          <w:rFonts w:ascii="方正仿宋简体" w:eastAsia="方正仿宋简体" w:hAnsi="Calibri" w:cs="Times New Roman" w:hint="eastAsia"/>
          <w:sz w:val="32"/>
          <w:szCs w:val="32"/>
        </w:rPr>
        <w:t>重</w:t>
      </w:r>
      <w:r w:rsidRPr="009A3F7D">
        <w:rPr>
          <w:rFonts w:ascii="方正仿宋简体" w:eastAsia="方正仿宋简体" w:hAnsi="Calibri" w:cs="Times New Roman" w:hint="eastAsia"/>
          <w:sz w:val="32"/>
          <w:szCs w:val="32"/>
        </w:rPr>
        <w:t>点学科领域和创新方向，</w:t>
      </w:r>
      <w:r w:rsidRPr="009A3F7D">
        <w:rPr>
          <w:rFonts w:ascii="方正仿宋简体" w:eastAsia="方正仿宋简体" w:hAnsi="Calibri" w:cs="Times New Roman"/>
          <w:sz w:val="32"/>
          <w:szCs w:val="32"/>
        </w:rPr>
        <w:t>突出</w:t>
      </w:r>
      <w:r w:rsidRPr="009A3F7D">
        <w:rPr>
          <w:rFonts w:ascii="方正仿宋简体" w:eastAsia="方正仿宋简体" w:hAnsi="Calibri" w:cs="Times New Roman" w:hint="eastAsia"/>
          <w:sz w:val="32"/>
          <w:szCs w:val="32"/>
        </w:rPr>
        <w:t>“</w:t>
      </w:r>
      <w:r w:rsidRPr="009A3F7D">
        <w:rPr>
          <w:rFonts w:ascii="方正仿宋简体" w:eastAsia="方正仿宋简体" w:hAnsi="Calibri" w:cs="Times New Roman"/>
          <w:sz w:val="32"/>
          <w:szCs w:val="32"/>
        </w:rPr>
        <w:t>高精尖缺</w:t>
      </w:r>
      <w:r w:rsidRPr="009A3F7D">
        <w:rPr>
          <w:rFonts w:ascii="方正仿宋简体" w:eastAsia="方正仿宋简体" w:hAnsi="Calibri" w:cs="Times New Roman" w:hint="eastAsia"/>
          <w:sz w:val="32"/>
          <w:szCs w:val="32"/>
        </w:rPr>
        <w:t>”</w:t>
      </w:r>
      <w:r w:rsidRPr="009A3F7D">
        <w:rPr>
          <w:rFonts w:ascii="方正仿宋简体" w:eastAsia="方正仿宋简体" w:hAnsi="Calibri" w:cs="Times New Roman"/>
          <w:sz w:val="32"/>
          <w:szCs w:val="32"/>
        </w:rPr>
        <w:t>导向，重点</w:t>
      </w:r>
      <w:r>
        <w:rPr>
          <w:rFonts w:ascii="方正仿宋简体" w:eastAsia="方正仿宋简体" w:hAnsi="Calibri" w:cs="Times New Roman" w:hint="eastAsia"/>
          <w:sz w:val="32"/>
          <w:szCs w:val="32"/>
        </w:rPr>
        <w:t>聚</w:t>
      </w:r>
      <w:r>
        <w:rPr>
          <w:rFonts w:ascii="方正仿宋简体" w:eastAsia="方正仿宋简体" w:hAnsi="Calibri" w:cs="Times New Roman"/>
          <w:sz w:val="32"/>
          <w:szCs w:val="32"/>
        </w:rPr>
        <w:t>焦</w:t>
      </w:r>
      <w:r w:rsidRPr="009A3F7D">
        <w:rPr>
          <w:rFonts w:ascii="方正仿宋简体" w:eastAsia="方正仿宋简体" w:hAnsi="Calibri" w:cs="Times New Roman"/>
          <w:sz w:val="32"/>
          <w:szCs w:val="32"/>
        </w:rPr>
        <w:t>高层次领军人才和紧缺急需人才</w:t>
      </w:r>
      <w:r>
        <w:rPr>
          <w:rFonts w:ascii="方正仿宋简体" w:eastAsia="方正仿宋简体" w:hAnsi="Calibri" w:cs="Times New Roman"/>
          <w:sz w:val="32"/>
          <w:szCs w:val="32"/>
        </w:rPr>
        <w:t>，</w:t>
      </w:r>
      <w:r w:rsidRPr="00A668EB">
        <w:rPr>
          <w:rFonts w:ascii="方正仿宋简体" w:eastAsia="方正仿宋简体" w:cs="华文仿宋" w:hint="eastAsia"/>
          <w:sz w:val="32"/>
          <w:szCs w:val="32"/>
        </w:rPr>
        <w:t>坚持引进和培养并重，</w:t>
      </w:r>
      <w:r w:rsidRPr="009A3F7D">
        <w:rPr>
          <w:rFonts w:ascii="方正仿宋简体" w:eastAsia="方正仿宋简体" w:hAnsi="Calibri" w:cs="Times New Roman"/>
          <w:sz w:val="32"/>
          <w:szCs w:val="32"/>
        </w:rPr>
        <w:t>着力造</w:t>
      </w:r>
      <w:r w:rsidRPr="009A3F7D">
        <w:rPr>
          <w:rFonts w:ascii="方正仿宋简体" w:eastAsia="方正仿宋简体" w:hAnsi="Calibri" w:cs="Times New Roman" w:hint="eastAsia"/>
          <w:sz w:val="32"/>
          <w:szCs w:val="32"/>
        </w:rPr>
        <w:t>就一批高水平创新团队。</w:t>
      </w:r>
      <w:r w:rsidRPr="003D37BC">
        <w:rPr>
          <w:rFonts w:ascii="方正仿宋简体" w:eastAsia="方正仿宋简体" w:hint="eastAsia"/>
          <w:sz w:val="32"/>
          <w:szCs w:val="32"/>
        </w:rPr>
        <w:t>积极与</w:t>
      </w:r>
      <w:r>
        <w:rPr>
          <w:rFonts w:ascii="方正仿宋简体" w:eastAsia="方正仿宋简体" w:hint="eastAsia"/>
          <w:sz w:val="32"/>
          <w:szCs w:val="32"/>
        </w:rPr>
        <w:t>高等院校、教育培训机构</w:t>
      </w:r>
      <w:r w:rsidRPr="003D37BC">
        <w:rPr>
          <w:rFonts w:ascii="方正仿宋简体" w:eastAsia="方正仿宋简体" w:hint="eastAsia"/>
          <w:sz w:val="32"/>
          <w:szCs w:val="32"/>
        </w:rPr>
        <w:t>开展联合办学，共建</w:t>
      </w:r>
      <w:r>
        <w:rPr>
          <w:rFonts w:ascii="方正仿宋简体" w:eastAsia="方正仿宋简体" w:hint="eastAsia"/>
          <w:sz w:val="32"/>
          <w:szCs w:val="32"/>
        </w:rPr>
        <w:t>认证认可</w:t>
      </w:r>
      <w:r w:rsidRPr="003D37BC">
        <w:rPr>
          <w:rFonts w:ascii="方正仿宋简体" w:eastAsia="方正仿宋简体" w:hint="eastAsia"/>
          <w:sz w:val="32"/>
          <w:szCs w:val="32"/>
        </w:rPr>
        <w:t>检验检测相关专业门类和人才培养体系。</w:t>
      </w:r>
    </w:p>
    <w:p w:rsidR="00286BDF" w:rsidRDefault="00286BDF" w:rsidP="005F3DC1">
      <w:pPr>
        <w:pStyle w:val="a8"/>
        <w:spacing w:before="0" w:beforeAutospacing="0" w:after="0" w:afterAutospacing="0" w:line="560" w:lineRule="exact"/>
        <w:ind w:firstLineChars="200" w:firstLine="627"/>
        <w:jc w:val="both"/>
        <w:rPr>
          <w:rFonts w:ascii="方正仿宋简体" w:eastAsia="方正仿宋简体"/>
          <w:sz w:val="32"/>
          <w:szCs w:val="32"/>
        </w:rPr>
      </w:pPr>
      <w:r w:rsidRPr="00A34F0C">
        <w:rPr>
          <w:rFonts w:ascii="方正仿宋简体" w:eastAsia="方正仿宋简体" w:hAnsi="Calibri" w:cs="Times New Roman" w:hint="eastAsia"/>
          <w:b/>
          <w:kern w:val="2"/>
          <w:sz w:val="32"/>
          <w:szCs w:val="32"/>
        </w:rPr>
        <w:t>加强</w:t>
      </w:r>
      <w:r w:rsidRPr="00A34F0C">
        <w:rPr>
          <w:rFonts w:ascii="方正仿宋简体" w:eastAsia="方正仿宋简体" w:hint="eastAsia"/>
          <w:b/>
          <w:sz w:val="32"/>
          <w:szCs w:val="32"/>
        </w:rPr>
        <w:t>人才队伍管理。</w:t>
      </w:r>
      <w:r w:rsidRPr="00A34F0C">
        <w:rPr>
          <w:rFonts w:ascii="方正仿宋简体" w:eastAsia="方正仿宋简体" w:hint="eastAsia"/>
          <w:sz w:val="32"/>
          <w:szCs w:val="32"/>
        </w:rPr>
        <w:t>推进认证人员注册制度改革，</w:t>
      </w:r>
      <w:r>
        <w:rPr>
          <w:rFonts w:ascii="方正仿宋简体" w:eastAsia="方正仿宋简体"/>
          <w:sz w:val="32"/>
          <w:szCs w:val="32"/>
        </w:rPr>
        <w:t>严格落实注册执业人员的法律责任</w:t>
      </w:r>
      <w:r>
        <w:rPr>
          <w:rFonts w:ascii="方正仿宋简体" w:eastAsia="方正仿宋简体" w:hint="eastAsia"/>
          <w:sz w:val="32"/>
          <w:szCs w:val="32"/>
        </w:rPr>
        <w:t>。加强认证认可检验检测职业道德建设，充分</w:t>
      </w:r>
      <w:r w:rsidRPr="00A34F0C">
        <w:rPr>
          <w:rFonts w:ascii="方正仿宋简体" w:eastAsia="方正仿宋简体"/>
          <w:sz w:val="32"/>
          <w:szCs w:val="32"/>
        </w:rPr>
        <w:t>发挥</w:t>
      </w:r>
      <w:r>
        <w:rPr>
          <w:rFonts w:ascii="方正仿宋简体" w:eastAsia="方正仿宋简体" w:hint="eastAsia"/>
          <w:sz w:val="32"/>
          <w:szCs w:val="32"/>
        </w:rPr>
        <w:t>从业人员独立性、公正性和</w:t>
      </w:r>
      <w:r>
        <w:rPr>
          <w:rFonts w:ascii="方正仿宋简体" w:eastAsia="方正仿宋简体"/>
          <w:sz w:val="32"/>
          <w:szCs w:val="32"/>
        </w:rPr>
        <w:t>在检验检测认</w:t>
      </w:r>
      <w:r w:rsidRPr="00A34F0C">
        <w:rPr>
          <w:rFonts w:ascii="方正仿宋简体" w:eastAsia="方正仿宋简体"/>
          <w:sz w:val="32"/>
          <w:szCs w:val="32"/>
        </w:rPr>
        <w:t>证</w:t>
      </w:r>
      <w:r>
        <w:rPr>
          <w:rFonts w:ascii="方正仿宋简体" w:eastAsia="方正仿宋简体"/>
          <w:sz w:val="32"/>
          <w:szCs w:val="32"/>
        </w:rPr>
        <w:t>工作中的</w:t>
      </w:r>
      <w:r w:rsidRPr="00A34F0C">
        <w:rPr>
          <w:rFonts w:ascii="方正仿宋简体" w:eastAsia="方正仿宋简体"/>
          <w:sz w:val="32"/>
          <w:szCs w:val="32"/>
        </w:rPr>
        <w:t>中坚作用。</w:t>
      </w:r>
    </w:p>
    <w:p w:rsidR="00286BDF" w:rsidRPr="006E3BBE" w:rsidRDefault="00286BDF" w:rsidP="005F3DC1">
      <w:pPr>
        <w:spacing w:line="560" w:lineRule="exact"/>
        <w:ind w:firstLineChars="200" w:firstLine="627"/>
        <w:rPr>
          <w:rFonts w:ascii="方正仿宋简体" w:eastAsia="方正仿宋简体" w:hAnsi="宋体" w:cs="宋体"/>
          <w:b/>
          <w:color w:val="000000"/>
          <w:kern w:val="0"/>
          <w:sz w:val="32"/>
          <w:szCs w:val="32"/>
        </w:rPr>
      </w:pPr>
      <w:r w:rsidRPr="006E3BBE">
        <w:rPr>
          <w:rFonts w:ascii="方正仿宋简体" w:eastAsia="方正仿宋简体" w:hAnsi="宋体" w:cs="宋体" w:hint="eastAsia"/>
          <w:b/>
          <w:color w:val="000000"/>
          <w:kern w:val="0"/>
          <w:sz w:val="32"/>
          <w:szCs w:val="32"/>
        </w:rPr>
        <w:t>4.</w:t>
      </w:r>
      <w:r w:rsidR="005F3DC1">
        <w:rPr>
          <w:rFonts w:ascii="方正仿宋简体" w:eastAsia="方正仿宋简体" w:hAnsi="宋体" w:cs="宋体" w:hint="eastAsia"/>
          <w:b/>
          <w:color w:val="000000"/>
          <w:kern w:val="0"/>
          <w:sz w:val="32"/>
          <w:szCs w:val="32"/>
        </w:rPr>
        <w:t xml:space="preserve"> </w:t>
      </w:r>
      <w:r w:rsidRPr="006E3BBE">
        <w:rPr>
          <w:rFonts w:ascii="方正仿宋简体" w:eastAsia="方正仿宋简体" w:hAnsi="宋体" w:cs="宋体" w:hint="eastAsia"/>
          <w:b/>
          <w:color w:val="000000"/>
          <w:kern w:val="0"/>
          <w:sz w:val="32"/>
          <w:szCs w:val="32"/>
        </w:rPr>
        <w:t>加强舆论宣传引导</w:t>
      </w:r>
    </w:p>
    <w:p w:rsidR="00286BDF" w:rsidRDefault="00286BDF" w:rsidP="005F3DC1">
      <w:pPr>
        <w:spacing w:line="560" w:lineRule="exact"/>
        <w:ind w:firstLineChars="200" w:firstLine="627"/>
        <w:rPr>
          <w:rFonts w:ascii="方正仿宋简体" w:eastAsia="方正仿宋简体" w:hAnsi="宋体" w:cs="仿宋_GB2312"/>
          <w:kern w:val="0"/>
          <w:sz w:val="32"/>
          <w:szCs w:val="32"/>
        </w:rPr>
      </w:pPr>
      <w:r>
        <w:rPr>
          <w:rFonts w:ascii="方正仿宋简体" w:eastAsia="方正仿宋简体" w:hAnsi="宋体" w:cs="仿宋_GB2312" w:hint="eastAsia"/>
          <w:b/>
          <w:kern w:val="0"/>
          <w:sz w:val="32"/>
          <w:szCs w:val="32"/>
        </w:rPr>
        <w:t>加大宣传力度</w:t>
      </w:r>
      <w:r w:rsidRPr="001E3816">
        <w:rPr>
          <w:rFonts w:ascii="方正仿宋简体" w:eastAsia="方正仿宋简体" w:hAnsi="宋体" w:cs="仿宋_GB2312"/>
          <w:b/>
          <w:kern w:val="0"/>
          <w:sz w:val="32"/>
          <w:szCs w:val="32"/>
        </w:rPr>
        <w:t>。</w:t>
      </w:r>
      <w:r w:rsidRPr="001E3816">
        <w:rPr>
          <w:rFonts w:ascii="方正仿宋简体" w:eastAsia="方正仿宋简体" w:hAnsi="宋体" w:cs="仿宋_GB2312" w:hint="eastAsia"/>
          <w:kern w:val="0"/>
          <w:sz w:val="32"/>
          <w:szCs w:val="32"/>
        </w:rPr>
        <w:t>依托</w:t>
      </w:r>
      <w:r w:rsidRPr="001E3816">
        <w:rPr>
          <w:rFonts w:ascii="方正仿宋简体" w:eastAsia="方正仿宋简体" w:hAnsi="宋体" w:cs="仿宋_GB2312"/>
          <w:kern w:val="0"/>
          <w:sz w:val="32"/>
          <w:szCs w:val="32"/>
        </w:rPr>
        <w:t>“</w:t>
      </w:r>
      <w:r w:rsidRPr="001E3816">
        <w:rPr>
          <w:rFonts w:ascii="方正仿宋简体" w:eastAsia="方正仿宋简体" w:hAnsi="宋体" w:cs="仿宋_GB2312" w:hint="eastAsia"/>
          <w:kern w:val="0"/>
          <w:sz w:val="32"/>
          <w:szCs w:val="32"/>
        </w:rPr>
        <w:t>世界认可日</w:t>
      </w:r>
      <w:r w:rsidRPr="001E3816">
        <w:rPr>
          <w:rFonts w:ascii="方正仿宋简体" w:eastAsia="方正仿宋简体" w:hAnsi="宋体" w:cs="仿宋_GB2312"/>
          <w:kern w:val="0"/>
          <w:sz w:val="32"/>
          <w:szCs w:val="32"/>
        </w:rPr>
        <w:t>”</w:t>
      </w:r>
      <w:r>
        <w:rPr>
          <w:rFonts w:ascii="方正仿宋简体" w:eastAsia="方正仿宋简体" w:hAnsi="宋体" w:cs="仿宋_GB2312" w:hint="eastAsia"/>
          <w:kern w:val="0"/>
          <w:sz w:val="32"/>
          <w:szCs w:val="32"/>
        </w:rPr>
        <w:t>、“全国质量月”、</w:t>
      </w:r>
      <w:r w:rsidRPr="001E3816">
        <w:rPr>
          <w:rFonts w:ascii="方正仿宋简体" w:eastAsia="方正仿宋简体" w:hAnsi="宋体" w:cs="仿宋_GB2312"/>
          <w:kern w:val="0"/>
          <w:sz w:val="32"/>
          <w:szCs w:val="32"/>
        </w:rPr>
        <w:t>“</w:t>
      </w:r>
      <w:r w:rsidRPr="001E3816">
        <w:rPr>
          <w:rFonts w:ascii="方正仿宋简体" w:eastAsia="方正仿宋简体" w:hAnsi="宋体" w:cs="仿宋_GB2312" w:hint="eastAsia"/>
          <w:kern w:val="0"/>
          <w:sz w:val="32"/>
          <w:szCs w:val="32"/>
        </w:rPr>
        <w:t>全</w:t>
      </w:r>
      <w:r w:rsidRPr="001E3816">
        <w:rPr>
          <w:rFonts w:ascii="方正仿宋简体" w:eastAsia="方正仿宋简体" w:hAnsi="宋体" w:cs="仿宋_GB2312"/>
          <w:kern w:val="0"/>
          <w:sz w:val="32"/>
          <w:szCs w:val="32"/>
        </w:rPr>
        <w:lastRenderedPageBreak/>
        <w:t>国检验检测机构开放日</w:t>
      </w:r>
      <w:r w:rsidRPr="001E3816">
        <w:rPr>
          <w:rFonts w:ascii="方正仿宋简体" w:eastAsia="方正仿宋简体" w:hAnsi="宋体" w:cs="仿宋_GB2312"/>
          <w:kern w:val="0"/>
          <w:sz w:val="32"/>
          <w:szCs w:val="32"/>
        </w:rPr>
        <w:t>”</w:t>
      </w:r>
      <w:r>
        <w:rPr>
          <w:rFonts w:ascii="方正仿宋简体" w:eastAsia="方正仿宋简体" w:hAnsi="宋体" w:cs="仿宋_GB2312" w:hint="eastAsia"/>
          <w:kern w:val="0"/>
          <w:sz w:val="32"/>
          <w:szCs w:val="32"/>
        </w:rPr>
        <w:t>、</w:t>
      </w:r>
      <w:r w:rsidRPr="001E3816">
        <w:rPr>
          <w:rFonts w:ascii="方正仿宋简体" w:eastAsia="方正仿宋简体" w:hAnsi="宋体" w:cs="仿宋_GB2312"/>
          <w:kern w:val="0"/>
          <w:sz w:val="32"/>
          <w:szCs w:val="32"/>
        </w:rPr>
        <w:t>“</w:t>
      </w:r>
      <w:r w:rsidRPr="001E3816">
        <w:rPr>
          <w:rFonts w:ascii="方正仿宋简体" w:eastAsia="方正仿宋简体" w:hAnsi="宋体" w:cs="仿宋_GB2312" w:hint="eastAsia"/>
          <w:kern w:val="0"/>
          <w:sz w:val="32"/>
          <w:szCs w:val="32"/>
        </w:rPr>
        <w:t>有</w:t>
      </w:r>
      <w:r w:rsidRPr="001E3816">
        <w:rPr>
          <w:rFonts w:ascii="方正仿宋简体" w:eastAsia="方正仿宋简体" w:hAnsi="宋体" w:cs="仿宋_GB2312"/>
          <w:kern w:val="0"/>
          <w:sz w:val="32"/>
          <w:szCs w:val="32"/>
        </w:rPr>
        <w:t>机产品宣传周</w:t>
      </w:r>
      <w:r w:rsidRPr="001E3816">
        <w:rPr>
          <w:rFonts w:ascii="方正仿宋简体" w:eastAsia="方正仿宋简体" w:hAnsi="宋体" w:cs="仿宋_GB2312"/>
          <w:kern w:val="0"/>
          <w:sz w:val="32"/>
          <w:szCs w:val="32"/>
        </w:rPr>
        <w:t>”</w:t>
      </w:r>
      <w:r w:rsidRPr="001E3816">
        <w:rPr>
          <w:rFonts w:ascii="方正仿宋简体" w:eastAsia="方正仿宋简体" w:hAnsi="宋体" w:cs="仿宋_GB2312" w:hint="eastAsia"/>
          <w:kern w:val="0"/>
          <w:sz w:val="32"/>
          <w:szCs w:val="32"/>
        </w:rPr>
        <w:t>等</w:t>
      </w:r>
      <w:r w:rsidRPr="001E3816">
        <w:rPr>
          <w:rFonts w:ascii="方正仿宋简体" w:eastAsia="方正仿宋简体" w:hAnsi="宋体" w:cs="仿宋_GB2312"/>
          <w:kern w:val="0"/>
          <w:sz w:val="32"/>
          <w:szCs w:val="32"/>
        </w:rPr>
        <w:t>重大主题活动，</w:t>
      </w:r>
      <w:r w:rsidRPr="001E3816">
        <w:rPr>
          <w:rFonts w:ascii="方正仿宋简体" w:eastAsia="方正仿宋简体" w:hAnsi="宋体" w:cs="仿宋_GB2312" w:hint="eastAsia"/>
          <w:kern w:val="0"/>
          <w:sz w:val="32"/>
          <w:szCs w:val="32"/>
        </w:rPr>
        <w:t>加强认证认可检验检测制度宣传、成就展示。</w:t>
      </w:r>
      <w:r w:rsidRPr="004A5F6E">
        <w:rPr>
          <w:rFonts w:ascii="方正仿宋简体" w:eastAsia="方正仿宋简体" w:hAnsi="宋体" w:cs="仿宋_GB2312" w:hint="eastAsia"/>
          <w:kern w:val="0"/>
          <w:sz w:val="32"/>
          <w:szCs w:val="32"/>
        </w:rPr>
        <w:t>巩固</w:t>
      </w:r>
      <w:r>
        <w:rPr>
          <w:rFonts w:ascii="方正仿宋简体" w:eastAsia="方正仿宋简体" w:hAnsi="宋体" w:cs="仿宋_GB2312" w:hint="eastAsia"/>
          <w:kern w:val="0"/>
          <w:sz w:val="32"/>
          <w:szCs w:val="32"/>
        </w:rPr>
        <w:t>报刊、广播、电视等</w:t>
      </w:r>
      <w:r w:rsidRPr="004A5F6E">
        <w:rPr>
          <w:rFonts w:ascii="方正仿宋简体" w:eastAsia="方正仿宋简体" w:hAnsi="宋体" w:cs="仿宋_GB2312" w:hint="eastAsia"/>
          <w:kern w:val="0"/>
          <w:sz w:val="32"/>
          <w:szCs w:val="32"/>
        </w:rPr>
        <w:t>传统媒体宣传</w:t>
      </w:r>
      <w:r>
        <w:rPr>
          <w:rFonts w:ascii="方正仿宋简体" w:eastAsia="方正仿宋简体" w:hAnsi="宋体" w:cs="仿宋_GB2312" w:hint="eastAsia"/>
          <w:kern w:val="0"/>
          <w:sz w:val="32"/>
          <w:szCs w:val="32"/>
        </w:rPr>
        <w:t>渠道</w:t>
      </w:r>
      <w:r w:rsidRPr="004A5F6E">
        <w:rPr>
          <w:rFonts w:ascii="方正仿宋简体" w:eastAsia="方正仿宋简体" w:hAnsi="宋体" w:cs="仿宋_GB2312" w:hint="eastAsia"/>
          <w:kern w:val="0"/>
          <w:sz w:val="32"/>
          <w:szCs w:val="32"/>
        </w:rPr>
        <w:t>，积极探索与</w:t>
      </w:r>
      <w:r>
        <w:rPr>
          <w:rFonts w:ascii="方正仿宋简体" w:eastAsia="方正仿宋简体" w:hAnsi="宋体" w:cs="仿宋_GB2312" w:hint="eastAsia"/>
          <w:kern w:val="0"/>
          <w:sz w:val="32"/>
          <w:szCs w:val="32"/>
        </w:rPr>
        <w:t>网络、移动</w:t>
      </w:r>
      <w:r w:rsidRPr="004A5F6E">
        <w:rPr>
          <w:rFonts w:ascii="方正仿宋简体" w:eastAsia="方正仿宋简体" w:hAnsi="宋体" w:cs="仿宋_GB2312" w:hint="eastAsia"/>
          <w:kern w:val="0"/>
          <w:sz w:val="32"/>
          <w:szCs w:val="32"/>
        </w:rPr>
        <w:t>等新</w:t>
      </w:r>
      <w:r>
        <w:rPr>
          <w:rFonts w:ascii="方正仿宋简体" w:eastAsia="方正仿宋简体" w:hAnsi="宋体" w:cs="仿宋_GB2312" w:hint="eastAsia"/>
          <w:kern w:val="0"/>
          <w:sz w:val="32"/>
          <w:szCs w:val="32"/>
        </w:rPr>
        <w:t>兴</w:t>
      </w:r>
      <w:r w:rsidRPr="004A5F6E">
        <w:rPr>
          <w:rFonts w:ascii="方正仿宋简体" w:eastAsia="方正仿宋简体" w:hAnsi="宋体" w:cs="仿宋_GB2312" w:hint="eastAsia"/>
          <w:kern w:val="0"/>
          <w:sz w:val="32"/>
          <w:szCs w:val="32"/>
        </w:rPr>
        <w:t>媒体的合作，</w:t>
      </w:r>
      <w:r>
        <w:rPr>
          <w:rFonts w:ascii="方正仿宋简体" w:eastAsia="方正仿宋简体" w:hAnsi="宋体" w:cs="仿宋_GB2312" w:hint="eastAsia"/>
          <w:kern w:val="0"/>
          <w:sz w:val="32"/>
          <w:szCs w:val="32"/>
        </w:rPr>
        <w:t>做强官方网站、</w:t>
      </w:r>
      <w:proofErr w:type="gramStart"/>
      <w:r>
        <w:rPr>
          <w:rFonts w:ascii="方正仿宋简体" w:eastAsia="方正仿宋简体" w:hAnsi="宋体" w:cs="仿宋_GB2312" w:hint="eastAsia"/>
          <w:kern w:val="0"/>
          <w:sz w:val="32"/>
          <w:szCs w:val="32"/>
        </w:rPr>
        <w:t>官方微信等</w:t>
      </w:r>
      <w:proofErr w:type="gramEnd"/>
      <w:r>
        <w:rPr>
          <w:rFonts w:ascii="方正仿宋简体" w:eastAsia="方正仿宋简体" w:hAnsi="宋体" w:cs="仿宋_GB2312" w:hint="eastAsia"/>
          <w:kern w:val="0"/>
          <w:sz w:val="32"/>
          <w:szCs w:val="32"/>
        </w:rPr>
        <w:t>宣传载体。主动</w:t>
      </w:r>
      <w:r w:rsidRPr="00F54051">
        <w:rPr>
          <w:rFonts w:ascii="方正仿宋简体" w:eastAsia="方正仿宋简体" w:hAnsi="宋体" w:cs="仿宋_GB2312"/>
          <w:kern w:val="0"/>
          <w:sz w:val="32"/>
          <w:szCs w:val="32"/>
        </w:rPr>
        <w:t>加强与媒体的沟通交流，接受舆论监督，加强舆情监测</w:t>
      </w:r>
      <w:r w:rsidRPr="00F54051">
        <w:rPr>
          <w:rFonts w:ascii="方正仿宋简体" w:eastAsia="方正仿宋简体" w:hAnsi="宋体" w:cs="仿宋_GB2312" w:hint="eastAsia"/>
          <w:kern w:val="0"/>
          <w:sz w:val="32"/>
          <w:szCs w:val="32"/>
        </w:rPr>
        <w:t>处置</w:t>
      </w:r>
      <w:r w:rsidRPr="00F54051">
        <w:rPr>
          <w:rFonts w:ascii="方正仿宋简体" w:eastAsia="方正仿宋简体" w:hAnsi="宋体" w:cs="仿宋_GB2312"/>
          <w:kern w:val="0"/>
          <w:sz w:val="32"/>
          <w:szCs w:val="32"/>
        </w:rPr>
        <w:t>，</w:t>
      </w:r>
      <w:r>
        <w:rPr>
          <w:rFonts w:ascii="方正仿宋简体" w:eastAsia="方正仿宋简体" w:hAnsi="宋体" w:cs="仿宋_GB2312"/>
          <w:kern w:val="0"/>
          <w:sz w:val="32"/>
          <w:szCs w:val="32"/>
        </w:rPr>
        <w:t>建立</w:t>
      </w:r>
      <w:r>
        <w:rPr>
          <w:rFonts w:ascii="方正仿宋简体" w:eastAsia="方正仿宋简体" w:hAnsi="宋体" w:cs="仿宋_GB2312" w:hint="eastAsia"/>
          <w:kern w:val="0"/>
          <w:sz w:val="32"/>
          <w:szCs w:val="32"/>
        </w:rPr>
        <w:t>舆情</w:t>
      </w:r>
      <w:r w:rsidRPr="00F54051">
        <w:rPr>
          <w:rFonts w:ascii="方正仿宋简体" w:eastAsia="方正仿宋简体" w:hAnsi="宋体" w:cs="仿宋_GB2312"/>
          <w:kern w:val="0"/>
          <w:sz w:val="32"/>
          <w:szCs w:val="32"/>
        </w:rPr>
        <w:t>快速</w:t>
      </w:r>
      <w:r>
        <w:rPr>
          <w:rFonts w:ascii="方正仿宋简体" w:eastAsia="方正仿宋简体" w:hAnsi="宋体" w:cs="仿宋_GB2312" w:hint="eastAsia"/>
          <w:kern w:val="0"/>
          <w:sz w:val="32"/>
          <w:szCs w:val="32"/>
        </w:rPr>
        <w:t>反</w:t>
      </w:r>
      <w:r>
        <w:rPr>
          <w:rFonts w:ascii="方正仿宋简体" w:eastAsia="方正仿宋简体" w:hAnsi="宋体" w:cs="仿宋_GB2312"/>
          <w:kern w:val="0"/>
          <w:sz w:val="32"/>
          <w:szCs w:val="32"/>
        </w:rPr>
        <w:t>应</w:t>
      </w:r>
      <w:r w:rsidRPr="00F54051">
        <w:rPr>
          <w:rFonts w:ascii="方正仿宋简体" w:eastAsia="方正仿宋简体" w:hAnsi="宋体" w:cs="仿宋_GB2312"/>
          <w:kern w:val="0"/>
          <w:sz w:val="32"/>
          <w:szCs w:val="32"/>
        </w:rPr>
        <w:t>机制，及时回应</w:t>
      </w:r>
      <w:r>
        <w:rPr>
          <w:rFonts w:ascii="方正仿宋简体" w:eastAsia="方正仿宋简体" w:hAnsi="宋体" w:cs="仿宋_GB2312" w:hint="eastAsia"/>
          <w:kern w:val="0"/>
          <w:sz w:val="32"/>
          <w:szCs w:val="32"/>
        </w:rPr>
        <w:t>社会</w:t>
      </w:r>
      <w:r w:rsidRPr="00F54051">
        <w:rPr>
          <w:rFonts w:ascii="方正仿宋简体" w:eastAsia="方正仿宋简体" w:hAnsi="宋体" w:cs="仿宋_GB2312" w:hint="eastAsia"/>
          <w:kern w:val="0"/>
          <w:sz w:val="32"/>
          <w:szCs w:val="32"/>
        </w:rPr>
        <w:t>关注</w:t>
      </w:r>
      <w:r w:rsidRPr="00F54051">
        <w:rPr>
          <w:rFonts w:ascii="方正仿宋简体" w:eastAsia="方正仿宋简体" w:hAnsi="宋体" w:cs="仿宋_GB2312"/>
          <w:kern w:val="0"/>
          <w:sz w:val="32"/>
          <w:szCs w:val="32"/>
        </w:rPr>
        <w:t>。</w:t>
      </w:r>
    </w:p>
    <w:p w:rsidR="00286BDF" w:rsidRDefault="00286BDF" w:rsidP="005F3DC1">
      <w:pPr>
        <w:spacing w:line="560" w:lineRule="exact"/>
        <w:ind w:firstLineChars="200" w:firstLine="627"/>
        <w:rPr>
          <w:rFonts w:ascii="方正仿宋简体" w:eastAsia="方正仿宋简体" w:hAnsi="宋体" w:cs="仿宋_GB2312"/>
          <w:kern w:val="0"/>
          <w:sz w:val="32"/>
          <w:szCs w:val="32"/>
        </w:rPr>
      </w:pPr>
      <w:r w:rsidRPr="00F54051">
        <w:rPr>
          <w:rFonts w:ascii="方正仿宋简体" w:eastAsia="方正仿宋简体" w:hAnsi="宋体" w:cs="仿宋_GB2312" w:hint="eastAsia"/>
          <w:b/>
          <w:kern w:val="0"/>
          <w:sz w:val="32"/>
          <w:szCs w:val="32"/>
        </w:rPr>
        <w:t>扩大对外宣传。</w:t>
      </w:r>
      <w:r w:rsidRPr="00BD5F03">
        <w:rPr>
          <w:rFonts w:ascii="Calibri" w:eastAsia="方正仿宋简体" w:hAnsi="Calibri" w:cs="Times New Roman" w:hint="eastAsia"/>
          <w:snapToGrid w:val="0"/>
          <w:color w:val="000000"/>
          <w:kern w:val="0"/>
          <w:sz w:val="32"/>
          <w:szCs w:val="32"/>
        </w:rPr>
        <w:t>主动配合“一带一路”</w:t>
      </w:r>
      <w:r>
        <w:rPr>
          <w:rFonts w:ascii="Calibri" w:eastAsia="方正仿宋简体" w:hAnsi="Calibri" w:cs="Times New Roman" w:hint="eastAsia"/>
          <w:snapToGrid w:val="0"/>
          <w:color w:val="000000"/>
          <w:kern w:val="0"/>
          <w:sz w:val="32"/>
          <w:szCs w:val="32"/>
        </w:rPr>
        <w:t>、“走出去”战略实施，加</w:t>
      </w:r>
      <w:r w:rsidRPr="00F54051">
        <w:rPr>
          <w:rFonts w:ascii="方正仿宋简体" w:eastAsia="方正仿宋简体" w:hAnsi="宋体" w:cs="仿宋_GB2312" w:hint="eastAsia"/>
          <w:kern w:val="0"/>
          <w:sz w:val="32"/>
          <w:szCs w:val="32"/>
        </w:rPr>
        <w:t>强对重要贸易伙伴</w:t>
      </w:r>
      <w:r>
        <w:rPr>
          <w:rFonts w:ascii="方正仿宋简体" w:eastAsia="方正仿宋简体" w:hAnsi="宋体" w:cs="仿宋_GB2312" w:hint="eastAsia"/>
          <w:kern w:val="0"/>
          <w:sz w:val="32"/>
          <w:szCs w:val="32"/>
        </w:rPr>
        <w:t>、</w:t>
      </w:r>
      <w:r w:rsidRPr="00F54051">
        <w:rPr>
          <w:rFonts w:ascii="方正仿宋简体" w:eastAsia="方正仿宋简体" w:hAnsi="宋体" w:cs="仿宋_GB2312" w:hint="eastAsia"/>
          <w:kern w:val="0"/>
          <w:sz w:val="32"/>
          <w:szCs w:val="32"/>
        </w:rPr>
        <w:t>周边国家</w:t>
      </w:r>
      <w:r>
        <w:rPr>
          <w:rFonts w:ascii="方正仿宋简体" w:eastAsia="方正仿宋简体" w:hAnsi="宋体" w:cs="仿宋_GB2312" w:hint="eastAsia"/>
          <w:kern w:val="0"/>
          <w:sz w:val="32"/>
          <w:szCs w:val="32"/>
        </w:rPr>
        <w:t>和“一带一路”沿线国家</w:t>
      </w:r>
      <w:r w:rsidRPr="00F54051">
        <w:rPr>
          <w:rFonts w:ascii="方正仿宋简体" w:eastAsia="方正仿宋简体" w:hAnsi="宋体" w:cs="仿宋_GB2312" w:hint="eastAsia"/>
          <w:kern w:val="0"/>
          <w:sz w:val="32"/>
          <w:szCs w:val="32"/>
        </w:rPr>
        <w:t>的</w:t>
      </w:r>
      <w:r>
        <w:rPr>
          <w:rFonts w:ascii="方正仿宋简体" w:eastAsia="方正仿宋简体" w:hAnsi="宋体" w:cs="仿宋_GB2312" w:hint="eastAsia"/>
          <w:kern w:val="0"/>
          <w:sz w:val="32"/>
          <w:szCs w:val="32"/>
        </w:rPr>
        <w:t>政策法规沟通和</w:t>
      </w:r>
      <w:r w:rsidRPr="00F54051">
        <w:rPr>
          <w:rFonts w:ascii="方正仿宋简体" w:eastAsia="方正仿宋简体" w:hAnsi="宋体" w:cs="仿宋_GB2312" w:hint="eastAsia"/>
          <w:kern w:val="0"/>
          <w:sz w:val="32"/>
          <w:szCs w:val="32"/>
        </w:rPr>
        <w:t>宣传。创造条件，积极鼓励从业机构开展境外宣传、推介活动，营造认证认可对外宣传立体化网络。</w:t>
      </w:r>
    </w:p>
    <w:p w:rsidR="00286BDF" w:rsidRPr="005F3DC1" w:rsidRDefault="00286BDF" w:rsidP="005F3DC1">
      <w:pPr>
        <w:spacing w:line="560" w:lineRule="exact"/>
        <w:ind w:firstLineChars="200" w:firstLine="624"/>
        <w:outlineLvl w:val="0"/>
        <w:rPr>
          <w:rFonts w:ascii="方正黑体简体" w:eastAsia="方正黑体简体"/>
          <w:sz w:val="32"/>
          <w:szCs w:val="32"/>
        </w:rPr>
      </w:pPr>
      <w:bookmarkStart w:id="14" w:name="_Toc459386462"/>
      <w:r w:rsidRPr="005F3DC1">
        <w:rPr>
          <w:rFonts w:ascii="方正黑体简体" w:eastAsia="方正黑体简体" w:hint="eastAsia"/>
          <w:sz w:val="32"/>
          <w:szCs w:val="32"/>
        </w:rPr>
        <w:t>四、保障措施</w:t>
      </w:r>
      <w:bookmarkEnd w:id="14"/>
    </w:p>
    <w:p w:rsidR="00286BDF" w:rsidRPr="005F3DC1" w:rsidRDefault="00286BDF" w:rsidP="005F3DC1">
      <w:pPr>
        <w:adjustRightInd w:val="0"/>
        <w:snapToGrid w:val="0"/>
        <w:spacing w:line="560" w:lineRule="exact"/>
        <w:ind w:firstLineChars="200" w:firstLine="627"/>
        <w:outlineLvl w:val="1"/>
        <w:rPr>
          <w:rFonts w:ascii="方正楷体简体" w:eastAsia="方正楷体简体"/>
          <w:b/>
          <w:sz w:val="32"/>
          <w:szCs w:val="32"/>
        </w:rPr>
      </w:pPr>
      <w:bookmarkStart w:id="15" w:name="_Toc459386463"/>
      <w:r w:rsidRPr="005F3DC1">
        <w:rPr>
          <w:rFonts w:ascii="方正楷体简体" w:eastAsia="方正楷体简体" w:hint="eastAsia"/>
          <w:b/>
          <w:sz w:val="32"/>
          <w:szCs w:val="32"/>
        </w:rPr>
        <w:t>（一）创造良好法治环境</w:t>
      </w:r>
      <w:bookmarkEnd w:id="15"/>
    </w:p>
    <w:p w:rsidR="00286BDF" w:rsidRPr="00A8390C" w:rsidRDefault="00286BDF" w:rsidP="005F3DC1">
      <w:pPr>
        <w:adjustRightInd w:val="0"/>
        <w:snapToGrid w:val="0"/>
        <w:spacing w:line="560" w:lineRule="exact"/>
        <w:ind w:firstLineChars="200" w:firstLine="624"/>
        <w:rPr>
          <w:rFonts w:ascii="方正仿宋简体" w:eastAsia="方正仿宋简体" w:hAnsi="Times New Roman" w:cs="Times New Roman"/>
          <w:b/>
          <w:sz w:val="32"/>
          <w:szCs w:val="32"/>
        </w:rPr>
      </w:pPr>
      <w:r>
        <w:rPr>
          <w:rFonts w:ascii="方正仿宋简体" w:eastAsia="方正仿宋简体" w:cs="方正仿宋简体" w:hint="eastAsia"/>
          <w:sz w:val="32"/>
          <w:szCs w:val="32"/>
        </w:rPr>
        <w:t>加强认证认可检验检测领域立法研究和</w:t>
      </w:r>
      <w:r w:rsidRPr="007E2B51">
        <w:rPr>
          <w:rFonts w:ascii="方正仿宋简体" w:eastAsia="方正仿宋简体" w:hAnsi="Calibri" w:cs="方正仿宋简体" w:hint="eastAsia"/>
          <w:sz w:val="32"/>
          <w:szCs w:val="32"/>
        </w:rPr>
        <w:t>协调</w:t>
      </w:r>
      <w:r>
        <w:rPr>
          <w:rFonts w:ascii="方正仿宋简体" w:eastAsia="方正仿宋简体" w:hAnsi="Calibri" w:cs="方正仿宋简体" w:hint="eastAsia"/>
          <w:sz w:val="32"/>
          <w:szCs w:val="32"/>
        </w:rPr>
        <w:t>，</w:t>
      </w:r>
      <w:r w:rsidRPr="00E431F8">
        <w:rPr>
          <w:rFonts w:ascii="方正仿宋简体" w:eastAsia="方正仿宋简体" w:cs="方正仿宋简体"/>
          <w:sz w:val="32"/>
          <w:szCs w:val="32"/>
        </w:rPr>
        <w:t>坚持</w:t>
      </w:r>
      <w:proofErr w:type="gramStart"/>
      <w:r w:rsidRPr="00E431F8">
        <w:rPr>
          <w:rFonts w:ascii="方正仿宋简体" w:eastAsia="方正仿宋简体" w:cs="方正仿宋简体"/>
          <w:sz w:val="32"/>
          <w:szCs w:val="32"/>
        </w:rPr>
        <w:t>立改废</w:t>
      </w:r>
      <w:r>
        <w:rPr>
          <w:rFonts w:ascii="方正仿宋简体" w:eastAsia="方正仿宋简体" w:cs="方正仿宋简体" w:hint="eastAsia"/>
          <w:sz w:val="32"/>
          <w:szCs w:val="32"/>
        </w:rPr>
        <w:t>释</w:t>
      </w:r>
      <w:proofErr w:type="gramEnd"/>
      <w:r w:rsidRPr="00E431F8">
        <w:rPr>
          <w:rFonts w:ascii="方正仿宋简体" w:eastAsia="方正仿宋简体" w:cs="方正仿宋简体"/>
          <w:sz w:val="32"/>
          <w:szCs w:val="32"/>
        </w:rPr>
        <w:t>并举，</w:t>
      </w:r>
      <w:r>
        <w:rPr>
          <w:rFonts w:ascii="方正仿宋简体" w:eastAsia="方正仿宋简体" w:cs="方正仿宋简体" w:hint="eastAsia"/>
          <w:sz w:val="32"/>
          <w:szCs w:val="32"/>
        </w:rPr>
        <w:t>完善认证认可检验检测法律框架体系。加快</w:t>
      </w:r>
      <w:r>
        <w:rPr>
          <w:rFonts w:ascii="方正仿宋简体" w:eastAsia="方正仿宋简体" w:hAnsi="Calibri" w:cs="方正仿宋简体" w:hint="eastAsia"/>
          <w:sz w:val="32"/>
          <w:szCs w:val="32"/>
        </w:rPr>
        <w:t>推动《检验检测机构管理条例》立法。</w:t>
      </w:r>
      <w:r w:rsidRPr="00A8390C">
        <w:rPr>
          <w:rFonts w:ascii="方正仿宋简体" w:eastAsia="方正仿宋简体" w:cs="方正仿宋简体" w:hint="eastAsia"/>
          <w:color w:val="000000" w:themeColor="text1"/>
          <w:sz w:val="32"/>
          <w:szCs w:val="32"/>
        </w:rPr>
        <w:t>梳理现行部门规章，</w:t>
      </w:r>
      <w:r>
        <w:rPr>
          <w:rFonts w:ascii="方正仿宋简体" w:eastAsia="方正仿宋简体" w:cs="方正仿宋简体" w:hint="eastAsia"/>
          <w:color w:val="000000" w:themeColor="text1"/>
          <w:sz w:val="32"/>
          <w:szCs w:val="32"/>
        </w:rPr>
        <w:t>对不适应改革发展要求的部门规章进行修订或者废止。</w:t>
      </w:r>
      <w:r>
        <w:rPr>
          <w:rFonts w:ascii="方正仿宋简体" w:eastAsia="方正仿宋简体" w:cs="方正仿宋简体" w:hint="eastAsia"/>
          <w:sz w:val="32"/>
          <w:szCs w:val="32"/>
        </w:rPr>
        <w:t>利用部际合作和部省/市合作机制，推动在行业、地方管理和</w:t>
      </w:r>
      <w:r w:rsidRPr="00012A5A">
        <w:rPr>
          <w:rFonts w:ascii="方正仿宋简体" w:eastAsia="方正仿宋简体" w:cs="方正仿宋简体" w:hint="eastAsia"/>
          <w:sz w:val="32"/>
          <w:szCs w:val="32"/>
        </w:rPr>
        <w:t>立法中引入认证认可检验检测手段</w:t>
      </w:r>
      <w:r>
        <w:rPr>
          <w:rFonts w:ascii="方正仿宋简体" w:eastAsia="方正仿宋简体" w:cs="方正仿宋简体" w:hint="eastAsia"/>
          <w:sz w:val="32"/>
          <w:szCs w:val="32"/>
        </w:rPr>
        <w:t>，为认证认可检验检测发展提供法治保障</w:t>
      </w:r>
      <w:r w:rsidRPr="00012A5A">
        <w:rPr>
          <w:rFonts w:ascii="方正仿宋简体" w:eastAsia="方正仿宋简体" w:cs="方正仿宋简体" w:hint="eastAsia"/>
          <w:sz w:val="32"/>
          <w:szCs w:val="32"/>
        </w:rPr>
        <w:t>。</w:t>
      </w:r>
    </w:p>
    <w:p w:rsidR="00286BDF" w:rsidRPr="005F3DC1" w:rsidRDefault="00286BDF" w:rsidP="005F3DC1">
      <w:pPr>
        <w:adjustRightInd w:val="0"/>
        <w:snapToGrid w:val="0"/>
        <w:spacing w:line="560" w:lineRule="exact"/>
        <w:ind w:firstLineChars="200" w:firstLine="627"/>
        <w:outlineLvl w:val="1"/>
        <w:rPr>
          <w:rFonts w:ascii="方正楷体简体" w:eastAsia="方正楷体简体"/>
          <w:b/>
          <w:sz w:val="32"/>
          <w:szCs w:val="32"/>
        </w:rPr>
      </w:pPr>
      <w:bookmarkStart w:id="16" w:name="_Toc459386464"/>
      <w:r w:rsidRPr="005F3DC1">
        <w:rPr>
          <w:rFonts w:ascii="方正楷体简体" w:eastAsia="方正楷体简体" w:hint="eastAsia"/>
          <w:b/>
          <w:sz w:val="32"/>
          <w:szCs w:val="32"/>
        </w:rPr>
        <w:t>（二）加强配套政策支持</w:t>
      </w:r>
      <w:bookmarkEnd w:id="16"/>
    </w:p>
    <w:p w:rsidR="00286BDF" w:rsidRPr="005F3DC1" w:rsidRDefault="00286BDF" w:rsidP="005F3DC1">
      <w:pPr>
        <w:widowControl/>
        <w:shd w:val="clear" w:color="auto" w:fill="FFFFFF"/>
        <w:spacing w:line="560" w:lineRule="exact"/>
        <w:ind w:firstLineChars="200" w:firstLine="600"/>
        <w:rPr>
          <w:rFonts w:ascii="方正仿宋简体" w:eastAsia="方正仿宋简体"/>
          <w:spacing w:val="-6"/>
          <w:sz w:val="32"/>
          <w:szCs w:val="32"/>
        </w:rPr>
      </w:pPr>
      <w:r w:rsidRPr="005F3DC1">
        <w:rPr>
          <w:rFonts w:ascii="方正仿宋简体" w:eastAsia="方正仿宋简体" w:hint="eastAsia"/>
          <w:spacing w:val="-6"/>
          <w:sz w:val="32"/>
          <w:szCs w:val="32"/>
        </w:rPr>
        <w:t>进一步加强对检验检测认证公共服务平台的支持力度，探索建立检验检测认证发展基金，发挥公共资金对社会资金投入的引导效应。加强检验检测认证机构申请高新技术企业配套政策落实。创新金融支持，</w:t>
      </w:r>
      <w:r w:rsidRPr="005F3DC1">
        <w:rPr>
          <w:rFonts w:ascii="方正仿宋简体" w:eastAsia="方正仿宋简体"/>
          <w:spacing w:val="-6"/>
          <w:sz w:val="32"/>
          <w:szCs w:val="32"/>
        </w:rPr>
        <w:t>鼓励</w:t>
      </w:r>
      <w:r w:rsidRPr="005F3DC1">
        <w:rPr>
          <w:rFonts w:ascii="方正仿宋简体" w:eastAsia="方正仿宋简体" w:hint="eastAsia"/>
          <w:spacing w:val="-6"/>
          <w:sz w:val="32"/>
          <w:szCs w:val="32"/>
        </w:rPr>
        <w:t>金融机构</w:t>
      </w:r>
      <w:r w:rsidRPr="005F3DC1">
        <w:rPr>
          <w:rFonts w:ascii="方正仿宋简体" w:eastAsia="方正仿宋简体"/>
          <w:spacing w:val="-6"/>
          <w:sz w:val="32"/>
          <w:szCs w:val="32"/>
        </w:rPr>
        <w:t>按照风险可控、商业可持续原则，开发适合</w:t>
      </w:r>
      <w:r w:rsidRPr="005F3DC1">
        <w:rPr>
          <w:rFonts w:ascii="方正仿宋简体" w:eastAsia="方正仿宋简体" w:hint="eastAsia"/>
          <w:spacing w:val="-6"/>
          <w:sz w:val="32"/>
          <w:szCs w:val="32"/>
        </w:rPr>
        <w:t>检验检</w:t>
      </w:r>
      <w:r w:rsidRPr="005F3DC1">
        <w:rPr>
          <w:rFonts w:ascii="方正仿宋简体" w:eastAsia="方正仿宋简体" w:hint="eastAsia"/>
          <w:spacing w:val="-6"/>
          <w:sz w:val="32"/>
          <w:szCs w:val="32"/>
        </w:rPr>
        <w:lastRenderedPageBreak/>
        <w:t>测认证</w:t>
      </w:r>
      <w:r w:rsidRPr="005F3DC1">
        <w:rPr>
          <w:rFonts w:ascii="方正仿宋简体" w:eastAsia="方正仿宋简体"/>
          <w:spacing w:val="-6"/>
          <w:sz w:val="32"/>
          <w:szCs w:val="32"/>
        </w:rPr>
        <w:t>服务业特点的各类金融产品和服务</w:t>
      </w:r>
      <w:r w:rsidRPr="005F3DC1">
        <w:rPr>
          <w:rFonts w:ascii="方正仿宋简体" w:eastAsia="方正仿宋简体" w:hint="eastAsia"/>
          <w:spacing w:val="-6"/>
          <w:sz w:val="32"/>
          <w:szCs w:val="32"/>
        </w:rPr>
        <w:t>。拓宽检验检测认证机构融资渠道，支持符合条件的从业机构上市融资、发行债券。</w:t>
      </w:r>
    </w:p>
    <w:p w:rsidR="00286BDF" w:rsidRPr="005F3DC1" w:rsidRDefault="00286BDF" w:rsidP="005F3DC1">
      <w:pPr>
        <w:adjustRightInd w:val="0"/>
        <w:snapToGrid w:val="0"/>
        <w:spacing w:line="560" w:lineRule="exact"/>
        <w:ind w:firstLineChars="200" w:firstLine="627"/>
        <w:outlineLvl w:val="1"/>
        <w:rPr>
          <w:rFonts w:ascii="方正楷体简体" w:eastAsia="方正楷体简体"/>
          <w:b/>
          <w:sz w:val="32"/>
          <w:szCs w:val="32"/>
        </w:rPr>
      </w:pPr>
      <w:bookmarkStart w:id="17" w:name="_Toc459386465"/>
      <w:r w:rsidRPr="005F3DC1">
        <w:rPr>
          <w:rFonts w:ascii="方正楷体简体" w:eastAsia="方正楷体简体" w:hint="eastAsia"/>
          <w:b/>
          <w:sz w:val="32"/>
          <w:szCs w:val="32"/>
        </w:rPr>
        <w:t>（三）强化重大工程引领</w:t>
      </w:r>
      <w:bookmarkEnd w:id="17"/>
    </w:p>
    <w:p w:rsidR="00286BDF" w:rsidRPr="00676AB7" w:rsidRDefault="00286BDF" w:rsidP="005F3DC1">
      <w:pPr>
        <w:widowControl/>
        <w:shd w:val="clear" w:color="auto" w:fill="FFFFFF"/>
        <w:spacing w:line="560" w:lineRule="exact"/>
        <w:ind w:firstLineChars="200" w:firstLine="624"/>
        <w:rPr>
          <w:rFonts w:ascii="方正仿宋简体" w:eastAsia="方正仿宋简体"/>
          <w:sz w:val="32"/>
          <w:szCs w:val="32"/>
        </w:rPr>
      </w:pPr>
      <w:r>
        <w:rPr>
          <w:rFonts w:ascii="方正仿宋简体" w:eastAsia="方正仿宋简体" w:hint="eastAsia"/>
          <w:sz w:val="32"/>
          <w:szCs w:val="32"/>
        </w:rPr>
        <w:t>广泛征求意见，加强供给侧和需求侧的调查研究，围绕服务经济发展、提供公共服务以及提升创新驱动能力等重点领域，谋划建设一批重大工程。充分发挥重大工程的辐射作用，以财政资金保障工程实施，以工程实施带动能力提升，以能力提升推进规划落实，为全面实现“十三五”认证认可检验检测发展的各项目标任务奠定坚实的基础。</w:t>
      </w:r>
    </w:p>
    <w:p w:rsidR="00286BDF" w:rsidRPr="005F3DC1" w:rsidRDefault="00286BDF" w:rsidP="005F3DC1">
      <w:pPr>
        <w:adjustRightInd w:val="0"/>
        <w:snapToGrid w:val="0"/>
        <w:spacing w:line="560" w:lineRule="exact"/>
        <w:ind w:firstLineChars="200" w:firstLine="627"/>
        <w:outlineLvl w:val="1"/>
        <w:rPr>
          <w:rFonts w:ascii="方正楷体简体" w:eastAsia="方正楷体简体"/>
          <w:b/>
          <w:sz w:val="32"/>
          <w:szCs w:val="32"/>
        </w:rPr>
      </w:pPr>
      <w:bookmarkStart w:id="18" w:name="_Toc459386466"/>
      <w:r w:rsidRPr="005F3DC1">
        <w:rPr>
          <w:rFonts w:ascii="方正楷体简体" w:eastAsia="方正楷体简体" w:hint="eastAsia"/>
          <w:b/>
          <w:sz w:val="32"/>
          <w:szCs w:val="32"/>
        </w:rPr>
        <w:t>（四）健全规划实施机制</w:t>
      </w:r>
      <w:bookmarkEnd w:id="18"/>
    </w:p>
    <w:p w:rsidR="00286BDF" w:rsidRPr="0060473D" w:rsidRDefault="00286BDF" w:rsidP="005F3DC1">
      <w:pPr>
        <w:widowControl/>
        <w:shd w:val="clear" w:color="auto" w:fill="FFFFFF"/>
        <w:spacing w:line="560" w:lineRule="exact"/>
        <w:ind w:firstLine="640"/>
        <w:rPr>
          <w:rFonts w:ascii="方正仿宋简体" w:eastAsia="方正仿宋简体"/>
        </w:rPr>
      </w:pPr>
      <w:r>
        <w:rPr>
          <w:rFonts w:ascii="方正仿宋简体" w:eastAsia="方正仿宋简体" w:hAnsi="宋体" w:hint="eastAsia"/>
          <w:sz w:val="32"/>
          <w:szCs w:val="32"/>
        </w:rPr>
        <w:t>质检总局、国家认监委要加强领导、创新机制，加大组织</w:t>
      </w:r>
      <w:r w:rsidRPr="00287B36">
        <w:rPr>
          <w:rFonts w:ascii="方正仿宋简体" w:eastAsia="方正仿宋简体" w:hAnsi="宋体" w:hint="eastAsia"/>
          <w:sz w:val="32"/>
          <w:szCs w:val="32"/>
        </w:rPr>
        <w:t>实施</w:t>
      </w:r>
      <w:r>
        <w:rPr>
          <w:rFonts w:ascii="方正仿宋简体" w:eastAsia="方正仿宋简体" w:hAnsi="宋体" w:hint="eastAsia"/>
          <w:sz w:val="32"/>
          <w:szCs w:val="32"/>
        </w:rPr>
        <w:t>力度</w:t>
      </w:r>
      <w:r w:rsidRPr="00287B36">
        <w:rPr>
          <w:rFonts w:ascii="方正仿宋简体" w:eastAsia="方正仿宋简体" w:hAnsi="宋体" w:hint="eastAsia"/>
          <w:sz w:val="32"/>
          <w:szCs w:val="32"/>
        </w:rPr>
        <w:t>。</w:t>
      </w:r>
      <w:r>
        <w:rPr>
          <w:rFonts w:ascii="方正仿宋简体" w:eastAsia="方正仿宋简体" w:hint="eastAsia"/>
          <w:sz w:val="32"/>
          <w:szCs w:val="32"/>
        </w:rPr>
        <w:t>各部门要</w:t>
      </w:r>
      <w:r>
        <w:rPr>
          <w:rFonts w:ascii="方正仿宋简体" w:eastAsia="方正仿宋简体" w:hAnsi="宋体" w:hint="eastAsia"/>
          <w:sz w:val="32"/>
          <w:szCs w:val="32"/>
        </w:rPr>
        <w:t>充分发挥认证认可部际合作机制优势，</w:t>
      </w:r>
      <w:r>
        <w:rPr>
          <w:rFonts w:ascii="方正仿宋简体" w:eastAsia="方正仿宋简体" w:hint="eastAsia"/>
          <w:sz w:val="32"/>
          <w:szCs w:val="32"/>
        </w:rPr>
        <w:t>加快制定各领域内的相关配套政策，共同推动规划实施</w:t>
      </w:r>
      <w:r w:rsidRPr="00A6050B">
        <w:rPr>
          <w:rFonts w:ascii="方正仿宋简体" w:eastAsia="方正仿宋简体" w:hint="eastAsia"/>
          <w:sz w:val="32"/>
          <w:szCs w:val="32"/>
        </w:rPr>
        <w:t>。</w:t>
      </w:r>
      <w:r>
        <w:rPr>
          <w:rFonts w:ascii="方正仿宋简体" w:eastAsia="方正仿宋简体" w:hAnsi="宋体" w:hint="eastAsia"/>
          <w:sz w:val="32"/>
          <w:szCs w:val="32"/>
        </w:rPr>
        <w:t>各级认证监管机构、认可机构、行业自律组织</w:t>
      </w:r>
      <w:r w:rsidRPr="00287B36">
        <w:rPr>
          <w:rFonts w:ascii="方正仿宋简体" w:eastAsia="方正仿宋简体" w:hAnsi="宋体" w:hint="eastAsia"/>
          <w:sz w:val="32"/>
          <w:szCs w:val="32"/>
        </w:rPr>
        <w:t>要</w:t>
      </w:r>
      <w:r>
        <w:rPr>
          <w:rFonts w:ascii="方正仿宋简体" w:eastAsia="方正仿宋简体" w:hAnsi="宋体" w:hint="eastAsia"/>
          <w:sz w:val="32"/>
          <w:szCs w:val="32"/>
        </w:rPr>
        <w:t>按照</w:t>
      </w:r>
      <w:r w:rsidRPr="00287B36">
        <w:rPr>
          <w:rFonts w:ascii="方正仿宋简体" w:eastAsia="方正仿宋简体" w:hAnsi="宋体" w:hint="eastAsia"/>
          <w:sz w:val="32"/>
          <w:szCs w:val="32"/>
        </w:rPr>
        <w:t>规划</w:t>
      </w:r>
      <w:r>
        <w:rPr>
          <w:rFonts w:ascii="方正仿宋简体" w:eastAsia="方正仿宋简体" w:hAnsi="宋体" w:hint="eastAsia"/>
          <w:sz w:val="32"/>
          <w:szCs w:val="32"/>
        </w:rPr>
        <w:t>要求</w:t>
      </w:r>
      <w:r w:rsidRPr="00287B36">
        <w:rPr>
          <w:rFonts w:ascii="方正仿宋简体" w:eastAsia="方正仿宋简体" w:hAnsi="宋体" w:hint="eastAsia"/>
          <w:sz w:val="32"/>
          <w:szCs w:val="32"/>
        </w:rPr>
        <w:t>，制定</w:t>
      </w:r>
      <w:r>
        <w:rPr>
          <w:rFonts w:ascii="方正仿宋简体" w:eastAsia="方正仿宋简体" w:hAnsi="宋体" w:hint="eastAsia"/>
          <w:sz w:val="32"/>
          <w:szCs w:val="32"/>
        </w:rPr>
        <w:t>并落实</w:t>
      </w:r>
      <w:r w:rsidRPr="00287B36">
        <w:rPr>
          <w:rFonts w:ascii="方正仿宋简体" w:eastAsia="方正仿宋简体" w:hAnsi="宋体" w:hint="eastAsia"/>
          <w:sz w:val="32"/>
          <w:szCs w:val="32"/>
        </w:rPr>
        <w:t>与本规划相衔接的实施方案。</w:t>
      </w:r>
      <w:r>
        <w:rPr>
          <w:rFonts w:ascii="方正仿宋简体" w:eastAsia="方正仿宋简体" w:hAnsi="宋体" w:hint="eastAsia"/>
          <w:sz w:val="32"/>
          <w:szCs w:val="32"/>
        </w:rPr>
        <w:t>要充分调动社会各方力量，充分尊重基层首创精神，充分依靠检验检测认证各市场主体的自主行为，努力实现本规划关于服务发展、创新驱动和产业发展的各项预期性指标和工作任务。国家</w:t>
      </w:r>
      <w:r w:rsidRPr="00287B36">
        <w:rPr>
          <w:rFonts w:ascii="方正仿宋简体" w:eastAsia="方正仿宋简体" w:hAnsi="宋体" w:hint="eastAsia"/>
          <w:sz w:val="32"/>
          <w:szCs w:val="32"/>
        </w:rPr>
        <w:t>认监委要加强对规划实施情况的跟踪分析</w:t>
      </w:r>
      <w:r>
        <w:rPr>
          <w:rFonts w:ascii="方正仿宋简体" w:eastAsia="方正仿宋简体" w:hAnsi="宋体" w:hint="eastAsia"/>
          <w:sz w:val="32"/>
          <w:szCs w:val="32"/>
        </w:rPr>
        <w:t>，及时</w:t>
      </w:r>
      <w:r w:rsidRPr="00287B36">
        <w:rPr>
          <w:rFonts w:ascii="方正仿宋简体" w:eastAsia="方正仿宋简体" w:hAnsi="宋体" w:hint="eastAsia"/>
          <w:sz w:val="32"/>
          <w:szCs w:val="32"/>
        </w:rPr>
        <w:t>研究解决实施过程中出现的新情况、新问题，</w:t>
      </w:r>
      <w:r>
        <w:rPr>
          <w:rFonts w:ascii="方正仿宋简体" w:eastAsia="方正仿宋简体" w:hAnsi="宋体" w:hint="eastAsia"/>
          <w:sz w:val="32"/>
          <w:szCs w:val="32"/>
        </w:rPr>
        <w:t>定期</w:t>
      </w:r>
      <w:r w:rsidRPr="00287B36">
        <w:rPr>
          <w:rFonts w:ascii="方正仿宋简体" w:eastAsia="方正仿宋简体" w:hAnsi="宋体" w:hint="eastAsia"/>
          <w:sz w:val="32"/>
          <w:szCs w:val="32"/>
        </w:rPr>
        <w:t>组织有关方面对规划实施情况进行评估</w:t>
      </w:r>
      <w:r>
        <w:rPr>
          <w:rFonts w:ascii="方正仿宋简体" w:eastAsia="方正仿宋简体" w:hAnsi="宋体" w:hint="eastAsia"/>
          <w:sz w:val="32"/>
          <w:szCs w:val="32"/>
        </w:rPr>
        <w:t>和监督</w:t>
      </w:r>
      <w:r w:rsidRPr="00287B36">
        <w:rPr>
          <w:rFonts w:ascii="方正仿宋简体" w:eastAsia="方正仿宋简体" w:hAnsi="宋体" w:hint="eastAsia"/>
          <w:sz w:val="32"/>
          <w:szCs w:val="32"/>
        </w:rPr>
        <w:t>检查，</w:t>
      </w:r>
      <w:r w:rsidRPr="001F4450">
        <w:rPr>
          <w:rFonts w:ascii="方正仿宋简体" w:eastAsia="方正仿宋简体" w:hAnsi="宋体" w:hint="eastAsia"/>
          <w:sz w:val="32"/>
          <w:szCs w:val="32"/>
        </w:rPr>
        <w:t>确保高质高效完成“十三五”时期认证认可检验检测</w:t>
      </w:r>
      <w:r>
        <w:rPr>
          <w:rFonts w:ascii="方正仿宋简体" w:eastAsia="方正仿宋简体" w:hAnsi="宋体" w:hint="eastAsia"/>
          <w:sz w:val="32"/>
          <w:szCs w:val="32"/>
        </w:rPr>
        <w:t>发展</w:t>
      </w:r>
      <w:r w:rsidRPr="001F4450">
        <w:rPr>
          <w:rFonts w:ascii="方正仿宋简体" w:eastAsia="方正仿宋简体" w:hAnsi="宋体" w:hint="eastAsia"/>
          <w:sz w:val="32"/>
          <w:szCs w:val="32"/>
        </w:rPr>
        <w:t>各项</w:t>
      </w:r>
      <w:r>
        <w:rPr>
          <w:rFonts w:ascii="方正仿宋简体" w:eastAsia="方正仿宋简体" w:hAnsi="宋体" w:hint="eastAsia"/>
          <w:sz w:val="32"/>
          <w:szCs w:val="32"/>
        </w:rPr>
        <w:t>目标</w:t>
      </w:r>
      <w:r w:rsidRPr="001F4450">
        <w:rPr>
          <w:rFonts w:ascii="方正仿宋简体" w:eastAsia="方正仿宋简体" w:hAnsi="宋体" w:hint="eastAsia"/>
          <w:sz w:val="32"/>
          <w:szCs w:val="32"/>
        </w:rPr>
        <w:t>任务。</w:t>
      </w:r>
    </w:p>
    <w:p w:rsidR="00286BDF" w:rsidRPr="003F2815" w:rsidRDefault="00286BDF" w:rsidP="00286BDF"/>
    <w:p w:rsidR="00095D41" w:rsidRPr="00286BDF" w:rsidRDefault="00095D41" w:rsidP="00FA0B30">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FA0B30">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FA0B30">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FA0B30">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FA0B30">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CE60D2" w:rsidRDefault="00CE60D2" w:rsidP="00CE60D2">
      <w:pPr>
        <w:widowControl/>
        <w:spacing w:beforeLines="100" w:before="286" w:line="594" w:lineRule="exact"/>
        <w:ind w:firstLineChars="200" w:firstLine="624"/>
        <w:jc w:val="left"/>
        <w:rPr>
          <w:rFonts w:ascii="方正黑体简体" w:eastAsia="方正黑体简体" w:hAnsi="Times New Roman"/>
          <w:color w:val="000000"/>
          <w:sz w:val="32"/>
          <w:szCs w:val="32"/>
        </w:rPr>
      </w:pPr>
    </w:p>
    <w:p w:rsidR="005F3DC1" w:rsidRDefault="005F3DC1" w:rsidP="005F3DC1">
      <w:pPr>
        <w:widowControl/>
        <w:spacing w:line="594" w:lineRule="exact"/>
        <w:ind w:firstLineChars="200" w:firstLine="624"/>
        <w:jc w:val="left"/>
        <w:rPr>
          <w:rFonts w:ascii="方正黑体简体" w:eastAsia="方正黑体简体" w:hAnsi="Times New Roman"/>
          <w:color w:val="000000"/>
          <w:sz w:val="32"/>
          <w:szCs w:val="32"/>
        </w:rPr>
      </w:pPr>
    </w:p>
    <w:p w:rsidR="00095D41" w:rsidRDefault="00095D41" w:rsidP="005F3DC1">
      <w:pPr>
        <w:widowControl/>
        <w:spacing w:line="594" w:lineRule="exact"/>
        <w:ind w:firstLineChars="200" w:firstLine="624"/>
        <w:jc w:val="left"/>
        <w:rPr>
          <w:rFonts w:ascii="方正黑体简体" w:eastAsia="方正黑体简体" w:hAnsi="Times New Roman"/>
          <w:color w:val="000000"/>
          <w:sz w:val="32"/>
          <w:szCs w:val="32"/>
        </w:rPr>
      </w:pPr>
    </w:p>
    <w:p w:rsidR="005F3DC1" w:rsidRPr="00095D41" w:rsidRDefault="00095D41">
      <w:pPr>
        <w:widowControl/>
        <w:pBdr>
          <w:top w:val="single" w:sz="12" w:space="1" w:color="auto"/>
          <w:bottom w:val="single" w:sz="12" w:space="1" w:color="auto"/>
        </w:pBdr>
        <w:spacing w:line="500" w:lineRule="exact"/>
        <w:ind w:firstLineChars="50" w:firstLine="136"/>
        <w:jc w:val="left"/>
        <w:rPr>
          <w:rFonts w:ascii="方正仿宋简体" w:eastAsia="方正仿宋简体" w:hAnsi="Times New Roman"/>
          <w:color w:val="000000"/>
          <w:sz w:val="28"/>
          <w:szCs w:val="28"/>
        </w:rPr>
      </w:pPr>
      <w:r>
        <w:rPr>
          <w:rFonts w:ascii="方正仿宋简体" w:eastAsia="方正仿宋简体" w:hAnsi="Times New Roman" w:hint="eastAsia"/>
          <w:color w:val="000000"/>
          <w:sz w:val="28"/>
          <w:szCs w:val="28"/>
        </w:rPr>
        <w:t xml:space="preserve">质检总局办公厅                     </w:t>
      </w:r>
      <w:r w:rsidR="007950D4">
        <w:rPr>
          <w:rFonts w:ascii="方正仿宋简体" w:eastAsia="方正仿宋简体" w:hAnsi="Times New Roman" w:hint="eastAsia"/>
          <w:color w:val="000000"/>
          <w:sz w:val="28"/>
          <w:szCs w:val="28"/>
        </w:rPr>
        <w:t xml:space="preserve"> </w:t>
      </w:r>
      <w:r>
        <w:rPr>
          <w:rFonts w:ascii="方正仿宋简体" w:eastAsia="方正仿宋简体" w:hAnsi="Times New Roman" w:hint="eastAsia"/>
          <w:color w:val="000000"/>
          <w:sz w:val="28"/>
          <w:szCs w:val="28"/>
        </w:rPr>
        <w:t xml:space="preserve">       2016年</w:t>
      </w:r>
      <w:r w:rsidR="007950D4">
        <w:rPr>
          <w:rFonts w:ascii="方正仿宋简体" w:eastAsia="方正仿宋简体" w:hAnsi="Times New Roman" w:hint="eastAsia"/>
          <w:color w:val="000000"/>
          <w:sz w:val="28"/>
          <w:szCs w:val="28"/>
        </w:rPr>
        <w:t>11</w:t>
      </w:r>
      <w:r>
        <w:rPr>
          <w:rFonts w:ascii="方正仿宋简体" w:eastAsia="方正仿宋简体" w:hAnsi="Times New Roman" w:hint="eastAsia"/>
          <w:color w:val="000000"/>
          <w:sz w:val="28"/>
          <w:szCs w:val="28"/>
        </w:rPr>
        <w:t>月</w:t>
      </w:r>
      <w:r w:rsidR="007950D4">
        <w:rPr>
          <w:rFonts w:ascii="方正仿宋简体" w:eastAsia="方正仿宋简体" w:hAnsi="Times New Roman" w:hint="eastAsia"/>
          <w:color w:val="000000"/>
          <w:sz w:val="28"/>
          <w:szCs w:val="28"/>
        </w:rPr>
        <w:t>3</w:t>
      </w:r>
      <w:r>
        <w:rPr>
          <w:rFonts w:ascii="方正仿宋简体" w:eastAsia="方正仿宋简体" w:hAnsi="Times New Roman" w:hint="eastAsia"/>
          <w:color w:val="000000"/>
          <w:sz w:val="28"/>
          <w:szCs w:val="28"/>
        </w:rPr>
        <w:t>日印发</w:t>
      </w:r>
    </w:p>
    <w:sectPr w:rsidR="005F3DC1" w:rsidRPr="00095D41" w:rsidSect="00903CC4">
      <w:footerReference w:type="even" r:id="rId10"/>
      <w:footerReference w:type="default" r:id="rId11"/>
      <w:pgSz w:w="11906" w:h="16838"/>
      <w:pgMar w:top="1985" w:right="1474" w:bottom="1361" w:left="1474" w:header="851" w:footer="1418" w:gutter="0"/>
      <w:cols w:space="720"/>
      <w:docGrid w:type="linesAndChars" w:linePitch="2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14" w:rsidRDefault="00927414" w:rsidP="00597F2D">
      <w:r>
        <w:separator/>
      </w:r>
    </w:p>
  </w:endnote>
  <w:endnote w:type="continuationSeparator" w:id="0">
    <w:p w:rsidR="00927414" w:rsidRDefault="00927414" w:rsidP="005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方正黑体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F" w:rsidRPr="00DA6C0C" w:rsidRDefault="00286BDF" w:rsidP="00DA6C0C">
    <w:pPr>
      <w:pStyle w:val="a6"/>
    </w:pPr>
    <w:r w:rsidRPr="00C707B1">
      <w:rPr>
        <w:rFonts w:asciiTheme="minorEastAsia" w:hAnsiTheme="minorEastAsia" w:hint="eastAsia"/>
        <w:sz w:val="28"/>
        <w:szCs w:val="28"/>
      </w:rPr>
      <w:t>—</w:t>
    </w:r>
    <w:sdt>
      <w:sdtPr>
        <w:rPr>
          <w:rFonts w:asciiTheme="minorEastAsia" w:hAnsiTheme="minorEastAsia"/>
          <w:sz w:val="28"/>
          <w:szCs w:val="28"/>
        </w:rPr>
        <w:id w:val="2092119363"/>
        <w:docPartObj>
          <w:docPartGallery w:val="Page Numbers (Bottom of Page)"/>
          <w:docPartUnique/>
        </w:docPartObj>
      </w:sdtPr>
      <w:sdtEndPr>
        <w:rPr>
          <w:rFonts w:asciiTheme="minorHAnsi" w:hAnsiTheme="minorHAnsi"/>
          <w:sz w:val="18"/>
          <w:szCs w:val="18"/>
        </w:rPr>
      </w:sdtEndPr>
      <w:sdtContent>
        <w:r>
          <w:rPr>
            <w:rFonts w:asciiTheme="minorEastAsia" w:hAnsiTheme="minorEastAsia" w:hint="eastAsia"/>
            <w:sz w:val="28"/>
            <w:szCs w:val="28"/>
          </w:rPr>
          <w:t xml:space="preserve"> </w:t>
        </w:r>
        <w:r w:rsidRPr="00C707B1">
          <w:rPr>
            <w:rFonts w:asciiTheme="minorEastAsia" w:hAnsiTheme="minorEastAsia"/>
            <w:sz w:val="28"/>
            <w:szCs w:val="28"/>
          </w:rPr>
          <w:fldChar w:fldCharType="begin"/>
        </w:r>
        <w:r w:rsidRPr="00C707B1">
          <w:rPr>
            <w:rFonts w:asciiTheme="minorEastAsia" w:hAnsiTheme="minorEastAsia"/>
            <w:sz w:val="28"/>
            <w:szCs w:val="28"/>
          </w:rPr>
          <w:instrText xml:space="preserve"> PAGE   \* MERGEFORMAT </w:instrText>
        </w:r>
        <w:r w:rsidRPr="00C707B1">
          <w:rPr>
            <w:rFonts w:asciiTheme="minorEastAsia" w:hAnsiTheme="minorEastAsia"/>
            <w:sz w:val="28"/>
            <w:szCs w:val="28"/>
          </w:rPr>
          <w:fldChar w:fldCharType="separate"/>
        </w:r>
        <w:r w:rsidR="00581406" w:rsidRPr="00581406">
          <w:rPr>
            <w:rFonts w:asciiTheme="minorEastAsia" w:hAnsiTheme="minorEastAsia"/>
            <w:noProof/>
            <w:sz w:val="28"/>
            <w:szCs w:val="28"/>
            <w:lang w:val="zh-CN"/>
          </w:rPr>
          <w:t>4</w:t>
        </w:r>
        <w:r w:rsidRPr="00C707B1">
          <w:rPr>
            <w:rFonts w:asciiTheme="minorEastAsia" w:hAnsiTheme="minorEastAsia"/>
            <w:sz w:val="28"/>
            <w:szCs w:val="28"/>
          </w:rPr>
          <w:fldChar w:fldCharType="end"/>
        </w:r>
        <w:r>
          <w:rPr>
            <w:rFonts w:asciiTheme="minorEastAsia" w:hAnsiTheme="minorEastAsia" w:hint="eastAsia"/>
            <w:sz w:val="28"/>
            <w:szCs w:val="28"/>
          </w:rPr>
          <w:t xml:space="preserve"> </w:t>
        </w:r>
        <w:r w:rsidRPr="00C707B1">
          <w:rPr>
            <w:rFonts w:ascii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F" w:rsidRDefault="00286BDF" w:rsidP="00C707B1">
    <w:pPr>
      <w:pStyle w:val="a6"/>
      <w:jc w:val="right"/>
    </w:pPr>
    <w:r w:rsidRPr="00C707B1">
      <w:rPr>
        <w:rFonts w:asciiTheme="minorEastAsia" w:hAnsiTheme="minorEastAsia" w:hint="eastAsia"/>
        <w:sz w:val="28"/>
        <w:szCs w:val="28"/>
      </w:rPr>
      <w:t>—</w:t>
    </w:r>
    <w:sdt>
      <w:sdtPr>
        <w:rPr>
          <w:rFonts w:asciiTheme="minorEastAsia" w:hAnsiTheme="minorEastAsia"/>
          <w:sz w:val="28"/>
          <w:szCs w:val="28"/>
        </w:rPr>
        <w:id w:val="1872246"/>
        <w:docPartObj>
          <w:docPartGallery w:val="Page Numbers (Bottom of Page)"/>
          <w:docPartUnique/>
        </w:docPartObj>
      </w:sdtPr>
      <w:sdtEndPr>
        <w:rPr>
          <w:rFonts w:asciiTheme="minorHAnsi" w:hAnsiTheme="minorHAnsi"/>
          <w:sz w:val="18"/>
          <w:szCs w:val="18"/>
        </w:rPr>
      </w:sdtEndPr>
      <w:sdtContent>
        <w:r>
          <w:rPr>
            <w:rFonts w:asciiTheme="minorEastAsia" w:hAnsiTheme="minorEastAsia" w:hint="eastAsia"/>
            <w:sz w:val="28"/>
            <w:szCs w:val="28"/>
          </w:rPr>
          <w:t xml:space="preserve"> </w:t>
        </w:r>
        <w:r w:rsidRPr="00C707B1">
          <w:rPr>
            <w:rFonts w:asciiTheme="minorEastAsia" w:hAnsiTheme="minorEastAsia"/>
            <w:sz w:val="28"/>
            <w:szCs w:val="28"/>
          </w:rPr>
          <w:fldChar w:fldCharType="begin"/>
        </w:r>
        <w:r w:rsidRPr="00C707B1">
          <w:rPr>
            <w:rFonts w:asciiTheme="minorEastAsia" w:hAnsiTheme="minorEastAsia"/>
            <w:sz w:val="28"/>
            <w:szCs w:val="28"/>
          </w:rPr>
          <w:instrText xml:space="preserve"> PAGE   \* MERGEFORMAT </w:instrText>
        </w:r>
        <w:r w:rsidRPr="00C707B1">
          <w:rPr>
            <w:rFonts w:asciiTheme="minorEastAsia" w:hAnsiTheme="minorEastAsia"/>
            <w:sz w:val="28"/>
            <w:szCs w:val="28"/>
          </w:rPr>
          <w:fldChar w:fldCharType="separate"/>
        </w:r>
        <w:r w:rsidR="00581406" w:rsidRPr="00581406">
          <w:rPr>
            <w:rFonts w:asciiTheme="minorEastAsia" w:hAnsiTheme="minorEastAsia"/>
            <w:noProof/>
            <w:sz w:val="28"/>
            <w:szCs w:val="28"/>
            <w:lang w:val="zh-CN"/>
          </w:rPr>
          <w:t>5</w:t>
        </w:r>
        <w:r w:rsidRPr="00C707B1">
          <w:rPr>
            <w:rFonts w:asciiTheme="minorEastAsia" w:hAnsiTheme="minorEastAsia"/>
            <w:sz w:val="28"/>
            <w:szCs w:val="28"/>
          </w:rPr>
          <w:fldChar w:fldCharType="end"/>
        </w:r>
        <w:r>
          <w:rPr>
            <w:rFonts w:asciiTheme="minorEastAsia" w:hAnsiTheme="minorEastAsia" w:hint="eastAsia"/>
            <w:sz w:val="28"/>
            <w:szCs w:val="28"/>
          </w:rPr>
          <w:t xml:space="preserve"> </w:t>
        </w:r>
        <w:r w:rsidRPr="00C707B1">
          <w:rPr>
            <w:rFonts w:asciiTheme="minorEastAsia" w:hAnsiTheme="minorEastAsia"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14" w:rsidRDefault="00927414" w:rsidP="00597F2D">
      <w:r>
        <w:separator/>
      </w:r>
    </w:p>
  </w:footnote>
  <w:footnote w:type="continuationSeparator" w:id="0">
    <w:p w:rsidR="00927414" w:rsidRDefault="00927414" w:rsidP="0059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evenAndOddHeaders/>
  <w:drawingGridHorizontalSpacing w:val="102"/>
  <w:drawingGridVerticalSpacing w:val="14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42"/>
    <w:rsid w:val="00000362"/>
    <w:rsid w:val="0000152B"/>
    <w:rsid w:val="00002207"/>
    <w:rsid w:val="00002394"/>
    <w:rsid w:val="0000483E"/>
    <w:rsid w:val="00010044"/>
    <w:rsid w:val="000122F5"/>
    <w:rsid w:val="00013ADE"/>
    <w:rsid w:val="00013F6A"/>
    <w:rsid w:val="00016C57"/>
    <w:rsid w:val="00020871"/>
    <w:rsid w:val="00020A0E"/>
    <w:rsid w:val="00027E56"/>
    <w:rsid w:val="000316A0"/>
    <w:rsid w:val="00031D0B"/>
    <w:rsid w:val="000322A9"/>
    <w:rsid w:val="000325C8"/>
    <w:rsid w:val="00034787"/>
    <w:rsid w:val="000351CE"/>
    <w:rsid w:val="00044149"/>
    <w:rsid w:val="00044332"/>
    <w:rsid w:val="000504C1"/>
    <w:rsid w:val="000507E3"/>
    <w:rsid w:val="00054F18"/>
    <w:rsid w:val="000668DC"/>
    <w:rsid w:val="00070581"/>
    <w:rsid w:val="00070B6D"/>
    <w:rsid w:val="000731EA"/>
    <w:rsid w:val="0007362F"/>
    <w:rsid w:val="00083FE8"/>
    <w:rsid w:val="00086EC3"/>
    <w:rsid w:val="000915E4"/>
    <w:rsid w:val="00095D41"/>
    <w:rsid w:val="00096D33"/>
    <w:rsid w:val="0009746E"/>
    <w:rsid w:val="000A0045"/>
    <w:rsid w:val="000A0ED2"/>
    <w:rsid w:val="000A1CCD"/>
    <w:rsid w:val="000A55A5"/>
    <w:rsid w:val="000A75C9"/>
    <w:rsid w:val="000A7C4C"/>
    <w:rsid w:val="000B0FA3"/>
    <w:rsid w:val="000B510E"/>
    <w:rsid w:val="000C155D"/>
    <w:rsid w:val="000C1FA7"/>
    <w:rsid w:val="000C4133"/>
    <w:rsid w:val="000D0FD9"/>
    <w:rsid w:val="000E0F48"/>
    <w:rsid w:val="000E1C72"/>
    <w:rsid w:val="000E5D0B"/>
    <w:rsid w:val="000E7E08"/>
    <w:rsid w:val="000F0610"/>
    <w:rsid w:val="000F1328"/>
    <w:rsid w:val="000F3094"/>
    <w:rsid w:val="000F4035"/>
    <w:rsid w:val="000F7291"/>
    <w:rsid w:val="0010519A"/>
    <w:rsid w:val="00106568"/>
    <w:rsid w:val="00116E68"/>
    <w:rsid w:val="00121080"/>
    <w:rsid w:val="00124489"/>
    <w:rsid w:val="00126C12"/>
    <w:rsid w:val="0012768D"/>
    <w:rsid w:val="00130200"/>
    <w:rsid w:val="00132CEC"/>
    <w:rsid w:val="001332D4"/>
    <w:rsid w:val="00133D19"/>
    <w:rsid w:val="00135854"/>
    <w:rsid w:val="00137B26"/>
    <w:rsid w:val="00137CAA"/>
    <w:rsid w:val="001402F0"/>
    <w:rsid w:val="00142BE2"/>
    <w:rsid w:val="00147D01"/>
    <w:rsid w:val="00152528"/>
    <w:rsid w:val="00153AC7"/>
    <w:rsid w:val="00154CA3"/>
    <w:rsid w:val="001550CF"/>
    <w:rsid w:val="00155BDF"/>
    <w:rsid w:val="001632D1"/>
    <w:rsid w:val="00167A19"/>
    <w:rsid w:val="0017057A"/>
    <w:rsid w:val="00170DB1"/>
    <w:rsid w:val="00170DC3"/>
    <w:rsid w:val="00173E1D"/>
    <w:rsid w:val="00175641"/>
    <w:rsid w:val="00184CE6"/>
    <w:rsid w:val="00184F19"/>
    <w:rsid w:val="001909BB"/>
    <w:rsid w:val="00190D82"/>
    <w:rsid w:val="00192C9A"/>
    <w:rsid w:val="00194530"/>
    <w:rsid w:val="00196842"/>
    <w:rsid w:val="00196DA9"/>
    <w:rsid w:val="0019734F"/>
    <w:rsid w:val="00197C1C"/>
    <w:rsid w:val="001A0A71"/>
    <w:rsid w:val="001A2EE5"/>
    <w:rsid w:val="001B2940"/>
    <w:rsid w:val="001B3003"/>
    <w:rsid w:val="001B7FB2"/>
    <w:rsid w:val="001C0896"/>
    <w:rsid w:val="001C0FC1"/>
    <w:rsid w:val="001C17EF"/>
    <w:rsid w:val="001C2354"/>
    <w:rsid w:val="001C4365"/>
    <w:rsid w:val="001C71E6"/>
    <w:rsid w:val="001D0B8C"/>
    <w:rsid w:val="001D3224"/>
    <w:rsid w:val="001D4667"/>
    <w:rsid w:val="001D6302"/>
    <w:rsid w:val="001E0173"/>
    <w:rsid w:val="001E73F5"/>
    <w:rsid w:val="001F0882"/>
    <w:rsid w:val="001F13FA"/>
    <w:rsid w:val="001F2D28"/>
    <w:rsid w:val="001F57D2"/>
    <w:rsid w:val="001F6268"/>
    <w:rsid w:val="001F62FA"/>
    <w:rsid w:val="002012BF"/>
    <w:rsid w:val="0020335A"/>
    <w:rsid w:val="0020391B"/>
    <w:rsid w:val="002047D2"/>
    <w:rsid w:val="00204853"/>
    <w:rsid w:val="002052F7"/>
    <w:rsid w:val="002058FA"/>
    <w:rsid w:val="0021128D"/>
    <w:rsid w:val="0021258C"/>
    <w:rsid w:val="002208B9"/>
    <w:rsid w:val="00220C9F"/>
    <w:rsid w:val="00221652"/>
    <w:rsid w:val="00231587"/>
    <w:rsid w:val="00232CBD"/>
    <w:rsid w:val="002366A3"/>
    <w:rsid w:val="00237F6C"/>
    <w:rsid w:val="00243978"/>
    <w:rsid w:val="00245E7A"/>
    <w:rsid w:val="00245FC1"/>
    <w:rsid w:val="00246598"/>
    <w:rsid w:val="00246B79"/>
    <w:rsid w:val="002513FD"/>
    <w:rsid w:val="00251ECE"/>
    <w:rsid w:val="00251F72"/>
    <w:rsid w:val="00252AB7"/>
    <w:rsid w:val="00255736"/>
    <w:rsid w:val="00255F8B"/>
    <w:rsid w:val="0025637A"/>
    <w:rsid w:val="00257669"/>
    <w:rsid w:val="00262D64"/>
    <w:rsid w:val="0026402B"/>
    <w:rsid w:val="00264A40"/>
    <w:rsid w:val="00265246"/>
    <w:rsid w:val="00265DB2"/>
    <w:rsid w:val="0027112A"/>
    <w:rsid w:val="002713F8"/>
    <w:rsid w:val="00271EC0"/>
    <w:rsid w:val="002758DE"/>
    <w:rsid w:val="002843E8"/>
    <w:rsid w:val="00284EAC"/>
    <w:rsid w:val="002852C4"/>
    <w:rsid w:val="00285B2B"/>
    <w:rsid w:val="00286BDF"/>
    <w:rsid w:val="00287B80"/>
    <w:rsid w:val="0029187F"/>
    <w:rsid w:val="00292BB7"/>
    <w:rsid w:val="002946C3"/>
    <w:rsid w:val="00296302"/>
    <w:rsid w:val="002A1EE4"/>
    <w:rsid w:val="002A2F9F"/>
    <w:rsid w:val="002B2645"/>
    <w:rsid w:val="002B4D7F"/>
    <w:rsid w:val="002B5031"/>
    <w:rsid w:val="002B5D3D"/>
    <w:rsid w:val="002B7353"/>
    <w:rsid w:val="002C2BCD"/>
    <w:rsid w:val="002C48B5"/>
    <w:rsid w:val="002C5449"/>
    <w:rsid w:val="002C5AC9"/>
    <w:rsid w:val="002D1985"/>
    <w:rsid w:val="002D52AE"/>
    <w:rsid w:val="002D7B40"/>
    <w:rsid w:val="002D7BD7"/>
    <w:rsid w:val="002E3944"/>
    <w:rsid w:val="002E5449"/>
    <w:rsid w:val="002E7792"/>
    <w:rsid w:val="002F1B34"/>
    <w:rsid w:val="002F740C"/>
    <w:rsid w:val="00301A1A"/>
    <w:rsid w:val="00303B3F"/>
    <w:rsid w:val="00306542"/>
    <w:rsid w:val="00306DE9"/>
    <w:rsid w:val="003124C5"/>
    <w:rsid w:val="00313A60"/>
    <w:rsid w:val="00317D2A"/>
    <w:rsid w:val="00323353"/>
    <w:rsid w:val="003259A9"/>
    <w:rsid w:val="003310CC"/>
    <w:rsid w:val="0033240B"/>
    <w:rsid w:val="003379C2"/>
    <w:rsid w:val="00340885"/>
    <w:rsid w:val="0034309E"/>
    <w:rsid w:val="00344AE8"/>
    <w:rsid w:val="00347626"/>
    <w:rsid w:val="0035063B"/>
    <w:rsid w:val="0035083E"/>
    <w:rsid w:val="00350FBA"/>
    <w:rsid w:val="00353E54"/>
    <w:rsid w:val="00354630"/>
    <w:rsid w:val="00354C16"/>
    <w:rsid w:val="00361841"/>
    <w:rsid w:val="00365D19"/>
    <w:rsid w:val="00366A68"/>
    <w:rsid w:val="003674FA"/>
    <w:rsid w:val="003708A4"/>
    <w:rsid w:val="003740F6"/>
    <w:rsid w:val="00382E18"/>
    <w:rsid w:val="003833ED"/>
    <w:rsid w:val="003838E5"/>
    <w:rsid w:val="00386D97"/>
    <w:rsid w:val="00387369"/>
    <w:rsid w:val="00391C6F"/>
    <w:rsid w:val="00396147"/>
    <w:rsid w:val="00397445"/>
    <w:rsid w:val="00397730"/>
    <w:rsid w:val="003A349E"/>
    <w:rsid w:val="003A52C0"/>
    <w:rsid w:val="003A5AC2"/>
    <w:rsid w:val="003A7FB0"/>
    <w:rsid w:val="003B0EC2"/>
    <w:rsid w:val="003B4A5B"/>
    <w:rsid w:val="003B679F"/>
    <w:rsid w:val="003B7A49"/>
    <w:rsid w:val="003C46B3"/>
    <w:rsid w:val="003C5BF7"/>
    <w:rsid w:val="003D47FA"/>
    <w:rsid w:val="003D78D0"/>
    <w:rsid w:val="003D7AFF"/>
    <w:rsid w:val="003E286A"/>
    <w:rsid w:val="003E665E"/>
    <w:rsid w:val="003F097F"/>
    <w:rsid w:val="003F2FD7"/>
    <w:rsid w:val="003F349A"/>
    <w:rsid w:val="003F493D"/>
    <w:rsid w:val="003F49F4"/>
    <w:rsid w:val="003F5130"/>
    <w:rsid w:val="003F529F"/>
    <w:rsid w:val="0040347D"/>
    <w:rsid w:val="00403B21"/>
    <w:rsid w:val="004040BE"/>
    <w:rsid w:val="0040696C"/>
    <w:rsid w:val="004076D8"/>
    <w:rsid w:val="00414DD7"/>
    <w:rsid w:val="0041555D"/>
    <w:rsid w:val="00421292"/>
    <w:rsid w:val="00423E0B"/>
    <w:rsid w:val="00424F6D"/>
    <w:rsid w:val="004260D4"/>
    <w:rsid w:val="004310FF"/>
    <w:rsid w:val="00431224"/>
    <w:rsid w:val="00431A95"/>
    <w:rsid w:val="00432DC5"/>
    <w:rsid w:val="00433D33"/>
    <w:rsid w:val="00434798"/>
    <w:rsid w:val="00435D6A"/>
    <w:rsid w:val="004369A3"/>
    <w:rsid w:val="00441E8A"/>
    <w:rsid w:val="004425F8"/>
    <w:rsid w:val="00445198"/>
    <w:rsid w:val="00447EBE"/>
    <w:rsid w:val="00450C2C"/>
    <w:rsid w:val="00453E2C"/>
    <w:rsid w:val="004623E3"/>
    <w:rsid w:val="004637ED"/>
    <w:rsid w:val="00465856"/>
    <w:rsid w:val="00465F40"/>
    <w:rsid w:val="004668CE"/>
    <w:rsid w:val="00474878"/>
    <w:rsid w:val="0047532E"/>
    <w:rsid w:val="00475FC9"/>
    <w:rsid w:val="004769B8"/>
    <w:rsid w:val="00483DF4"/>
    <w:rsid w:val="00485DFD"/>
    <w:rsid w:val="004861EF"/>
    <w:rsid w:val="004866D8"/>
    <w:rsid w:val="00492BAE"/>
    <w:rsid w:val="004A483E"/>
    <w:rsid w:val="004A5A4F"/>
    <w:rsid w:val="004A5ACC"/>
    <w:rsid w:val="004A6C63"/>
    <w:rsid w:val="004B0690"/>
    <w:rsid w:val="004B22C3"/>
    <w:rsid w:val="004B4C57"/>
    <w:rsid w:val="004B7E22"/>
    <w:rsid w:val="004C1AB5"/>
    <w:rsid w:val="004C297B"/>
    <w:rsid w:val="004C3842"/>
    <w:rsid w:val="004C39BC"/>
    <w:rsid w:val="004C3E26"/>
    <w:rsid w:val="004C502F"/>
    <w:rsid w:val="004C6158"/>
    <w:rsid w:val="004D5ACA"/>
    <w:rsid w:val="004E087F"/>
    <w:rsid w:val="004E1DB0"/>
    <w:rsid w:val="004E3BD7"/>
    <w:rsid w:val="004E5168"/>
    <w:rsid w:val="004E6567"/>
    <w:rsid w:val="004F243D"/>
    <w:rsid w:val="005027CF"/>
    <w:rsid w:val="00502D32"/>
    <w:rsid w:val="00504289"/>
    <w:rsid w:val="005059FF"/>
    <w:rsid w:val="0052049E"/>
    <w:rsid w:val="00530D6F"/>
    <w:rsid w:val="00532E2C"/>
    <w:rsid w:val="005335F2"/>
    <w:rsid w:val="00533DDB"/>
    <w:rsid w:val="00535DDC"/>
    <w:rsid w:val="0053666F"/>
    <w:rsid w:val="00540A80"/>
    <w:rsid w:val="0054665F"/>
    <w:rsid w:val="00552093"/>
    <w:rsid w:val="00552CA0"/>
    <w:rsid w:val="00556045"/>
    <w:rsid w:val="00556501"/>
    <w:rsid w:val="00561BBD"/>
    <w:rsid w:val="0056479A"/>
    <w:rsid w:val="00566CEB"/>
    <w:rsid w:val="00567169"/>
    <w:rsid w:val="00571A4D"/>
    <w:rsid w:val="00574CAB"/>
    <w:rsid w:val="005775BD"/>
    <w:rsid w:val="00581019"/>
    <w:rsid w:val="00581406"/>
    <w:rsid w:val="0059132E"/>
    <w:rsid w:val="00592E6B"/>
    <w:rsid w:val="005931DF"/>
    <w:rsid w:val="00594EFB"/>
    <w:rsid w:val="00596F7B"/>
    <w:rsid w:val="0059783E"/>
    <w:rsid w:val="00597880"/>
    <w:rsid w:val="00597F1B"/>
    <w:rsid w:val="00597F2D"/>
    <w:rsid w:val="005A0EB9"/>
    <w:rsid w:val="005A3D56"/>
    <w:rsid w:val="005A4B8B"/>
    <w:rsid w:val="005B39DF"/>
    <w:rsid w:val="005B4C4B"/>
    <w:rsid w:val="005B70B8"/>
    <w:rsid w:val="005B7CA9"/>
    <w:rsid w:val="005B7F62"/>
    <w:rsid w:val="005C030D"/>
    <w:rsid w:val="005C07EB"/>
    <w:rsid w:val="005C639F"/>
    <w:rsid w:val="005D0DE0"/>
    <w:rsid w:val="005D46C4"/>
    <w:rsid w:val="005D484E"/>
    <w:rsid w:val="005D6302"/>
    <w:rsid w:val="005E1113"/>
    <w:rsid w:val="005E3629"/>
    <w:rsid w:val="005E3E22"/>
    <w:rsid w:val="005E6CC4"/>
    <w:rsid w:val="005F2230"/>
    <w:rsid w:val="005F3DC1"/>
    <w:rsid w:val="00601482"/>
    <w:rsid w:val="00603908"/>
    <w:rsid w:val="00605D5E"/>
    <w:rsid w:val="00605E44"/>
    <w:rsid w:val="0060692E"/>
    <w:rsid w:val="0061232E"/>
    <w:rsid w:val="006137A7"/>
    <w:rsid w:val="006146EA"/>
    <w:rsid w:val="00617C75"/>
    <w:rsid w:val="00617E19"/>
    <w:rsid w:val="0062101D"/>
    <w:rsid w:val="00621B75"/>
    <w:rsid w:val="00622308"/>
    <w:rsid w:val="0062604F"/>
    <w:rsid w:val="006315EF"/>
    <w:rsid w:val="00631F3C"/>
    <w:rsid w:val="006321C0"/>
    <w:rsid w:val="00633AB7"/>
    <w:rsid w:val="00634EB0"/>
    <w:rsid w:val="00640014"/>
    <w:rsid w:val="00643F53"/>
    <w:rsid w:val="006472EC"/>
    <w:rsid w:val="0065074F"/>
    <w:rsid w:val="0065259A"/>
    <w:rsid w:val="00653778"/>
    <w:rsid w:val="00657ACA"/>
    <w:rsid w:val="006600B2"/>
    <w:rsid w:val="006614B0"/>
    <w:rsid w:val="00663346"/>
    <w:rsid w:val="006711EF"/>
    <w:rsid w:val="006722D8"/>
    <w:rsid w:val="00672A85"/>
    <w:rsid w:val="00672D3C"/>
    <w:rsid w:val="00673835"/>
    <w:rsid w:val="006739BD"/>
    <w:rsid w:val="00673C1C"/>
    <w:rsid w:val="00674FE3"/>
    <w:rsid w:val="00676EA3"/>
    <w:rsid w:val="00676FDE"/>
    <w:rsid w:val="00680A1A"/>
    <w:rsid w:val="0068625C"/>
    <w:rsid w:val="006877B5"/>
    <w:rsid w:val="00687A25"/>
    <w:rsid w:val="00692771"/>
    <w:rsid w:val="00696465"/>
    <w:rsid w:val="00696B14"/>
    <w:rsid w:val="006A13B1"/>
    <w:rsid w:val="006A659B"/>
    <w:rsid w:val="006A6698"/>
    <w:rsid w:val="006A795D"/>
    <w:rsid w:val="006B1821"/>
    <w:rsid w:val="006B1BC7"/>
    <w:rsid w:val="006B676F"/>
    <w:rsid w:val="006C0FE8"/>
    <w:rsid w:val="006C1DD4"/>
    <w:rsid w:val="006C324C"/>
    <w:rsid w:val="006C44BA"/>
    <w:rsid w:val="006D1DDD"/>
    <w:rsid w:val="006D31A3"/>
    <w:rsid w:val="006D3267"/>
    <w:rsid w:val="006D4F5E"/>
    <w:rsid w:val="006D5149"/>
    <w:rsid w:val="006E0BE4"/>
    <w:rsid w:val="006E5E0D"/>
    <w:rsid w:val="006E6871"/>
    <w:rsid w:val="006E6B1D"/>
    <w:rsid w:val="006E6DA8"/>
    <w:rsid w:val="006F2222"/>
    <w:rsid w:val="006F26FB"/>
    <w:rsid w:val="006F3AF7"/>
    <w:rsid w:val="006F4D92"/>
    <w:rsid w:val="006F508A"/>
    <w:rsid w:val="006F7975"/>
    <w:rsid w:val="00703FBA"/>
    <w:rsid w:val="00705243"/>
    <w:rsid w:val="00705D2C"/>
    <w:rsid w:val="00714D12"/>
    <w:rsid w:val="00717B73"/>
    <w:rsid w:val="007223F0"/>
    <w:rsid w:val="0072595D"/>
    <w:rsid w:val="00731A14"/>
    <w:rsid w:val="00732ED6"/>
    <w:rsid w:val="00733BF1"/>
    <w:rsid w:val="007366CD"/>
    <w:rsid w:val="00736E96"/>
    <w:rsid w:val="007406BE"/>
    <w:rsid w:val="00740A52"/>
    <w:rsid w:val="0074506F"/>
    <w:rsid w:val="00745242"/>
    <w:rsid w:val="007462A8"/>
    <w:rsid w:val="00752875"/>
    <w:rsid w:val="00762990"/>
    <w:rsid w:val="00765EF4"/>
    <w:rsid w:val="00766ABD"/>
    <w:rsid w:val="007708FA"/>
    <w:rsid w:val="00776D91"/>
    <w:rsid w:val="00780D40"/>
    <w:rsid w:val="00780F98"/>
    <w:rsid w:val="007842B4"/>
    <w:rsid w:val="0078436E"/>
    <w:rsid w:val="0078586A"/>
    <w:rsid w:val="00790CB0"/>
    <w:rsid w:val="00791BF6"/>
    <w:rsid w:val="00791CFD"/>
    <w:rsid w:val="007950D4"/>
    <w:rsid w:val="007A00FF"/>
    <w:rsid w:val="007A1546"/>
    <w:rsid w:val="007A3C2F"/>
    <w:rsid w:val="007A5843"/>
    <w:rsid w:val="007B21C6"/>
    <w:rsid w:val="007B23E1"/>
    <w:rsid w:val="007B25B8"/>
    <w:rsid w:val="007B28D0"/>
    <w:rsid w:val="007B3BB2"/>
    <w:rsid w:val="007B4439"/>
    <w:rsid w:val="007B50FF"/>
    <w:rsid w:val="007B55E4"/>
    <w:rsid w:val="007B6F6E"/>
    <w:rsid w:val="007D2962"/>
    <w:rsid w:val="007D3007"/>
    <w:rsid w:val="007D39FE"/>
    <w:rsid w:val="007D3D67"/>
    <w:rsid w:val="007E6E37"/>
    <w:rsid w:val="007F512C"/>
    <w:rsid w:val="00811737"/>
    <w:rsid w:val="00812BF1"/>
    <w:rsid w:val="00814904"/>
    <w:rsid w:val="008165CD"/>
    <w:rsid w:val="008168F2"/>
    <w:rsid w:val="00821E9D"/>
    <w:rsid w:val="008231AB"/>
    <w:rsid w:val="008232E9"/>
    <w:rsid w:val="00825D54"/>
    <w:rsid w:val="00825FC3"/>
    <w:rsid w:val="00827326"/>
    <w:rsid w:val="0083603F"/>
    <w:rsid w:val="0083622B"/>
    <w:rsid w:val="00836F19"/>
    <w:rsid w:val="00840E67"/>
    <w:rsid w:val="00841D3F"/>
    <w:rsid w:val="0084203B"/>
    <w:rsid w:val="00842461"/>
    <w:rsid w:val="00845A02"/>
    <w:rsid w:val="008463F1"/>
    <w:rsid w:val="008477F2"/>
    <w:rsid w:val="00847ABE"/>
    <w:rsid w:val="00851C8A"/>
    <w:rsid w:val="0085209A"/>
    <w:rsid w:val="0086118B"/>
    <w:rsid w:val="00863D40"/>
    <w:rsid w:val="008646DA"/>
    <w:rsid w:val="00866686"/>
    <w:rsid w:val="0087136E"/>
    <w:rsid w:val="00871C42"/>
    <w:rsid w:val="00872A47"/>
    <w:rsid w:val="00872DD1"/>
    <w:rsid w:val="00874344"/>
    <w:rsid w:val="00882D19"/>
    <w:rsid w:val="00884BBF"/>
    <w:rsid w:val="008859C9"/>
    <w:rsid w:val="00891740"/>
    <w:rsid w:val="00891943"/>
    <w:rsid w:val="008921B4"/>
    <w:rsid w:val="00893FB4"/>
    <w:rsid w:val="00895665"/>
    <w:rsid w:val="00896DA4"/>
    <w:rsid w:val="00896E0C"/>
    <w:rsid w:val="008A13DC"/>
    <w:rsid w:val="008A2E6B"/>
    <w:rsid w:val="008A5107"/>
    <w:rsid w:val="008A66A4"/>
    <w:rsid w:val="008B4450"/>
    <w:rsid w:val="008B65FB"/>
    <w:rsid w:val="008B72E9"/>
    <w:rsid w:val="008C03D4"/>
    <w:rsid w:val="008C372A"/>
    <w:rsid w:val="008C5189"/>
    <w:rsid w:val="008C78D1"/>
    <w:rsid w:val="008D2CA6"/>
    <w:rsid w:val="008D4B96"/>
    <w:rsid w:val="008D5A19"/>
    <w:rsid w:val="008D7264"/>
    <w:rsid w:val="008D7C27"/>
    <w:rsid w:val="008E52D2"/>
    <w:rsid w:val="008E666A"/>
    <w:rsid w:val="008E6CB2"/>
    <w:rsid w:val="008E7212"/>
    <w:rsid w:val="008F311E"/>
    <w:rsid w:val="008F4AA8"/>
    <w:rsid w:val="00903CC4"/>
    <w:rsid w:val="0090710B"/>
    <w:rsid w:val="00907C50"/>
    <w:rsid w:val="0091071D"/>
    <w:rsid w:val="00911C90"/>
    <w:rsid w:val="00912A58"/>
    <w:rsid w:val="00916BA9"/>
    <w:rsid w:val="00920201"/>
    <w:rsid w:val="00920533"/>
    <w:rsid w:val="00923D90"/>
    <w:rsid w:val="00927414"/>
    <w:rsid w:val="0093539C"/>
    <w:rsid w:val="0093710F"/>
    <w:rsid w:val="009408E9"/>
    <w:rsid w:val="00941D8C"/>
    <w:rsid w:val="00942371"/>
    <w:rsid w:val="00944152"/>
    <w:rsid w:val="00944E1B"/>
    <w:rsid w:val="00946E00"/>
    <w:rsid w:val="00950F09"/>
    <w:rsid w:val="009514DC"/>
    <w:rsid w:val="00952A83"/>
    <w:rsid w:val="0095405E"/>
    <w:rsid w:val="00955097"/>
    <w:rsid w:val="009566E6"/>
    <w:rsid w:val="00960F08"/>
    <w:rsid w:val="00961779"/>
    <w:rsid w:val="0096434A"/>
    <w:rsid w:val="0096494D"/>
    <w:rsid w:val="00970950"/>
    <w:rsid w:val="00973B97"/>
    <w:rsid w:val="00974B29"/>
    <w:rsid w:val="009812BD"/>
    <w:rsid w:val="00981E4D"/>
    <w:rsid w:val="00983555"/>
    <w:rsid w:val="00987064"/>
    <w:rsid w:val="00991963"/>
    <w:rsid w:val="009925B3"/>
    <w:rsid w:val="009A0D25"/>
    <w:rsid w:val="009A5D8A"/>
    <w:rsid w:val="009B03C1"/>
    <w:rsid w:val="009B0C26"/>
    <w:rsid w:val="009B1C6D"/>
    <w:rsid w:val="009B5159"/>
    <w:rsid w:val="009B7032"/>
    <w:rsid w:val="009B705C"/>
    <w:rsid w:val="009C4769"/>
    <w:rsid w:val="009C4866"/>
    <w:rsid w:val="009C77DC"/>
    <w:rsid w:val="009D257B"/>
    <w:rsid w:val="009D6542"/>
    <w:rsid w:val="009D78E2"/>
    <w:rsid w:val="009E08C2"/>
    <w:rsid w:val="009E1FE6"/>
    <w:rsid w:val="009E4ECA"/>
    <w:rsid w:val="009E67DC"/>
    <w:rsid w:val="009E6E91"/>
    <w:rsid w:val="009F2352"/>
    <w:rsid w:val="009F2D6D"/>
    <w:rsid w:val="009F57D7"/>
    <w:rsid w:val="009F6005"/>
    <w:rsid w:val="009F7D89"/>
    <w:rsid w:val="00A0036A"/>
    <w:rsid w:val="00A0105B"/>
    <w:rsid w:val="00A0209D"/>
    <w:rsid w:val="00A03D57"/>
    <w:rsid w:val="00A04945"/>
    <w:rsid w:val="00A0738E"/>
    <w:rsid w:val="00A10F2A"/>
    <w:rsid w:val="00A151BB"/>
    <w:rsid w:val="00A15329"/>
    <w:rsid w:val="00A2651D"/>
    <w:rsid w:val="00A358EC"/>
    <w:rsid w:val="00A35A4C"/>
    <w:rsid w:val="00A35F7D"/>
    <w:rsid w:val="00A36B58"/>
    <w:rsid w:val="00A37AAB"/>
    <w:rsid w:val="00A37C2C"/>
    <w:rsid w:val="00A423DF"/>
    <w:rsid w:val="00A44EA9"/>
    <w:rsid w:val="00A46273"/>
    <w:rsid w:val="00A474EF"/>
    <w:rsid w:val="00A51829"/>
    <w:rsid w:val="00A556E2"/>
    <w:rsid w:val="00A613D5"/>
    <w:rsid w:val="00A637DD"/>
    <w:rsid w:val="00A63E81"/>
    <w:rsid w:val="00A64676"/>
    <w:rsid w:val="00A6676E"/>
    <w:rsid w:val="00A70E79"/>
    <w:rsid w:val="00A7273B"/>
    <w:rsid w:val="00A8028E"/>
    <w:rsid w:val="00A80448"/>
    <w:rsid w:val="00A845DA"/>
    <w:rsid w:val="00A86519"/>
    <w:rsid w:val="00A869B4"/>
    <w:rsid w:val="00A86F8A"/>
    <w:rsid w:val="00A87503"/>
    <w:rsid w:val="00A93B09"/>
    <w:rsid w:val="00A95AAB"/>
    <w:rsid w:val="00A9791F"/>
    <w:rsid w:val="00AA0093"/>
    <w:rsid w:val="00AA2F1D"/>
    <w:rsid w:val="00AA357D"/>
    <w:rsid w:val="00AB0814"/>
    <w:rsid w:val="00AB2A2F"/>
    <w:rsid w:val="00AB49C3"/>
    <w:rsid w:val="00AB4A02"/>
    <w:rsid w:val="00AB6784"/>
    <w:rsid w:val="00AC0289"/>
    <w:rsid w:val="00AC2165"/>
    <w:rsid w:val="00AC37CC"/>
    <w:rsid w:val="00AC454A"/>
    <w:rsid w:val="00AC599C"/>
    <w:rsid w:val="00AC76FB"/>
    <w:rsid w:val="00AD0599"/>
    <w:rsid w:val="00AD3911"/>
    <w:rsid w:val="00AD4581"/>
    <w:rsid w:val="00AD464C"/>
    <w:rsid w:val="00AD7170"/>
    <w:rsid w:val="00AE1EA8"/>
    <w:rsid w:val="00AE4752"/>
    <w:rsid w:val="00AE6D4C"/>
    <w:rsid w:val="00AE79FF"/>
    <w:rsid w:val="00AF06B7"/>
    <w:rsid w:val="00AF1B58"/>
    <w:rsid w:val="00AF3DB8"/>
    <w:rsid w:val="00AF487C"/>
    <w:rsid w:val="00AF4BFE"/>
    <w:rsid w:val="00AF5C2C"/>
    <w:rsid w:val="00AF6174"/>
    <w:rsid w:val="00AF7345"/>
    <w:rsid w:val="00AF77AE"/>
    <w:rsid w:val="00B00BCB"/>
    <w:rsid w:val="00B050E0"/>
    <w:rsid w:val="00B07436"/>
    <w:rsid w:val="00B127DA"/>
    <w:rsid w:val="00B13399"/>
    <w:rsid w:val="00B26F16"/>
    <w:rsid w:val="00B27B61"/>
    <w:rsid w:val="00B30BE9"/>
    <w:rsid w:val="00B37EBE"/>
    <w:rsid w:val="00B45DDD"/>
    <w:rsid w:val="00B45E3F"/>
    <w:rsid w:val="00B47371"/>
    <w:rsid w:val="00B5009C"/>
    <w:rsid w:val="00B513DA"/>
    <w:rsid w:val="00B52A39"/>
    <w:rsid w:val="00B54180"/>
    <w:rsid w:val="00B56A6B"/>
    <w:rsid w:val="00B64B99"/>
    <w:rsid w:val="00B65D88"/>
    <w:rsid w:val="00B65E5D"/>
    <w:rsid w:val="00B66D72"/>
    <w:rsid w:val="00B67969"/>
    <w:rsid w:val="00B67AED"/>
    <w:rsid w:val="00B71811"/>
    <w:rsid w:val="00B71E0F"/>
    <w:rsid w:val="00B720B4"/>
    <w:rsid w:val="00B74762"/>
    <w:rsid w:val="00B7513A"/>
    <w:rsid w:val="00B75210"/>
    <w:rsid w:val="00B824B9"/>
    <w:rsid w:val="00B84279"/>
    <w:rsid w:val="00B846FD"/>
    <w:rsid w:val="00B854FD"/>
    <w:rsid w:val="00B94249"/>
    <w:rsid w:val="00B978A6"/>
    <w:rsid w:val="00BA0358"/>
    <w:rsid w:val="00BA1BA0"/>
    <w:rsid w:val="00BA3F26"/>
    <w:rsid w:val="00BA65EC"/>
    <w:rsid w:val="00BB0F6F"/>
    <w:rsid w:val="00BB619E"/>
    <w:rsid w:val="00BB6C8A"/>
    <w:rsid w:val="00BB75FF"/>
    <w:rsid w:val="00BB7F5F"/>
    <w:rsid w:val="00BC02D9"/>
    <w:rsid w:val="00BC3B99"/>
    <w:rsid w:val="00BC706C"/>
    <w:rsid w:val="00BD08EA"/>
    <w:rsid w:val="00BD1B65"/>
    <w:rsid w:val="00BD224C"/>
    <w:rsid w:val="00BD2379"/>
    <w:rsid w:val="00BD2DD7"/>
    <w:rsid w:val="00BD3817"/>
    <w:rsid w:val="00BD7D82"/>
    <w:rsid w:val="00BE5399"/>
    <w:rsid w:val="00BE66E7"/>
    <w:rsid w:val="00BF37E5"/>
    <w:rsid w:val="00BF3AF8"/>
    <w:rsid w:val="00BF58AD"/>
    <w:rsid w:val="00BF6C05"/>
    <w:rsid w:val="00BF6CBE"/>
    <w:rsid w:val="00C012B9"/>
    <w:rsid w:val="00C0225B"/>
    <w:rsid w:val="00C02F74"/>
    <w:rsid w:val="00C03099"/>
    <w:rsid w:val="00C045E8"/>
    <w:rsid w:val="00C05175"/>
    <w:rsid w:val="00C112D5"/>
    <w:rsid w:val="00C136B7"/>
    <w:rsid w:val="00C14F77"/>
    <w:rsid w:val="00C16839"/>
    <w:rsid w:val="00C207C3"/>
    <w:rsid w:val="00C21C4C"/>
    <w:rsid w:val="00C23870"/>
    <w:rsid w:val="00C23FFF"/>
    <w:rsid w:val="00C25860"/>
    <w:rsid w:val="00C26AAD"/>
    <w:rsid w:val="00C30247"/>
    <w:rsid w:val="00C3065E"/>
    <w:rsid w:val="00C31E2A"/>
    <w:rsid w:val="00C32654"/>
    <w:rsid w:val="00C35125"/>
    <w:rsid w:val="00C364C2"/>
    <w:rsid w:val="00C40348"/>
    <w:rsid w:val="00C42535"/>
    <w:rsid w:val="00C42B99"/>
    <w:rsid w:val="00C4309A"/>
    <w:rsid w:val="00C4450C"/>
    <w:rsid w:val="00C45B16"/>
    <w:rsid w:val="00C45FB5"/>
    <w:rsid w:val="00C46493"/>
    <w:rsid w:val="00C50F34"/>
    <w:rsid w:val="00C526C3"/>
    <w:rsid w:val="00C53237"/>
    <w:rsid w:val="00C53D92"/>
    <w:rsid w:val="00C6643A"/>
    <w:rsid w:val="00C6694A"/>
    <w:rsid w:val="00C66EEC"/>
    <w:rsid w:val="00C70780"/>
    <w:rsid w:val="00C707B1"/>
    <w:rsid w:val="00C7082C"/>
    <w:rsid w:val="00C7296E"/>
    <w:rsid w:val="00C766CC"/>
    <w:rsid w:val="00C77A8D"/>
    <w:rsid w:val="00C83ED5"/>
    <w:rsid w:val="00C867AB"/>
    <w:rsid w:val="00C9444F"/>
    <w:rsid w:val="00C94907"/>
    <w:rsid w:val="00C95AFE"/>
    <w:rsid w:val="00C97D55"/>
    <w:rsid w:val="00CA216C"/>
    <w:rsid w:val="00CA283E"/>
    <w:rsid w:val="00CA2A7C"/>
    <w:rsid w:val="00CA3C90"/>
    <w:rsid w:val="00CA5ABE"/>
    <w:rsid w:val="00CA5DF5"/>
    <w:rsid w:val="00CB16E3"/>
    <w:rsid w:val="00CB2AC8"/>
    <w:rsid w:val="00CC3B7E"/>
    <w:rsid w:val="00CC559B"/>
    <w:rsid w:val="00CC6383"/>
    <w:rsid w:val="00CD1DE1"/>
    <w:rsid w:val="00CD2B3F"/>
    <w:rsid w:val="00CD3978"/>
    <w:rsid w:val="00CD3E31"/>
    <w:rsid w:val="00CD5CB9"/>
    <w:rsid w:val="00CE00C1"/>
    <w:rsid w:val="00CE05EE"/>
    <w:rsid w:val="00CE0EE7"/>
    <w:rsid w:val="00CE5F29"/>
    <w:rsid w:val="00CE60D2"/>
    <w:rsid w:val="00CE7975"/>
    <w:rsid w:val="00CE7ACA"/>
    <w:rsid w:val="00CF03C0"/>
    <w:rsid w:val="00CF320F"/>
    <w:rsid w:val="00CF7FA6"/>
    <w:rsid w:val="00D01E03"/>
    <w:rsid w:val="00D0553B"/>
    <w:rsid w:val="00D06802"/>
    <w:rsid w:val="00D12CAA"/>
    <w:rsid w:val="00D13298"/>
    <w:rsid w:val="00D13CBA"/>
    <w:rsid w:val="00D14482"/>
    <w:rsid w:val="00D1727B"/>
    <w:rsid w:val="00D23F7B"/>
    <w:rsid w:val="00D259EC"/>
    <w:rsid w:val="00D2674F"/>
    <w:rsid w:val="00D34EDB"/>
    <w:rsid w:val="00D3523E"/>
    <w:rsid w:val="00D3545C"/>
    <w:rsid w:val="00D35F4D"/>
    <w:rsid w:val="00D36981"/>
    <w:rsid w:val="00D40142"/>
    <w:rsid w:val="00D401F5"/>
    <w:rsid w:val="00D45FCF"/>
    <w:rsid w:val="00D50F42"/>
    <w:rsid w:val="00D51967"/>
    <w:rsid w:val="00D523E2"/>
    <w:rsid w:val="00D52A63"/>
    <w:rsid w:val="00D60B2A"/>
    <w:rsid w:val="00D620BE"/>
    <w:rsid w:val="00D62D58"/>
    <w:rsid w:val="00D62FF3"/>
    <w:rsid w:val="00D7193D"/>
    <w:rsid w:val="00D7347D"/>
    <w:rsid w:val="00D745E8"/>
    <w:rsid w:val="00D74F5B"/>
    <w:rsid w:val="00D8095F"/>
    <w:rsid w:val="00D8214A"/>
    <w:rsid w:val="00D83F3F"/>
    <w:rsid w:val="00D8468F"/>
    <w:rsid w:val="00D85ADC"/>
    <w:rsid w:val="00D86F30"/>
    <w:rsid w:val="00D93FA5"/>
    <w:rsid w:val="00D95995"/>
    <w:rsid w:val="00DA2AA5"/>
    <w:rsid w:val="00DA6C0C"/>
    <w:rsid w:val="00DA7412"/>
    <w:rsid w:val="00DB7C41"/>
    <w:rsid w:val="00DC1433"/>
    <w:rsid w:val="00DC3157"/>
    <w:rsid w:val="00DC4269"/>
    <w:rsid w:val="00DC76F0"/>
    <w:rsid w:val="00DC7E7B"/>
    <w:rsid w:val="00DD074C"/>
    <w:rsid w:val="00DE00B8"/>
    <w:rsid w:val="00DE044C"/>
    <w:rsid w:val="00DE04BA"/>
    <w:rsid w:val="00DE0835"/>
    <w:rsid w:val="00DE1856"/>
    <w:rsid w:val="00DE348E"/>
    <w:rsid w:val="00DE375C"/>
    <w:rsid w:val="00DE3909"/>
    <w:rsid w:val="00DF0DC7"/>
    <w:rsid w:val="00DF0EF0"/>
    <w:rsid w:val="00DF6C56"/>
    <w:rsid w:val="00E00791"/>
    <w:rsid w:val="00E01D73"/>
    <w:rsid w:val="00E04A27"/>
    <w:rsid w:val="00E10674"/>
    <w:rsid w:val="00E1123D"/>
    <w:rsid w:val="00E11E7D"/>
    <w:rsid w:val="00E1207D"/>
    <w:rsid w:val="00E12210"/>
    <w:rsid w:val="00E17990"/>
    <w:rsid w:val="00E20A3A"/>
    <w:rsid w:val="00E21AD2"/>
    <w:rsid w:val="00E33853"/>
    <w:rsid w:val="00E34426"/>
    <w:rsid w:val="00E34789"/>
    <w:rsid w:val="00E36117"/>
    <w:rsid w:val="00E36236"/>
    <w:rsid w:val="00E40033"/>
    <w:rsid w:val="00E44705"/>
    <w:rsid w:val="00E51212"/>
    <w:rsid w:val="00E52041"/>
    <w:rsid w:val="00E522AC"/>
    <w:rsid w:val="00E5453B"/>
    <w:rsid w:val="00E54C3C"/>
    <w:rsid w:val="00E5677D"/>
    <w:rsid w:val="00E6121C"/>
    <w:rsid w:val="00E66BBE"/>
    <w:rsid w:val="00E7038E"/>
    <w:rsid w:val="00E762DE"/>
    <w:rsid w:val="00E82143"/>
    <w:rsid w:val="00E83BA1"/>
    <w:rsid w:val="00E8736A"/>
    <w:rsid w:val="00E915E8"/>
    <w:rsid w:val="00E93761"/>
    <w:rsid w:val="00E93A0F"/>
    <w:rsid w:val="00E95CAC"/>
    <w:rsid w:val="00E977D2"/>
    <w:rsid w:val="00EA1EE0"/>
    <w:rsid w:val="00EA336F"/>
    <w:rsid w:val="00EA489D"/>
    <w:rsid w:val="00EA53C8"/>
    <w:rsid w:val="00EA5E57"/>
    <w:rsid w:val="00EA69CD"/>
    <w:rsid w:val="00EB0223"/>
    <w:rsid w:val="00EB12E0"/>
    <w:rsid w:val="00EB3132"/>
    <w:rsid w:val="00EB39CB"/>
    <w:rsid w:val="00EB4255"/>
    <w:rsid w:val="00EB70D4"/>
    <w:rsid w:val="00EB78B7"/>
    <w:rsid w:val="00EB78DF"/>
    <w:rsid w:val="00EC3E32"/>
    <w:rsid w:val="00EC5269"/>
    <w:rsid w:val="00EC5711"/>
    <w:rsid w:val="00EC68CE"/>
    <w:rsid w:val="00EC6F95"/>
    <w:rsid w:val="00ED3648"/>
    <w:rsid w:val="00ED3C9E"/>
    <w:rsid w:val="00ED43F9"/>
    <w:rsid w:val="00ED7D79"/>
    <w:rsid w:val="00EE00A5"/>
    <w:rsid w:val="00EE0908"/>
    <w:rsid w:val="00EE27FD"/>
    <w:rsid w:val="00EE3404"/>
    <w:rsid w:val="00EE4AC8"/>
    <w:rsid w:val="00EE50E6"/>
    <w:rsid w:val="00EE530D"/>
    <w:rsid w:val="00EF2370"/>
    <w:rsid w:val="00EF70E2"/>
    <w:rsid w:val="00F02F85"/>
    <w:rsid w:val="00F07E21"/>
    <w:rsid w:val="00F1027E"/>
    <w:rsid w:val="00F10C14"/>
    <w:rsid w:val="00F1428B"/>
    <w:rsid w:val="00F14367"/>
    <w:rsid w:val="00F14A0E"/>
    <w:rsid w:val="00F16E36"/>
    <w:rsid w:val="00F2229D"/>
    <w:rsid w:val="00F241DC"/>
    <w:rsid w:val="00F258C7"/>
    <w:rsid w:val="00F26238"/>
    <w:rsid w:val="00F30F86"/>
    <w:rsid w:val="00F32AEA"/>
    <w:rsid w:val="00F36339"/>
    <w:rsid w:val="00F42B77"/>
    <w:rsid w:val="00F42EB0"/>
    <w:rsid w:val="00F4776F"/>
    <w:rsid w:val="00F5060F"/>
    <w:rsid w:val="00F544FE"/>
    <w:rsid w:val="00F60F7A"/>
    <w:rsid w:val="00F6124A"/>
    <w:rsid w:val="00F64273"/>
    <w:rsid w:val="00F643CD"/>
    <w:rsid w:val="00F64C7E"/>
    <w:rsid w:val="00F7196A"/>
    <w:rsid w:val="00F73EB3"/>
    <w:rsid w:val="00F75D25"/>
    <w:rsid w:val="00F80C4B"/>
    <w:rsid w:val="00F834F3"/>
    <w:rsid w:val="00F85180"/>
    <w:rsid w:val="00F869B7"/>
    <w:rsid w:val="00F9151D"/>
    <w:rsid w:val="00F925BB"/>
    <w:rsid w:val="00F9390C"/>
    <w:rsid w:val="00F93B26"/>
    <w:rsid w:val="00F957F2"/>
    <w:rsid w:val="00F95AF6"/>
    <w:rsid w:val="00FA0B30"/>
    <w:rsid w:val="00FA2B8B"/>
    <w:rsid w:val="00FA6352"/>
    <w:rsid w:val="00FB1106"/>
    <w:rsid w:val="00FB2F7B"/>
    <w:rsid w:val="00FB337D"/>
    <w:rsid w:val="00FB3786"/>
    <w:rsid w:val="00FC3D34"/>
    <w:rsid w:val="00FC4957"/>
    <w:rsid w:val="00FC7C79"/>
    <w:rsid w:val="00FC7CDB"/>
    <w:rsid w:val="00FD3D6D"/>
    <w:rsid w:val="00FD4423"/>
    <w:rsid w:val="00FE3198"/>
    <w:rsid w:val="00FE3F7E"/>
    <w:rsid w:val="00FE47A0"/>
    <w:rsid w:val="00FE60F2"/>
    <w:rsid w:val="00FE75A8"/>
    <w:rsid w:val="00FF1EA6"/>
    <w:rsid w:val="00FF255A"/>
    <w:rsid w:val="00FF26B6"/>
    <w:rsid w:val="00FF2A83"/>
    <w:rsid w:val="00FF6518"/>
    <w:rsid w:val="17C50A17"/>
    <w:rsid w:val="542A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86BD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E67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E67DC"/>
    <w:rPr>
      <w:rFonts w:ascii="宋体" w:hAnsi="宋体" w:cs="宋体"/>
      <w:b/>
      <w:bCs/>
      <w:sz w:val="27"/>
      <w:szCs w:val="27"/>
    </w:rPr>
  </w:style>
  <w:style w:type="paragraph" w:styleId="a3">
    <w:name w:val="annotation text"/>
    <w:basedOn w:val="a"/>
    <w:link w:val="Char"/>
    <w:rsid w:val="00597F2D"/>
    <w:pPr>
      <w:jc w:val="left"/>
    </w:pPr>
    <w:rPr>
      <w:rFonts w:ascii="Times New Roman" w:eastAsia="宋体" w:hAnsi="Times New Roman" w:cs="Times New Roman"/>
      <w:szCs w:val="24"/>
    </w:rPr>
  </w:style>
  <w:style w:type="character" w:customStyle="1" w:styleId="Char">
    <w:name w:val="批注文字 Char"/>
    <w:basedOn w:val="a0"/>
    <w:link w:val="a3"/>
    <w:rsid w:val="00597F2D"/>
    <w:rPr>
      <w:rFonts w:ascii="Times New Roman" w:eastAsia="宋体" w:hAnsi="Times New Roman" w:cs="Times New Roman"/>
      <w:sz w:val="21"/>
      <w:szCs w:val="24"/>
    </w:rPr>
  </w:style>
  <w:style w:type="paragraph" w:styleId="a4">
    <w:name w:val="Body Text Indent"/>
    <w:basedOn w:val="a"/>
    <w:link w:val="Char0"/>
    <w:rsid w:val="00597F2D"/>
    <w:pPr>
      <w:ind w:firstLineChars="201" w:firstLine="643"/>
    </w:pPr>
    <w:rPr>
      <w:rFonts w:ascii="仿宋_GB2312" w:eastAsia="仿宋_GB2312" w:hAnsi="Times New Roman" w:cs="Times New Roman"/>
      <w:sz w:val="32"/>
      <w:szCs w:val="24"/>
    </w:rPr>
  </w:style>
  <w:style w:type="character" w:customStyle="1" w:styleId="Char0">
    <w:name w:val="正文文本缩进 Char"/>
    <w:basedOn w:val="a0"/>
    <w:link w:val="a4"/>
    <w:rsid w:val="00597F2D"/>
    <w:rPr>
      <w:rFonts w:ascii="仿宋_GB2312" w:eastAsia="仿宋_GB2312" w:hAnsi="Times New Roman" w:cs="Times New Roman"/>
      <w:szCs w:val="24"/>
    </w:rPr>
  </w:style>
  <w:style w:type="paragraph" w:styleId="a5">
    <w:name w:val="Balloon Text"/>
    <w:basedOn w:val="a"/>
    <w:link w:val="Char1"/>
    <w:uiPriority w:val="99"/>
    <w:unhideWhenUsed/>
    <w:rsid w:val="00597F2D"/>
    <w:rPr>
      <w:sz w:val="18"/>
      <w:szCs w:val="18"/>
    </w:rPr>
  </w:style>
  <w:style w:type="character" w:customStyle="1" w:styleId="Char1">
    <w:name w:val="批注框文本 Char"/>
    <w:basedOn w:val="a0"/>
    <w:link w:val="a5"/>
    <w:uiPriority w:val="99"/>
    <w:semiHidden/>
    <w:rsid w:val="00597F2D"/>
    <w:rPr>
      <w:rFonts w:eastAsiaTheme="minorEastAsia"/>
      <w:sz w:val="18"/>
      <w:szCs w:val="18"/>
    </w:rPr>
  </w:style>
  <w:style w:type="paragraph" w:styleId="a6">
    <w:name w:val="footer"/>
    <w:basedOn w:val="a"/>
    <w:link w:val="Char2"/>
    <w:uiPriority w:val="99"/>
    <w:unhideWhenUsed/>
    <w:qFormat/>
    <w:rsid w:val="00597F2D"/>
    <w:pPr>
      <w:tabs>
        <w:tab w:val="center" w:pos="4153"/>
        <w:tab w:val="right" w:pos="8306"/>
      </w:tabs>
      <w:snapToGrid w:val="0"/>
      <w:jc w:val="left"/>
    </w:pPr>
    <w:rPr>
      <w:sz w:val="18"/>
      <w:szCs w:val="18"/>
    </w:rPr>
  </w:style>
  <w:style w:type="character" w:customStyle="1" w:styleId="Char2">
    <w:name w:val="页脚 Char"/>
    <w:basedOn w:val="a0"/>
    <w:link w:val="a6"/>
    <w:uiPriority w:val="99"/>
    <w:rsid w:val="00597F2D"/>
    <w:rPr>
      <w:rFonts w:eastAsiaTheme="minorEastAsia"/>
      <w:sz w:val="18"/>
      <w:szCs w:val="18"/>
    </w:rPr>
  </w:style>
  <w:style w:type="paragraph" w:styleId="a7">
    <w:name w:val="header"/>
    <w:basedOn w:val="a"/>
    <w:link w:val="Char3"/>
    <w:uiPriority w:val="99"/>
    <w:unhideWhenUsed/>
    <w:rsid w:val="00597F2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597F2D"/>
    <w:rPr>
      <w:rFonts w:eastAsiaTheme="minorEastAsia"/>
      <w:sz w:val="18"/>
      <w:szCs w:val="18"/>
    </w:rPr>
  </w:style>
  <w:style w:type="paragraph" w:styleId="a8">
    <w:name w:val="Normal (Web)"/>
    <w:basedOn w:val="a"/>
    <w:uiPriority w:val="99"/>
    <w:unhideWhenUsed/>
    <w:rsid w:val="00597F2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597F2D"/>
    <w:rPr>
      <w:i/>
      <w:iCs/>
    </w:rPr>
  </w:style>
  <w:style w:type="character" w:styleId="aa">
    <w:name w:val="Hyperlink"/>
    <w:basedOn w:val="a0"/>
    <w:uiPriority w:val="99"/>
    <w:unhideWhenUsed/>
    <w:rsid w:val="00597F2D"/>
    <w:rPr>
      <w:color w:val="0000FF"/>
      <w:u w:val="single"/>
    </w:rPr>
  </w:style>
  <w:style w:type="character" w:styleId="ab">
    <w:name w:val="annotation reference"/>
    <w:basedOn w:val="a0"/>
    <w:rsid w:val="00597F2D"/>
    <w:rPr>
      <w:sz w:val="21"/>
      <w:szCs w:val="21"/>
    </w:rPr>
  </w:style>
  <w:style w:type="table" w:styleId="ac">
    <w:name w:val="Table Grid"/>
    <w:basedOn w:val="a1"/>
    <w:uiPriority w:val="59"/>
    <w:rsid w:val="00597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4">
    <w:name w:val="Char"/>
    <w:basedOn w:val="a"/>
    <w:rsid w:val="00597F2D"/>
    <w:rPr>
      <w:rFonts w:ascii="Times New Roman" w:eastAsia="仿宋_GB2312" w:hAnsi="Times New Roman" w:cs="Times New Roman"/>
      <w:sz w:val="32"/>
      <w:szCs w:val="20"/>
    </w:rPr>
  </w:style>
  <w:style w:type="paragraph" w:customStyle="1" w:styleId="Char10">
    <w:name w:val="Char1"/>
    <w:basedOn w:val="a"/>
    <w:rsid w:val="00597F2D"/>
    <w:rPr>
      <w:rFonts w:ascii="Times New Roman" w:eastAsia="宋体" w:hAnsi="Times New Roman" w:cs="Times New Roman"/>
      <w:szCs w:val="20"/>
    </w:rPr>
  </w:style>
  <w:style w:type="character" w:customStyle="1" w:styleId="1Char">
    <w:name w:val="标题 1 Char"/>
    <w:basedOn w:val="a0"/>
    <w:link w:val="1"/>
    <w:uiPriority w:val="9"/>
    <w:rsid w:val="00286BDF"/>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86BD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E67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E67DC"/>
    <w:rPr>
      <w:rFonts w:ascii="宋体" w:hAnsi="宋体" w:cs="宋体"/>
      <w:b/>
      <w:bCs/>
      <w:sz w:val="27"/>
      <w:szCs w:val="27"/>
    </w:rPr>
  </w:style>
  <w:style w:type="paragraph" w:styleId="a3">
    <w:name w:val="annotation text"/>
    <w:basedOn w:val="a"/>
    <w:link w:val="Char"/>
    <w:rsid w:val="00597F2D"/>
    <w:pPr>
      <w:jc w:val="left"/>
    </w:pPr>
    <w:rPr>
      <w:rFonts w:ascii="Times New Roman" w:eastAsia="宋体" w:hAnsi="Times New Roman" w:cs="Times New Roman"/>
      <w:szCs w:val="24"/>
    </w:rPr>
  </w:style>
  <w:style w:type="character" w:customStyle="1" w:styleId="Char">
    <w:name w:val="批注文字 Char"/>
    <w:basedOn w:val="a0"/>
    <w:link w:val="a3"/>
    <w:rsid w:val="00597F2D"/>
    <w:rPr>
      <w:rFonts w:ascii="Times New Roman" w:eastAsia="宋体" w:hAnsi="Times New Roman" w:cs="Times New Roman"/>
      <w:sz w:val="21"/>
      <w:szCs w:val="24"/>
    </w:rPr>
  </w:style>
  <w:style w:type="paragraph" w:styleId="a4">
    <w:name w:val="Body Text Indent"/>
    <w:basedOn w:val="a"/>
    <w:link w:val="Char0"/>
    <w:rsid w:val="00597F2D"/>
    <w:pPr>
      <w:ind w:firstLineChars="201" w:firstLine="643"/>
    </w:pPr>
    <w:rPr>
      <w:rFonts w:ascii="仿宋_GB2312" w:eastAsia="仿宋_GB2312" w:hAnsi="Times New Roman" w:cs="Times New Roman"/>
      <w:sz w:val="32"/>
      <w:szCs w:val="24"/>
    </w:rPr>
  </w:style>
  <w:style w:type="character" w:customStyle="1" w:styleId="Char0">
    <w:name w:val="正文文本缩进 Char"/>
    <w:basedOn w:val="a0"/>
    <w:link w:val="a4"/>
    <w:rsid w:val="00597F2D"/>
    <w:rPr>
      <w:rFonts w:ascii="仿宋_GB2312" w:eastAsia="仿宋_GB2312" w:hAnsi="Times New Roman" w:cs="Times New Roman"/>
      <w:szCs w:val="24"/>
    </w:rPr>
  </w:style>
  <w:style w:type="paragraph" w:styleId="a5">
    <w:name w:val="Balloon Text"/>
    <w:basedOn w:val="a"/>
    <w:link w:val="Char1"/>
    <w:uiPriority w:val="99"/>
    <w:unhideWhenUsed/>
    <w:rsid w:val="00597F2D"/>
    <w:rPr>
      <w:sz w:val="18"/>
      <w:szCs w:val="18"/>
    </w:rPr>
  </w:style>
  <w:style w:type="character" w:customStyle="1" w:styleId="Char1">
    <w:name w:val="批注框文本 Char"/>
    <w:basedOn w:val="a0"/>
    <w:link w:val="a5"/>
    <w:uiPriority w:val="99"/>
    <w:semiHidden/>
    <w:rsid w:val="00597F2D"/>
    <w:rPr>
      <w:rFonts w:eastAsiaTheme="minorEastAsia"/>
      <w:sz w:val="18"/>
      <w:szCs w:val="18"/>
    </w:rPr>
  </w:style>
  <w:style w:type="paragraph" w:styleId="a6">
    <w:name w:val="footer"/>
    <w:basedOn w:val="a"/>
    <w:link w:val="Char2"/>
    <w:uiPriority w:val="99"/>
    <w:unhideWhenUsed/>
    <w:qFormat/>
    <w:rsid w:val="00597F2D"/>
    <w:pPr>
      <w:tabs>
        <w:tab w:val="center" w:pos="4153"/>
        <w:tab w:val="right" w:pos="8306"/>
      </w:tabs>
      <w:snapToGrid w:val="0"/>
      <w:jc w:val="left"/>
    </w:pPr>
    <w:rPr>
      <w:sz w:val="18"/>
      <w:szCs w:val="18"/>
    </w:rPr>
  </w:style>
  <w:style w:type="character" w:customStyle="1" w:styleId="Char2">
    <w:name w:val="页脚 Char"/>
    <w:basedOn w:val="a0"/>
    <w:link w:val="a6"/>
    <w:uiPriority w:val="99"/>
    <w:rsid w:val="00597F2D"/>
    <w:rPr>
      <w:rFonts w:eastAsiaTheme="minorEastAsia"/>
      <w:sz w:val="18"/>
      <w:szCs w:val="18"/>
    </w:rPr>
  </w:style>
  <w:style w:type="paragraph" w:styleId="a7">
    <w:name w:val="header"/>
    <w:basedOn w:val="a"/>
    <w:link w:val="Char3"/>
    <w:uiPriority w:val="99"/>
    <w:unhideWhenUsed/>
    <w:rsid w:val="00597F2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597F2D"/>
    <w:rPr>
      <w:rFonts w:eastAsiaTheme="minorEastAsia"/>
      <w:sz w:val="18"/>
      <w:szCs w:val="18"/>
    </w:rPr>
  </w:style>
  <w:style w:type="paragraph" w:styleId="a8">
    <w:name w:val="Normal (Web)"/>
    <w:basedOn w:val="a"/>
    <w:uiPriority w:val="99"/>
    <w:unhideWhenUsed/>
    <w:rsid w:val="00597F2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597F2D"/>
    <w:rPr>
      <w:i/>
      <w:iCs/>
    </w:rPr>
  </w:style>
  <w:style w:type="character" w:styleId="aa">
    <w:name w:val="Hyperlink"/>
    <w:basedOn w:val="a0"/>
    <w:uiPriority w:val="99"/>
    <w:unhideWhenUsed/>
    <w:rsid w:val="00597F2D"/>
    <w:rPr>
      <w:color w:val="0000FF"/>
      <w:u w:val="single"/>
    </w:rPr>
  </w:style>
  <w:style w:type="character" w:styleId="ab">
    <w:name w:val="annotation reference"/>
    <w:basedOn w:val="a0"/>
    <w:rsid w:val="00597F2D"/>
    <w:rPr>
      <w:sz w:val="21"/>
      <w:szCs w:val="21"/>
    </w:rPr>
  </w:style>
  <w:style w:type="table" w:styleId="ac">
    <w:name w:val="Table Grid"/>
    <w:basedOn w:val="a1"/>
    <w:uiPriority w:val="59"/>
    <w:rsid w:val="00597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4">
    <w:name w:val="Char"/>
    <w:basedOn w:val="a"/>
    <w:rsid w:val="00597F2D"/>
    <w:rPr>
      <w:rFonts w:ascii="Times New Roman" w:eastAsia="仿宋_GB2312" w:hAnsi="Times New Roman" w:cs="Times New Roman"/>
      <w:sz w:val="32"/>
      <w:szCs w:val="20"/>
    </w:rPr>
  </w:style>
  <w:style w:type="paragraph" w:customStyle="1" w:styleId="Char10">
    <w:name w:val="Char1"/>
    <w:basedOn w:val="a"/>
    <w:rsid w:val="00597F2D"/>
    <w:rPr>
      <w:rFonts w:ascii="Times New Roman" w:eastAsia="宋体" w:hAnsi="Times New Roman" w:cs="Times New Roman"/>
      <w:szCs w:val="20"/>
    </w:rPr>
  </w:style>
  <w:style w:type="character" w:customStyle="1" w:styleId="1Char">
    <w:name w:val="标题 1 Char"/>
    <w:basedOn w:val="a0"/>
    <w:link w:val="1"/>
    <w:uiPriority w:val="9"/>
    <w:rsid w:val="00286BDF"/>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2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link?url=243MzJv5emGqf6a4yRxxSuswOvnXUqWbC9bllLTVa2AHwt7AJwbATrm3yyfhlplGsSrvV_TCKwwnf16g1r9lIa&amp;wd=&amp;eqid=cdb5d8d9000195920000000356dcf4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31E8E-E70B-40F7-A354-F78A2E4A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3646</Words>
  <Characters>20785</Characters>
  <Application>Microsoft Office Word</Application>
  <DocSecurity>0</DocSecurity>
  <Lines>173</Lines>
  <Paragraphs>48</Paragraphs>
  <ScaleCrop>false</ScaleCrop>
  <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Lenovo User</cp:lastModifiedBy>
  <cp:revision>21</cp:revision>
  <cp:lastPrinted>2016-11-04T01:46:00Z</cp:lastPrinted>
  <dcterms:created xsi:type="dcterms:W3CDTF">2016-10-26T06:22:00Z</dcterms:created>
  <dcterms:modified xsi:type="dcterms:W3CDTF">2016-11-04T02:25:00Z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