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"http://sumspring.com/supply/78.html" \t "http://sumspring.com/supply/_blank"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热封试验仪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RFY-03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  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热封试验仪 RFY-03主要适用于薄膜、复合膜、PVC硬片、药用铝箔等材料的热封温度、热封时间及热封压力等参数精确测定。是食品企业、药品企业、质检机构、包装生产企业实验室必备仪器。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"http://sumspring.com/uploads/image/20160919/201609191138387047.jpg"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630805" cy="1630680"/>
            <wp:effectExtent l="0" t="0" r="17145" b="7620"/>
            <wp:docPr id="1" name="图片 1" descr="热封试验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热封试验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热封试验仪 RFY-03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测试原理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  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热封试验仪采用热压封口法,将待封试样置于上下热封头之间，在预先设定的温度、压力、和时间下，完成对试样的封口。经过反复试验为用户找到最佳热封参数提供指导。为保证快速、精确的压力设置，热封夹缓缓靠近并封合相临样本，从而使较短的封合时间可精确再现。 热封时间的设定可进行时间任意设定。压合脚踏开关，试样被压，其热封时间由脚踏开关的压合时间决定，松开脚踏开关，上下热封刀从压合状态分离，试样热封完毕。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应用范围</w:t>
      </w:r>
    </w:p>
    <w:tbl>
      <w:tblPr>
        <w:tblW w:w="8290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880"/>
        <w:gridCol w:w="5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6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产品图片</w:t>
            </w:r>
          </w:p>
        </w:tc>
        <w:tc>
          <w:tcPr>
            <w:tcW w:w="88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产品名称</w:t>
            </w:r>
          </w:p>
        </w:tc>
        <w:tc>
          <w:tcPr>
            <w:tcW w:w="5444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6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"http://sumspring.com/uploads/image/20160905/201609050957333905.png"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79805" cy="588010"/>
                  <wp:effectExtent l="0" t="0" r="10795" b="254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88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薄膜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5444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用于薄膜、复合膜等包装材料的热封温度、热封时间及热封压力等参数精确测定。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6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"http://sumspring.com/uploads/image/20160906/201609061516185208.png"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27430" cy="774700"/>
                  <wp:effectExtent l="0" t="0" r="1270" b="635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88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药用铝箔</w:t>
            </w:r>
          </w:p>
        </w:tc>
        <w:tc>
          <w:tcPr>
            <w:tcW w:w="5444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测试药用铝箔与铝箔、铝箔与硬片质检的热合强度。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6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INCLUDEPICTURE \d "http://sumspring.com/uploads/image/20160906/201609061516261772.png" \* MERGEFORMATINET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03300" cy="810260"/>
                  <wp:effectExtent l="0" t="0" r="6350" b="889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880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PVC硬片</w:t>
            </w:r>
          </w:p>
        </w:tc>
        <w:tc>
          <w:tcPr>
            <w:tcW w:w="5444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测试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PVC硬片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与药用铝箔的热合强度。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技术特征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10" w:afterAutospacing="0" w:line="36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★微电脑控制，大液晶显示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★压力调节采用原装进口传感系统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★数字P.I.D.温度控制,设备全自动化测试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★下置式双气缸同步回路,保证压力均衡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★铝罐封式的热封头保证了热封面加热的均匀性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★上下热封头独立控温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★快速拔插式加热管接头方便用户即插即用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★加长的热封面可满足大面积试样或多试样同时 封口，并支持多种热封面形式的定制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★手动与脚踏开关双重模式，人性化结构设计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★热封试验仪特制内置快速降温装置，高效率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★防烫设计和漏电保护设计，操作更安全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主要参数</w:t>
      </w:r>
    </w:p>
    <w:tbl>
      <w:tblPr>
        <w:tblW w:w="795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9"/>
        <w:gridCol w:w="6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56" w:type="dxa"/>
            <w:gridSpan w:val="3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热封温度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室温－300℃，控温精度（±0.2℃）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热封时间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0.01s～999.99s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热封延迟时间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0.01s～999.99s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热封压强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0.05MPa～0.7MPa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热封面积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330mm×10mm 【可定制不同热封面积】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热封加热形式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上下封头双加热或单加热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外形尺寸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550mmX360mmX470mm(长宽高)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56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重量</w:t>
            </w:r>
          </w:p>
        </w:tc>
        <w:tc>
          <w:tcPr>
            <w:tcW w:w="6500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44Kg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56" w:type="dxa"/>
            <w:gridSpan w:val="3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环境要求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75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气源压力</w:t>
            </w:r>
          </w:p>
        </w:tc>
        <w:tc>
          <w:tcPr>
            <w:tcW w:w="6481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≤0.7MPa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75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环境温度</w:t>
            </w:r>
          </w:p>
        </w:tc>
        <w:tc>
          <w:tcPr>
            <w:tcW w:w="6481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15℃-50℃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75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相对湿度</w:t>
            </w:r>
          </w:p>
        </w:tc>
        <w:tc>
          <w:tcPr>
            <w:tcW w:w="6481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最高80%，无凝露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75" w:type="dxa"/>
            <w:gridSpan w:val="2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工作电源 </w:t>
            </w:r>
          </w:p>
        </w:tc>
        <w:tc>
          <w:tcPr>
            <w:tcW w:w="6481" w:type="dxa"/>
            <w:tcBorders>
              <w:top w:val="single" w:color="AFAFAF" w:sz="6" w:space="0"/>
              <w:left w:val="single" w:color="AFAFAF" w:sz="6" w:space="0"/>
              <w:bottom w:val="single" w:color="AFAFAF" w:sz="6" w:space="0"/>
              <w:right w:val="single" w:color="AFAFAF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220V 50Hz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标     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QB/T 2358(ZBY 28004)、ASTM F2029、YBB 00122003-2015、YBB OO152002- 2015、YBB 00212005-2015、YBB 00232005-2015、YBB00222005-2015、YBBOO82004-2015、YBB00202005-2015、YBB00242002-2015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配     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标准配置：主机、脚踏开关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选 购 件:空压机、取样刀       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  <w:lang w:val="en-US" w:eastAsia="zh-CN"/>
      </w:rPr>
      <w:t>济南三泉中石实验仪器有限公司                www.sumspring.com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10335" cy="524510"/>
          <wp:effectExtent l="0" t="0" r="0" b="0"/>
          <wp:docPr id="5" name="图片 5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86967"/>
    <w:rsid w:val="29686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2017-03-17T07:44:00Z</dcterms:created>
  <dc:creator>sumspring</dc:creator>
  <cp:lastModifiedBy>sumspring</cp:lastModifiedBy>
  <dcterms:modified xsi:type="dcterms:W3CDTF">2017-03-17T07:47:45Z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