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 A"/>
        <w:jc w:val="center"/>
        <w:rPr>
          <w:b w:val="1"/>
          <w:bCs w:val="1"/>
          <w:sz w:val="32"/>
          <w:szCs w:val="32"/>
          <w:lang w:val="zh-TW" w:eastAsia="zh-TW"/>
        </w:rPr>
      </w:pPr>
      <w:r>
        <w:rPr>
          <w:b w:val="1"/>
          <w:bCs w:val="1"/>
          <w:sz w:val="30"/>
          <w:szCs w:val="30"/>
          <w:rtl w:val="0"/>
          <w:lang w:val="zh-CN" w:eastAsia="zh-CN"/>
        </w:rPr>
        <w:t>高通量组织研磨仪对动物器官组织</w:t>
      </w:r>
      <w:r>
        <w:rPr>
          <w:b w:val="1"/>
          <w:bCs w:val="1"/>
          <w:sz w:val="30"/>
          <w:szCs w:val="30"/>
          <w:rtl w:val="0"/>
          <w:lang w:val="zh-TW" w:eastAsia="zh-TW"/>
        </w:rPr>
        <w:t>的研磨</w:t>
      </w:r>
    </w:p>
    <w:p>
      <w:pPr>
        <w:pStyle w:val="正文 A"/>
        <w:rPr>
          <w:b w:val="1"/>
          <w:bCs w:val="1"/>
          <w:sz w:val="32"/>
          <w:szCs w:val="32"/>
        </w:rPr>
      </w:pPr>
    </w:p>
    <w:p>
      <w:pPr>
        <w:pStyle w:val="正文 A"/>
        <w:jc w:val="left"/>
        <w:rPr>
          <w:b w:val="1"/>
          <w:bCs w:val="1"/>
          <w:sz w:val="26"/>
          <w:szCs w:val="26"/>
          <w:lang w:val="zh-TW" w:eastAsia="zh-TW"/>
        </w:rPr>
      </w:pPr>
      <w:r>
        <w:rPr>
          <w:b w:val="1"/>
          <w:bCs w:val="1"/>
          <w:sz w:val="26"/>
          <w:szCs w:val="26"/>
          <w:rtl w:val="0"/>
          <w:lang w:val="zh-TW" w:eastAsia="zh-TW"/>
        </w:rPr>
        <w:t>实验步骤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TW" w:eastAsia="zh-TW"/>
        </w:rPr>
        <w:t>每</w:t>
      </w:r>
      <w:r>
        <w:rPr>
          <w:sz w:val="26"/>
          <w:szCs w:val="26"/>
          <w:rtl w:val="0"/>
          <w:lang w:val="zh-TW" w:eastAsia="zh-TW"/>
        </w:rPr>
        <w:t>50</w:t>
      </w:r>
      <w:r>
        <w:rPr>
          <w:sz w:val="26"/>
          <w:szCs w:val="26"/>
          <w:rtl w:val="0"/>
          <w:lang w:val="zh-TW" w:eastAsia="zh-TW"/>
        </w:rPr>
        <w:t>～</w:t>
      </w:r>
      <w:r>
        <w:rPr>
          <w:sz w:val="26"/>
          <w:szCs w:val="26"/>
          <w:rtl w:val="0"/>
          <w:lang w:val="zh-TW" w:eastAsia="zh-TW"/>
        </w:rPr>
        <w:t xml:space="preserve">100mg </w:t>
      </w:r>
      <w:r>
        <w:rPr>
          <w:sz w:val="26"/>
          <w:szCs w:val="26"/>
          <w:rtl w:val="0"/>
          <w:lang w:val="zh-TW" w:eastAsia="zh-TW"/>
        </w:rPr>
        <w:t>组织加入</w:t>
      </w:r>
      <w:r>
        <w:rPr>
          <w:sz w:val="26"/>
          <w:szCs w:val="26"/>
          <w:rtl w:val="0"/>
          <w:lang w:val="zh-CN" w:eastAsia="zh-CN"/>
        </w:rPr>
        <w:t>0.2</w:t>
      </w:r>
      <w:r>
        <w:rPr>
          <w:sz w:val="26"/>
          <w:szCs w:val="26"/>
          <w:rtl w:val="0"/>
          <w:lang w:val="zh-CN" w:eastAsia="zh-CN"/>
        </w:rPr>
        <w:t>体积</w:t>
      </w:r>
      <w:r>
        <w:rPr>
          <w:sz w:val="26"/>
          <w:szCs w:val="26"/>
          <w:rtl w:val="0"/>
          <w:lang w:val="zh-TW" w:eastAsia="zh-TW"/>
        </w:rPr>
        <w:t xml:space="preserve"> TRIzol</w:t>
      </w:r>
    </w:p>
    <w:p>
      <w:pPr>
        <w:pStyle w:val="正文 A"/>
      </w:pP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TW" w:eastAsia="zh-TW"/>
        </w:rPr>
        <w:t>1.</w:t>
      </w:r>
      <w:r>
        <w:rPr>
          <w:sz w:val="26"/>
          <w:szCs w:val="26"/>
          <w:rtl w:val="0"/>
          <w:lang w:val="zh-TW" w:eastAsia="zh-TW"/>
        </w:rPr>
        <w:t>加钢珠</w:t>
      </w:r>
      <w:r>
        <w:rPr>
          <w:sz w:val="26"/>
          <w:szCs w:val="26"/>
          <w:rtl w:val="0"/>
          <w:lang w:val="zh-TW" w:eastAsia="zh-TW"/>
        </w:rPr>
        <w:t>1</w:t>
      </w:r>
      <w:r>
        <w:rPr>
          <w:sz w:val="26"/>
          <w:szCs w:val="26"/>
          <w:rtl w:val="0"/>
          <w:lang w:val="zh-TW" w:eastAsia="zh-TW"/>
        </w:rPr>
        <w:t>颗</w:t>
      </w:r>
      <w:r>
        <w:rPr>
          <w:sz w:val="26"/>
          <w:szCs w:val="26"/>
          <w:rtl w:val="0"/>
          <w:lang w:val="zh-TW" w:eastAsia="zh-TW"/>
        </w:rPr>
        <w:t>,</w:t>
      </w:r>
      <w:r>
        <w:rPr>
          <w:sz w:val="26"/>
          <w:szCs w:val="26"/>
          <w:rtl w:val="0"/>
          <w:lang w:val="zh-CN" w:eastAsia="zh-CN"/>
        </w:rPr>
        <w:t>设置研磨仪参数：</w:t>
      </w:r>
      <w:r>
        <w:rPr>
          <w:sz w:val="26"/>
          <w:szCs w:val="26"/>
          <w:rtl w:val="0"/>
          <w:lang w:val="zh-CN" w:eastAsia="zh-CN"/>
        </w:rPr>
        <w:t>12</w:t>
      </w:r>
      <w:r>
        <w:rPr>
          <w:sz w:val="26"/>
          <w:szCs w:val="26"/>
          <w:rtl w:val="0"/>
          <w:lang w:val="zh-CN" w:eastAsia="zh-CN"/>
        </w:rPr>
        <w:t>单位振频</w:t>
      </w:r>
      <w:r>
        <w:rPr>
          <w:sz w:val="26"/>
          <w:szCs w:val="26"/>
          <w:rtl w:val="0"/>
          <w:lang w:val="zh-TW" w:eastAsia="zh-TW"/>
        </w:rPr>
        <w:t>,1min,</w:t>
      </w:r>
      <w:r>
        <w:rPr>
          <w:sz w:val="26"/>
          <w:szCs w:val="26"/>
          <w:rtl w:val="0"/>
          <w:lang w:val="zh-TW" w:eastAsia="zh-TW"/>
        </w:rPr>
        <w:t>每种样品基本充分匀浆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TW" w:eastAsia="zh-TW"/>
        </w:rPr>
        <w:t xml:space="preserve">2. </w:t>
      </w:r>
      <w:r>
        <w:rPr>
          <w:sz w:val="26"/>
          <w:szCs w:val="26"/>
          <w:rtl w:val="0"/>
          <w:lang w:val="zh-TW" w:eastAsia="zh-TW"/>
        </w:rPr>
        <w:t>将上述匀浆液每</w:t>
      </w:r>
      <w:r>
        <w:rPr>
          <w:sz w:val="26"/>
          <w:szCs w:val="26"/>
          <w:rtl w:val="0"/>
          <w:lang w:val="zh-TW" w:eastAsia="zh-TW"/>
        </w:rPr>
        <w:t>0.2</w:t>
      </w:r>
      <w:r>
        <w:rPr>
          <w:sz w:val="26"/>
          <w:szCs w:val="26"/>
          <w:rtl w:val="0"/>
          <w:lang w:val="zh-TW" w:eastAsia="zh-TW"/>
        </w:rPr>
        <w:t xml:space="preserve">体积 </w:t>
      </w:r>
      <w:r>
        <w:rPr>
          <w:sz w:val="26"/>
          <w:szCs w:val="26"/>
          <w:rtl w:val="0"/>
          <w:lang w:val="zh-TW" w:eastAsia="zh-TW"/>
        </w:rPr>
        <w:t xml:space="preserve">TRIzol </w:t>
      </w:r>
      <w:r>
        <w:rPr>
          <w:sz w:val="26"/>
          <w:szCs w:val="26"/>
          <w:rtl w:val="0"/>
          <w:lang w:val="zh-TW" w:eastAsia="zh-TW"/>
        </w:rPr>
        <w:t>试剂用量的匀浆液中加入</w:t>
      </w:r>
      <w:r>
        <w:rPr>
          <w:sz w:val="26"/>
          <w:szCs w:val="26"/>
          <w:rtl w:val="0"/>
          <w:lang w:val="zh-TW" w:eastAsia="zh-TW"/>
        </w:rPr>
        <w:t>0.</w:t>
      </w:r>
      <w:r>
        <w:rPr>
          <w:sz w:val="26"/>
          <w:szCs w:val="26"/>
          <w:rtl w:val="0"/>
          <w:lang w:val="zh-CN" w:eastAsia="zh-CN"/>
        </w:rPr>
        <w:t>04</w:t>
      </w:r>
      <w:r>
        <w:rPr>
          <w:sz w:val="26"/>
          <w:szCs w:val="26"/>
          <w:rtl w:val="0"/>
          <w:lang w:val="zh-CN" w:eastAsia="zh-CN"/>
        </w:rPr>
        <w:t>体积</w:t>
      </w:r>
      <w:r>
        <w:rPr>
          <w:sz w:val="26"/>
          <w:szCs w:val="26"/>
          <w:rtl w:val="0"/>
          <w:lang w:val="zh-TW" w:eastAsia="zh-TW"/>
        </w:rPr>
        <w:t>氯仿，盖紧管盖，手动剧烈震摇</w:t>
      </w:r>
      <w:r>
        <w:rPr>
          <w:sz w:val="26"/>
          <w:szCs w:val="26"/>
          <w:rtl w:val="0"/>
          <w:lang w:val="zh-TW" w:eastAsia="zh-TW"/>
        </w:rPr>
        <w:t xml:space="preserve">15 </w:t>
      </w:r>
      <w:r>
        <w:rPr>
          <w:sz w:val="26"/>
          <w:szCs w:val="26"/>
          <w:rtl w:val="0"/>
          <w:lang w:val="zh-TW" w:eastAsia="zh-TW"/>
        </w:rPr>
        <w:t>秒钟，然后室温静置</w:t>
      </w:r>
      <w:r>
        <w:rPr>
          <w:sz w:val="26"/>
          <w:szCs w:val="26"/>
          <w:rtl w:val="0"/>
          <w:lang w:val="zh-TW" w:eastAsia="zh-TW"/>
        </w:rPr>
        <w:t>2</w:t>
      </w:r>
      <w:r>
        <w:rPr>
          <w:sz w:val="26"/>
          <w:szCs w:val="26"/>
          <w:rtl w:val="0"/>
          <w:lang w:val="zh-TW" w:eastAsia="zh-TW"/>
        </w:rPr>
        <w:t>～</w:t>
      </w:r>
      <w:r>
        <w:rPr>
          <w:sz w:val="26"/>
          <w:szCs w:val="26"/>
          <w:rtl w:val="0"/>
          <w:lang w:val="zh-TW" w:eastAsia="zh-TW"/>
        </w:rPr>
        <w:t xml:space="preserve">3 </w:t>
      </w:r>
      <w:r>
        <w:rPr>
          <w:sz w:val="26"/>
          <w:szCs w:val="26"/>
          <w:rtl w:val="0"/>
          <w:lang w:val="zh-TW" w:eastAsia="zh-TW"/>
        </w:rPr>
        <w:t>分钟。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TW" w:eastAsia="zh-TW"/>
        </w:rPr>
        <w:t>3. 4</w:t>
      </w:r>
      <w:r>
        <w:rPr>
          <w:sz w:val="26"/>
          <w:szCs w:val="26"/>
          <w:rtl w:val="0"/>
          <w:lang w:val="zh-TW" w:eastAsia="zh-TW"/>
        </w:rPr>
        <w:t xml:space="preserve">℃ </w:t>
      </w:r>
      <w:r>
        <w:rPr>
          <w:sz w:val="26"/>
          <w:szCs w:val="26"/>
          <w:rtl w:val="0"/>
          <w:lang w:val="zh-TW" w:eastAsia="zh-TW"/>
        </w:rPr>
        <w:t xml:space="preserve">10,000g </w:t>
      </w:r>
      <w:r>
        <w:rPr>
          <w:sz w:val="26"/>
          <w:szCs w:val="26"/>
          <w:rtl w:val="0"/>
          <w:lang w:val="zh-TW" w:eastAsia="zh-TW"/>
        </w:rPr>
        <w:t>离心</w:t>
      </w:r>
      <w:r>
        <w:rPr>
          <w:sz w:val="26"/>
          <w:szCs w:val="26"/>
          <w:rtl w:val="0"/>
          <w:lang w:val="zh-TW" w:eastAsia="zh-TW"/>
        </w:rPr>
        <w:t xml:space="preserve">10 </w:t>
      </w:r>
      <w:r>
        <w:rPr>
          <w:sz w:val="26"/>
          <w:szCs w:val="26"/>
          <w:rtl w:val="0"/>
          <w:lang w:val="zh-TW" w:eastAsia="zh-TW"/>
        </w:rPr>
        <w:t>分钟。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TW" w:eastAsia="zh-TW"/>
        </w:rPr>
        <w:t xml:space="preserve">4. </w:t>
      </w:r>
      <w:r>
        <w:rPr>
          <w:sz w:val="26"/>
          <w:szCs w:val="26"/>
          <w:rtl w:val="0"/>
          <w:lang w:val="zh-TW" w:eastAsia="zh-TW"/>
        </w:rPr>
        <w:t>小心吸取上层水相（无色）加入到新试管中，同时计算所吸取的水相体积。不必过多吸取，防止吸入</w:t>
      </w:r>
      <w:r>
        <w:rPr>
          <w:sz w:val="26"/>
          <w:szCs w:val="26"/>
          <w:rtl w:val="0"/>
          <w:lang w:val="zh-TW" w:eastAsia="zh-TW"/>
        </w:rPr>
        <w:t>DNA</w:t>
      </w:r>
      <w:r>
        <w:rPr>
          <w:sz w:val="26"/>
          <w:szCs w:val="26"/>
          <w:rtl w:val="0"/>
          <w:lang w:val="zh-TW" w:eastAsia="zh-TW"/>
        </w:rPr>
        <w:t>和蛋白杂质（中间层，白色）。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TW" w:eastAsia="zh-TW"/>
        </w:rPr>
        <w:t xml:space="preserve">5. </w:t>
      </w:r>
      <w:r>
        <w:rPr>
          <w:sz w:val="26"/>
          <w:szCs w:val="26"/>
          <w:rtl w:val="0"/>
          <w:lang w:val="zh-TW" w:eastAsia="zh-TW"/>
        </w:rPr>
        <w:t>加入所吸取水相等体积预冷的异丙醇，盖紧管盖，轻轻摇匀。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TW" w:eastAsia="zh-TW"/>
        </w:rPr>
        <w:t xml:space="preserve">6. </w:t>
      </w:r>
      <w:r>
        <w:rPr>
          <w:sz w:val="26"/>
          <w:szCs w:val="26"/>
          <w:rtl w:val="0"/>
          <w:lang w:val="zh-TW" w:eastAsia="zh-TW"/>
        </w:rPr>
        <w:t>室温静置</w:t>
      </w:r>
      <w:r>
        <w:rPr>
          <w:sz w:val="26"/>
          <w:szCs w:val="26"/>
          <w:rtl w:val="0"/>
          <w:lang w:val="zh-TW" w:eastAsia="zh-TW"/>
        </w:rPr>
        <w:t xml:space="preserve">10 </w:t>
      </w:r>
      <w:r>
        <w:rPr>
          <w:sz w:val="26"/>
          <w:szCs w:val="26"/>
          <w:rtl w:val="0"/>
          <w:lang w:val="zh-TW" w:eastAsia="zh-TW"/>
        </w:rPr>
        <w:t>分钟，待</w:t>
      </w:r>
      <w:r>
        <w:rPr>
          <w:sz w:val="26"/>
          <w:szCs w:val="26"/>
          <w:rtl w:val="0"/>
          <w:lang w:val="zh-TW" w:eastAsia="zh-TW"/>
        </w:rPr>
        <w:t xml:space="preserve">RNA </w:t>
      </w:r>
      <w:r>
        <w:rPr>
          <w:sz w:val="26"/>
          <w:szCs w:val="26"/>
          <w:rtl w:val="0"/>
          <w:lang w:val="zh-TW" w:eastAsia="zh-TW"/>
        </w:rPr>
        <w:t>充分沉淀（为减少</w:t>
      </w:r>
      <w:r>
        <w:rPr>
          <w:sz w:val="26"/>
          <w:szCs w:val="26"/>
          <w:rtl w:val="0"/>
          <w:lang w:val="zh-TW" w:eastAsia="zh-TW"/>
        </w:rPr>
        <w:t xml:space="preserve">RNA </w:t>
      </w:r>
      <w:r>
        <w:rPr>
          <w:sz w:val="26"/>
          <w:szCs w:val="26"/>
          <w:rtl w:val="0"/>
          <w:lang w:val="zh-TW" w:eastAsia="zh-TW"/>
        </w:rPr>
        <w:t>降解，此步骤可省略）。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TW" w:eastAsia="zh-TW"/>
        </w:rPr>
        <w:t>7. 4</w:t>
      </w:r>
      <w:r>
        <w:rPr>
          <w:sz w:val="26"/>
          <w:szCs w:val="26"/>
          <w:rtl w:val="0"/>
          <w:lang w:val="zh-TW" w:eastAsia="zh-TW"/>
        </w:rPr>
        <w:t xml:space="preserve">℃ </w:t>
      </w:r>
      <w:r>
        <w:rPr>
          <w:sz w:val="26"/>
          <w:szCs w:val="26"/>
          <w:rtl w:val="0"/>
          <w:lang w:val="zh-TW" w:eastAsia="zh-TW"/>
        </w:rPr>
        <w:t xml:space="preserve">10,000g </w:t>
      </w:r>
      <w:r>
        <w:rPr>
          <w:sz w:val="26"/>
          <w:szCs w:val="26"/>
          <w:rtl w:val="0"/>
          <w:lang w:val="zh-TW" w:eastAsia="zh-TW"/>
        </w:rPr>
        <w:t>离心</w:t>
      </w:r>
      <w:r>
        <w:rPr>
          <w:sz w:val="26"/>
          <w:szCs w:val="26"/>
          <w:rtl w:val="0"/>
          <w:lang w:val="zh-TW" w:eastAsia="zh-TW"/>
        </w:rPr>
        <w:t xml:space="preserve">10 </w:t>
      </w:r>
      <w:r>
        <w:rPr>
          <w:sz w:val="26"/>
          <w:szCs w:val="26"/>
          <w:rtl w:val="0"/>
          <w:lang w:val="zh-TW" w:eastAsia="zh-TW"/>
        </w:rPr>
        <w:t>分钟。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TW" w:eastAsia="zh-TW"/>
        </w:rPr>
        <w:t xml:space="preserve">8. </w:t>
      </w:r>
      <w:r>
        <w:rPr>
          <w:sz w:val="26"/>
          <w:szCs w:val="26"/>
          <w:rtl w:val="0"/>
          <w:lang w:val="zh-TW" w:eastAsia="zh-TW"/>
        </w:rPr>
        <w:t>将上清弃除（注意别丢弃沉淀），每管加入</w:t>
      </w:r>
      <w:r>
        <w:rPr>
          <w:sz w:val="26"/>
          <w:szCs w:val="26"/>
          <w:rtl w:val="0"/>
          <w:lang w:val="zh-TW" w:eastAsia="zh-TW"/>
        </w:rPr>
        <w:t>0.2</w:t>
      </w:r>
      <w:r>
        <w:rPr>
          <w:sz w:val="26"/>
          <w:szCs w:val="26"/>
          <w:rtl w:val="0"/>
          <w:lang w:val="zh-TW" w:eastAsia="zh-TW"/>
        </w:rPr>
        <w:t>体积</w:t>
      </w:r>
      <w:r>
        <w:rPr>
          <w:sz w:val="26"/>
          <w:szCs w:val="26"/>
          <w:rtl w:val="0"/>
          <w:lang w:val="zh-TW" w:eastAsia="zh-TW"/>
        </w:rPr>
        <w:t>75%</w:t>
      </w:r>
      <w:r>
        <w:rPr>
          <w:sz w:val="26"/>
          <w:szCs w:val="26"/>
          <w:rtl w:val="0"/>
          <w:lang w:val="zh-TW" w:eastAsia="zh-TW"/>
        </w:rPr>
        <w:t>乙醇润洗，盖紧管盖，轻轻晃动试管，以去除残留的异丙醇和盐份。</w:t>
      </w:r>
      <w:r>
        <w:rPr>
          <w:sz w:val="26"/>
          <w:szCs w:val="26"/>
          <w:rtl w:val="0"/>
          <w:lang w:val="zh-TW" w:eastAsia="zh-TW"/>
        </w:rPr>
        <w:t>4</w:t>
      </w:r>
      <w:r>
        <w:rPr>
          <w:sz w:val="26"/>
          <w:szCs w:val="26"/>
          <w:rtl w:val="0"/>
          <w:lang w:val="zh-TW" w:eastAsia="zh-TW"/>
        </w:rPr>
        <w:t xml:space="preserve">℃ </w:t>
      </w:r>
      <w:r>
        <w:rPr>
          <w:sz w:val="26"/>
          <w:szCs w:val="26"/>
          <w:rtl w:val="0"/>
          <w:lang w:val="zh-TW" w:eastAsia="zh-TW"/>
        </w:rPr>
        <w:t xml:space="preserve">7,500g </w:t>
      </w:r>
      <w:r>
        <w:rPr>
          <w:sz w:val="26"/>
          <w:szCs w:val="26"/>
          <w:rtl w:val="0"/>
          <w:lang w:val="zh-TW" w:eastAsia="zh-TW"/>
        </w:rPr>
        <w:t>离心</w:t>
      </w:r>
      <w:r>
        <w:rPr>
          <w:sz w:val="26"/>
          <w:szCs w:val="26"/>
          <w:rtl w:val="0"/>
          <w:lang w:val="zh-TW" w:eastAsia="zh-TW"/>
        </w:rPr>
        <w:t xml:space="preserve">5 </w:t>
      </w:r>
      <w:r>
        <w:rPr>
          <w:sz w:val="26"/>
          <w:szCs w:val="26"/>
          <w:rtl w:val="0"/>
          <w:lang w:val="zh-TW" w:eastAsia="zh-TW"/>
        </w:rPr>
        <w:t>分钟。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TW" w:eastAsia="zh-TW"/>
        </w:rPr>
        <w:t xml:space="preserve">9. </w:t>
      </w:r>
      <w:r>
        <w:rPr>
          <w:sz w:val="26"/>
          <w:szCs w:val="26"/>
          <w:rtl w:val="0"/>
          <w:lang w:val="zh-TW" w:eastAsia="zh-TW"/>
        </w:rPr>
        <w:t>将上清弃除（注意别丢弃沉淀），打开管盖，将</w:t>
      </w:r>
      <w:r>
        <w:rPr>
          <w:sz w:val="26"/>
          <w:szCs w:val="26"/>
          <w:rtl w:val="0"/>
          <w:lang w:val="zh-TW" w:eastAsia="zh-TW"/>
        </w:rPr>
        <w:t xml:space="preserve">RNA </w:t>
      </w:r>
      <w:r>
        <w:rPr>
          <w:sz w:val="26"/>
          <w:szCs w:val="26"/>
          <w:rtl w:val="0"/>
          <w:lang w:val="zh-TW" w:eastAsia="zh-TW"/>
        </w:rPr>
        <w:t>沉淀干燥（室温挥发或真空干燥）。注意</w:t>
      </w:r>
      <w:r>
        <w:rPr>
          <w:sz w:val="26"/>
          <w:szCs w:val="26"/>
          <w:rtl w:val="0"/>
          <w:lang w:val="zh-TW" w:eastAsia="zh-TW"/>
        </w:rPr>
        <w:t xml:space="preserve">RNA </w:t>
      </w:r>
      <w:r>
        <w:rPr>
          <w:sz w:val="26"/>
          <w:szCs w:val="26"/>
          <w:rtl w:val="0"/>
          <w:lang w:val="zh-TW" w:eastAsia="zh-TW"/>
        </w:rPr>
        <w:t>沉淀不可完全干燥，否则难以溶解。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TW" w:eastAsia="zh-TW"/>
        </w:rPr>
        <w:t xml:space="preserve">10. </w:t>
      </w:r>
      <w:r>
        <w:rPr>
          <w:sz w:val="26"/>
          <w:szCs w:val="26"/>
          <w:rtl w:val="0"/>
          <w:lang w:val="zh-TW" w:eastAsia="zh-TW"/>
        </w:rPr>
        <w:t>将</w:t>
      </w:r>
      <w:r>
        <w:rPr>
          <w:sz w:val="26"/>
          <w:szCs w:val="26"/>
          <w:rtl w:val="0"/>
          <w:lang w:val="zh-TW" w:eastAsia="zh-TW"/>
        </w:rPr>
        <w:t xml:space="preserve">RNA </w:t>
      </w:r>
      <w:r>
        <w:rPr>
          <w:sz w:val="26"/>
          <w:szCs w:val="26"/>
          <w:rtl w:val="0"/>
          <w:lang w:val="zh-TW" w:eastAsia="zh-TW"/>
        </w:rPr>
        <w:t>沉淀溶解于适量的无</w:t>
      </w:r>
      <w:r>
        <w:rPr>
          <w:sz w:val="26"/>
          <w:szCs w:val="26"/>
          <w:rtl w:val="0"/>
          <w:lang w:val="zh-TW" w:eastAsia="zh-TW"/>
        </w:rPr>
        <w:t xml:space="preserve">RNase </w:t>
      </w:r>
      <w:r>
        <w:rPr>
          <w:sz w:val="26"/>
          <w:szCs w:val="26"/>
          <w:rtl w:val="0"/>
          <w:lang w:val="zh-TW" w:eastAsia="zh-TW"/>
        </w:rPr>
        <w:t>水中。如果</w:t>
      </w:r>
      <w:r>
        <w:rPr>
          <w:sz w:val="26"/>
          <w:szCs w:val="26"/>
          <w:rtl w:val="0"/>
          <w:lang w:val="zh-TW" w:eastAsia="zh-TW"/>
        </w:rPr>
        <w:t xml:space="preserve">RNA </w:t>
      </w:r>
      <w:r>
        <w:rPr>
          <w:sz w:val="26"/>
          <w:szCs w:val="26"/>
          <w:rtl w:val="0"/>
          <w:lang w:val="zh-TW" w:eastAsia="zh-TW"/>
        </w:rPr>
        <w:t>沉淀溶解不完全，将使</w:t>
      </w:r>
      <w:r>
        <w:rPr>
          <w:sz w:val="26"/>
          <w:szCs w:val="26"/>
          <w:rtl w:val="0"/>
          <w:lang w:val="zh-TW" w:eastAsia="zh-TW"/>
        </w:rPr>
        <w:t>OD260/OD280</w:t>
      </w:r>
      <w:r>
        <w:rPr>
          <w:sz w:val="26"/>
          <w:szCs w:val="26"/>
          <w:rtl w:val="0"/>
          <w:lang w:val="zh-TW" w:eastAsia="zh-TW"/>
        </w:rPr>
        <w:t>≤</w:t>
      </w:r>
      <w:r>
        <w:rPr>
          <w:sz w:val="26"/>
          <w:szCs w:val="26"/>
          <w:rtl w:val="0"/>
          <w:lang w:val="zh-TW" w:eastAsia="zh-TW"/>
        </w:rPr>
        <w:t>1.6</w:t>
      </w:r>
      <w:r>
        <w:rPr>
          <w:sz w:val="26"/>
          <w:szCs w:val="26"/>
          <w:rtl w:val="0"/>
          <w:lang w:val="zh-TW" w:eastAsia="zh-TW"/>
        </w:rPr>
        <w:t>。此</w:t>
      </w:r>
      <w:r>
        <w:rPr>
          <w:sz w:val="26"/>
          <w:szCs w:val="26"/>
          <w:rtl w:val="0"/>
          <w:lang w:val="zh-TW" w:eastAsia="zh-TW"/>
        </w:rPr>
        <w:t xml:space="preserve">RNA </w:t>
      </w:r>
      <w:r>
        <w:rPr>
          <w:sz w:val="26"/>
          <w:szCs w:val="26"/>
          <w:rtl w:val="0"/>
          <w:lang w:val="zh-TW" w:eastAsia="zh-TW"/>
        </w:rPr>
        <w:t>溶液可用于进一步实验，或者</w:t>
      </w:r>
      <w:r>
        <w:rPr>
          <w:sz w:val="26"/>
          <w:szCs w:val="26"/>
          <w:rtl w:val="0"/>
          <w:lang w:val="zh-TW" w:eastAsia="zh-TW"/>
        </w:rPr>
        <w:t>-70</w:t>
      </w:r>
      <w:r>
        <w:rPr>
          <w:sz w:val="26"/>
          <w:szCs w:val="26"/>
          <w:rtl w:val="0"/>
          <w:lang w:val="zh-TW" w:eastAsia="zh-TW"/>
        </w:rPr>
        <w:t>℃</w:t>
      </w:r>
      <w:r>
        <w:rPr>
          <w:sz w:val="26"/>
          <w:szCs w:val="26"/>
          <w:rtl w:val="0"/>
          <w:lang w:val="zh-TW" w:eastAsia="zh-TW"/>
        </w:rPr>
        <w:t>保存。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</w:p>
    <w:p>
      <w:pPr>
        <w:pStyle w:val="正文 A"/>
        <w:jc w:val="left"/>
        <w:rPr>
          <w:b w:val="1"/>
          <w:bCs w:val="1"/>
          <w:sz w:val="26"/>
          <w:szCs w:val="26"/>
          <w:lang w:val="zh-TW" w:eastAsia="zh-TW"/>
        </w:rPr>
      </w:pPr>
      <w:r>
        <w:rPr>
          <w:b w:val="1"/>
          <w:bCs w:val="1"/>
          <w:sz w:val="26"/>
          <w:szCs w:val="26"/>
          <w:rtl w:val="0"/>
          <w:lang w:val="zh-CN" w:eastAsia="zh-CN"/>
        </w:rPr>
        <w:t>实验结果</w:t>
      </w:r>
    </w:p>
    <w:p>
      <w:pPr>
        <w:pStyle w:val="正文 A"/>
      </w:pPr>
      <w:r>
        <w:drawing>
          <wp:inline distT="0" distB="0" distL="0" distR="0">
            <wp:extent cx="2143168" cy="203020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肝2脑3植物4心脏5肌肉6肝磨7肝磨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68" cy="20302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     </w:t>
      </w:r>
      <w:r>
        <w:drawing>
          <wp:inline distT="0" distB="0" distL="0" distR="0">
            <wp:extent cx="2516429" cy="1887322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肝2脑3植物4心脏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29" cy="18873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TW" w:eastAsia="zh-TW"/>
        </w:rPr>
        <w:t>1</w:t>
      </w:r>
      <w:r>
        <w:rPr>
          <w:sz w:val="26"/>
          <w:szCs w:val="26"/>
          <w:rtl w:val="0"/>
          <w:lang w:val="zh-TW" w:eastAsia="zh-TW"/>
        </w:rPr>
        <w:t>肝</w:t>
      </w:r>
      <w:r>
        <w:rPr>
          <w:sz w:val="26"/>
          <w:szCs w:val="26"/>
          <w:rtl w:val="0"/>
          <w:lang w:val="zh-TW" w:eastAsia="zh-TW"/>
        </w:rPr>
        <w:t>2</w:t>
      </w:r>
      <w:r>
        <w:rPr>
          <w:sz w:val="26"/>
          <w:szCs w:val="26"/>
          <w:rtl w:val="0"/>
          <w:lang w:val="zh-TW" w:eastAsia="zh-TW"/>
        </w:rPr>
        <w:t>脑</w:t>
      </w:r>
      <w:r>
        <w:rPr>
          <w:sz w:val="26"/>
          <w:szCs w:val="26"/>
          <w:rtl w:val="0"/>
          <w:lang w:val="zh-TW" w:eastAsia="zh-TW"/>
        </w:rPr>
        <w:t>3</w:t>
      </w:r>
      <w:r>
        <w:rPr>
          <w:sz w:val="26"/>
          <w:szCs w:val="26"/>
          <w:rtl w:val="0"/>
          <w:lang w:val="zh-TW" w:eastAsia="zh-TW"/>
        </w:rPr>
        <w:t>植物</w:t>
      </w:r>
      <w:r>
        <w:rPr>
          <w:sz w:val="26"/>
          <w:szCs w:val="26"/>
          <w:rtl w:val="0"/>
          <w:lang w:val="zh-TW" w:eastAsia="zh-TW"/>
        </w:rPr>
        <w:t>4</w:t>
      </w:r>
      <w:r>
        <w:rPr>
          <w:sz w:val="26"/>
          <w:szCs w:val="26"/>
          <w:rtl w:val="0"/>
          <w:lang w:val="zh-TW" w:eastAsia="zh-TW"/>
        </w:rPr>
        <w:t>心脏</w:t>
      </w:r>
      <w:r>
        <w:rPr>
          <w:sz w:val="26"/>
          <w:szCs w:val="26"/>
          <w:rtl w:val="0"/>
          <w:lang w:val="zh-TW" w:eastAsia="zh-TW"/>
        </w:rPr>
        <w:t>5</w:t>
      </w:r>
      <w:r>
        <w:rPr>
          <w:sz w:val="26"/>
          <w:szCs w:val="26"/>
          <w:rtl w:val="0"/>
          <w:lang w:val="zh-TW" w:eastAsia="zh-TW"/>
        </w:rPr>
        <w:t>肌肉</w:t>
      </w:r>
      <w:r>
        <w:rPr>
          <w:sz w:val="26"/>
          <w:szCs w:val="26"/>
          <w:rtl w:val="0"/>
          <w:lang w:val="zh-TW" w:eastAsia="zh-TW"/>
        </w:rPr>
        <w:t>6</w:t>
      </w:r>
      <w:r>
        <w:rPr>
          <w:sz w:val="26"/>
          <w:szCs w:val="26"/>
          <w:rtl w:val="0"/>
          <w:lang w:val="zh-TW" w:eastAsia="zh-TW"/>
        </w:rPr>
        <w:t>肝</w:t>
      </w:r>
      <w:r>
        <w:rPr>
          <w:sz w:val="26"/>
          <w:szCs w:val="26"/>
          <w:rtl w:val="0"/>
          <w:lang w:val="zh-TW" w:eastAsia="zh-TW"/>
        </w:rPr>
        <w:t>7</w:t>
      </w:r>
      <w:r>
        <w:rPr>
          <w:sz w:val="26"/>
          <w:szCs w:val="26"/>
          <w:rtl w:val="0"/>
          <w:lang w:val="zh-TW" w:eastAsia="zh-TW"/>
        </w:rPr>
        <w:t>肝</w:t>
      </w:r>
      <w:r>
        <w:rPr>
          <w:sz w:val="26"/>
          <w:szCs w:val="26"/>
          <w:rtl w:val="0"/>
          <w:lang w:val="zh-TW" w:eastAsia="zh-TW"/>
        </w:rPr>
        <w:t xml:space="preserve">.   </w:t>
      </w:r>
      <w:r>
        <w:rPr>
          <w:sz w:val="26"/>
          <w:szCs w:val="26"/>
          <w:rtl w:val="0"/>
          <w:lang w:val="zh-CN" w:eastAsia="zh-CN"/>
        </w:rPr>
        <w:t xml:space="preserve">       </w:t>
      </w:r>
      <w:r>
        <w:rPr>
          <w:sz w:val="26"/>
          <w:szCs w:val="26"/>
          <w:rtl w:val="0"/>
          <w:lang w:val="zh-TW" w:eastAsia="zh-TW"/>
        </w:rPr>
        <w:t xml:space="preserve">    1</w:t>
      </w:r>
      <w:r>
        <w:rPr>
          <w:sz w:val="26"/>
          <w:szCs w:val="26"/>
          <w:rtl w:val="0"/>
          <w:lang w:val="zh-TW" w:eastAsia="zh-TW"/>
        </w:rPr>
        <w:t>肝</w:t>
      </w:r>
      <w:r>
        <w:rPr>
          <w:sz w:val="26"/>
          <w:szCs w:val="26"/>
          <w:rtl w:val="0"/>
          <w:lang w:val="zh-TW" w:eastAsia="zh-TW"/>
        </w:rPr>
        <w:t>2</w:t>
      </w:r>
      <w:r>
        <w:rPr>
          <w:sz w:val="26"/>
          <w:szCs w:val="26"/>
          <w:rtl w:val="0"/>
          <w:lang w:val="zh-TW" w:eastAsia="zh-TW"/>
        </w:rPr>
        <w:t>脑</w:t>
      </w:r>
      <w:r>
        <w:rPr>
          <w:sz w:val="26"/>
          <w:szCs w:val="26"/>
          <w:rtl w:val="0"/>
          <w:lang w:val="zh-TW" w:eastAsia="zh-TW"/>
        </w:rPr>
        <w:t>3</w:t>
      </w:r>
      <w:r>
        <w:rPr>
          <w:sz w:val="26"/>
          <w:szCs w:val="26"/>
          <w:rtl w:val="0"/>
          <w:lang w:val="zh-TW" w:eastAsia="zh-TW"/>
        </w:rPr>
        <w:t>植物</w:t>
      </w:r>
      <w:r>
        <w:rPr>
          <w:sz w:val="26"/>
          <w:szCs w:val="26"/>
          <w:rtl w:val="0"/>
          <w:lang w:val="zh-TW" w:eastAsia="zh-TW"/>
        </w:rPr>
        <w:t>4</w:t>
      </w:r>
      <w:r>
        <w:rPr>
          <w:sz w:val="26"/>
          <w:szCs w:val="26"/>
          <w:rtl w:val="0"/>
          <w:lang w:val="zh-TW" w:eastAsia="zh-TW"/>
        </w:rPr>
        <w:t>心脏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</w:p>
    <w:p>
      <w:pPr>
        <w:pStyle w:val="正文 A"/>
        <w:jc w:val="left"/>
      </w:pPr>
      <w:r>
        <w:rPr>
          <w:sz w:val="26"/>
          <w:szCs w:val="26"/>
          <w:rtl w:val="0"/>
          <w:lang w:val="zh-CN" w:eastAsia="zh-CN"/>
        </w:rPr>
        <w:t>（以上图片要打了净信</w:t>
      </w:r>
      <w:r>
        <w:rPr>
          <w:sz w:val="26"/>
          <w:szCs w:val="26"/>
          <w:rtl w:val="0"/>
          <w:lang w:val="zh-CN" w:eastAsia="zh-CN"/>
        </w:rPr>
        <w:t>logo</w:t>
      </w:r>
      <w:r>
        <w:rPr>
          <w:sz w:val="26"/>
          <w:szCs w:val="26"/>
          <w:rtl w:val="0"/>
          <w:lang w:val="zh-CN" w:eastAsia="zh-CN"/>
        </w:rPr>
        <w:t>的水印再发到官网上去）</w:t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