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53B" w:rsidRDefault="00F8778B" w:rsidP="00F8778B">
      <w:pPr>
        <w:jc w:val="center"/>
        <w:rPr>
          <w:rFonts w:hint="eastAsia"/>
          <w:b/>
          <w:sz w:val="28"/>
          <w:szCs w:val="28"/>
        </w:rPr>
      </w:pPr>
      <w:bookmarkStart w:id="0" w:name="_GoBack"/>
      <w:r w:rsidRPr="00F8778B">
        <w:rPr>
          <w:rFonts w:hint="eastAsia"/>
          <w:b/>
          <w:sz w:val="28"/>
          <w:szCs w:val="28"/>
        </w:rPr>
        <w:t>离子迁移谱</w:t>
      </w:r>
      <w:r w:rsidRPr="00F8778B">
        <w:rPr>
          <w:b/>
          <w:sz w:val="28"/>
          <w:szCs w:val="28"/>
        </w:rPr>
        <w:t>GC-IMS</w:t>
      </w:r>
      <w:bookmarkEnd w:id="0"/>
    </w:p>
    <w:p w:rsidR="00F8778B" w:rsidRDefault="00F8778B" w:rsidP="00F8778B">
      <w:pPr>
        <w:jc w:val="left"/>
        <w:rPr>
          <w:rFonts w:hint="eastAsia"/>
          <w:szCs w:val="21"/>
        </w:rPr>
      </w:pPr>
      <w:r w:rsidRPr="00F8778B">
        <w:rPr>
          <w:rFonts w:hint="eastAsia"/>
          <w:szCs w:val="21"/>
        </w:rPr>
        <w:t>气相</w:t>
      </w:r>
      <w:r w:rsidRPr="00F8778B">
        <w:rPr>
          <w:rFonts w:hint="eastAsia"/>
          <w:szCs w:val="21"/>
        </w:rPr>
        <w:t>-</w:t>
      </w:r>
      <w:r w:rsidRPr="00F8778B">
        <w:rPr>
          <w:rFonts w:hint="eastAsia"/>
          <w:szCs w:val="21"/>
        </w:rPr>
        <w:t>离子迁移</w:t>
      </w:r>
      <w:proofErr w:type="gramStart"/>
      <w:r w:rsidRPr="00F8778B">
        <w:rPr>
          <w:rFonts w:hint="eastAsia"/>
          <w:szCs w:val="21"/>
        </w:rPr>
        <w:t>谱技术</w:t>
      </w:r>
      <w:proofErr w:type="gramEnd"/>
      <w:r w:rsidRPr="00F8778B">
        <w:rPr>
          <w:rFonts w:hint="eastAsia"/>
          <w:szCs w:val="21"/>
        </w:rPr>
        <w:t>(GC-IMS)</w:t>
      </w:r>
      <w:r w:rsidRPr="00F8778B">
        <w:rPr>
          <w:rFonts w:hint="eastAsia"/>
          <w:szCs w:val="21"/>
        </w:rPr>
        <w:t>是痕量挥发性有机气体的快速可靠分析手段，在食品、工业和环境检测方面有重要应用。</w:t>
      </w:r>
    </w:p>
    <w:p w:rsidR="00F8778B" w:rsidRDefault="00F8778B" w:rsidP="00F8778B">
      <w:pPr>
        <w:jc w:val="left"/>
        <w:rPr>
          <w:rFonts w:hint="eastAsia"/>
          <w:szCs w:val="21"/>
        </w:rPr>
      </w:pPr>
    </w:p>
    <w:p w:rsidR="00F8778B" w:rsidRPr="00F8778B" w:rsidRDefault="00F8778B" w:rsidP="00F8778B">
      <w:pPr>
        <w:jc w:val="left"/>
        <w:rPr>
          <w:rFonts w:hint="eastAsia"/>
          <w:szCs w:val="21"/>
        </w:rPr>
      </w:pPr>
      <w:r w:rsidRPr="00F8778B">
        <w:rPr>
          <w:rFonts w:hint="eastAsia"/>
          <w:szCs w:val="21"/>
        </w:rPr>
        <w:t>气相</w:t>
      </w:r>
      <w:r w:rsidRPr="00F8778B">
        <w:rPr>
          <w:rFonts w:hint="eastAsia"/>
          <w:szCs w:val="21"/>
        </w:rPr>
        <w:t>-</w:t>
      </w:r>
      <w:r w:rsidRPr="00F8778B">
        <w:rPr>
          <w:rFonts w:hint="eastAsia"/>
          <w:szCs w:val="21"/>
        </w:rPr>
        <w:t>离子迁移</w:t>
      </w:r>
      <w:proofErr w:type="gramStart"/>
      <w:r w:rsidRPr="00F8778B">
        <w:rPr>
          <w:rFonts w:hint="eastAsia"/>
          <w:szCs w:val="21"/>
        </w:rPr>
        <w:t>谱技术</w:t>
      </w:r>
      <w:proofErr w:type="gramEnd"/>
      <w:r w:rsidRPr="00F8778B">
        <w:rPr>
          <w:rFonts w:hint="eastAsia"/>
          <w:szCs w:val="21"/>
        </w:rPr>
        <w:t>(GC-IMS)</w:t>
      </w:r>
      <w:r w:rsidRPr="00F8778B">
        <w:rPr>
          <w:rFonts w:hint="eastAsia"/>
          <w:szCs w:val="21"/>
        </w:rPr>
        <w:t>是痕量挥发性有机气体的快速可靠分析手段，在食品、工业和环境检测方面有重要应用。此技术无需前处理，检测样品顶空低至</w:t>
      </w:r>
      <w:proofErr w:type="spellStart"/>
      <w:r w:rsidRPr="00F8778B">
        <w:rPr>
          <w:rFonts w:hint="eastAsia"/>
          <w:szCs w:val="21"/>
        </w:rPr>
        <w:t>PPb</w:t>
      </w:r>
      <w:proofErr w:type="spellEnd"/>
      <w:r w:rsidRPr="00F8778B">
        <w:rPr>
          <w:rFonts w:hint="eastAsia"/>
          <w:szCs w:val="21"/>
        </w:rPr>
        <w:t>级的</w:t>
      </w:r>
      <w:r w:rsidRPr="00F8778B">
        <w:rPr>
          <w:rFonts w:hint="eastAsia"/>
          <w:szCs w:val="21"/>
        </w:rPr>
        <w:t>VOCs</w:t>
      </w:r>
      <w:r w:rsidRPr="00F8778B">
        <w:rPr>
          <w:rFonts w:hint="eastAsia"/>
          <w:szCs w:val="21"/>
        </w:rPr>
        <w:t>，利用</w:t>
      </w:r>
      <w:r w:rsidRPr="00F8778B">
        <w:rPr>
          <w:rFonts w:hint="eastAsia"/>
          <w:szCs w:val="21"/>
        </w:rPr>
        <w:t>GC</w:t>
      </w:r>
      <w:r w:rsidRPr="00F8778B">
        <w:rPr>
          <w:rFonts w:hint="eastAsia"/>
          <w:szCs w:val="21"/>
        </w:rPr>
        <w:t>保留时间和</w:t>
      </w:r>
      <w:r w:rsidRPr="00F8778B">
        <w:rPr>
          <w:rFonts w:hint="eastAsia"/>
          <w:szCs w:val="21"/>
        </w:rPr>
        <w:t>IMS</w:t>
      </w:r>
      <w:r w:rsidRPr="00F8778B">
        <w:rPr>
          <w:rFonts w:hint="eastAsia"/>
          <w:szCs w:val="21"/>
        </w:rPr>
        <w:t>漂移时间鉴定被选择的化合物</w:t>
      </w:r>
      <w:r w:rsidRPr="00F8778B">
        <w:rPr>
          <w:rFonts w:hint="eastAsia"/>
          <w:szCs w:val="21"/>
        </w:rPr>
        <w:t>(GC retention times and IMS drift times)</w:t>
      </w:r>
      <w:r w:rsidRPr="00F8778B">
        <w:rPr>
          <w:rFonts w:hint="eastAsia"/>
          <w:szCs w:val="21"/>
        </w:rPr>
        <w:t>。</w:t>
      </w:r>
    </w:p>
    <w:p w:rsidR="00F8778B" w:rsidRDefault="00F8778B" w:rsidP="00F8778B">
      <w:pPr>
        <w:jc w:val="left"/>
        <w:rPr>
          <w:rFonts w:hint="eastAsia"/>
          <w:szCs w:val="21"/>
        </w:rPr>
      </w:pPr>
      <w:r w:rsidRPr="00F8778B">
        <w:rPr>
          <w:rFonts w:hint="eastAsia"/>
          <w:szCs w:val="21"/>
        </w:rPr>
        <w:t>主要应用领域：成品和商品的质量控制如新鲜度（</w:t>
      </w:r>
      <w:r w:rsidRPr="00F8778B">
        <w:rPr>
          <w:rFonts w:hint="eastAsia"/>
          <w:szCs w:val="21"/>
        </w:rPr>
        <w:t>Quality control</w:t>
      </w:r>
      <w:r w:rsidRPr="00F8778B">
        <w:rPr>
          <w:rFonts w:hint="eastAsia"/>
          <w:szCs w:val="21"/>
        </w:rPr>
        <w:t>），产品味道公证</w:t>
      </w:r>
      <w:r w:rsidRPr="00F8778B">
        <w:rPr>
          <w:rFonts w:hint="eastAsia"/>
          <w:szCs w:val="21"/>
        </w:rPr>
        <w:t xml:space="preserve"> </w:t>
      </w:r>
      <w:r w:rsidRPr="00F8778B">
        <w:rPr>
          <w:rFonts w:hint="eastAsia"/>
          <w:szCs w:val="21"/>
        </w:rPr>
        <w:t>（</w:t>
      </w:r>
      <w:r w:rsidRPr="00F8778B">
        <w:rPr>
          <w:rFonts w:hint="eastAsia"/>
          <w:szCs w:val="21"/>
        </w:rPr>
        <w:t xml:space="preserve">Impartial prove of product </w:t>
      </w:r>
      <w:proofErr w:type="spellStart"/>
      <w:r w:rsidRPr="00F8778B">
        <w:rPr>
          <w:rFonts w:hint="eastAsia"/>
          <w:szCs w:val="21"/>
        </w:rPr>
        <w:t>flavours</w:t>
      </w:r>
      <w:proofErr w:type="spellEnd"/>
      <w:r w:rsidRPr="00F8778B">
        <w:rPr>
          <w:rFonts w:hint="eastAsia"/>
          <w:szCs w:val="21"/>
        </w:rPr>
        <w:t>），感官评审的支持（</w:t>
      </w:r>
      <w:r w:rsidRPr="00F8778B">
        <w:rPr>
          <w:rFonts w:hint="eastAsia"/>
          <w:szCs w:val="21"/>
        </w:rPr>
        <w:t>Support of sensory panels</w:t>
      </w:r>
      <w:r w:rsidRPr="00F8778B">
        <w:rPr>
          <w:rFonts w:hint="eastAsia"/>
          <w:szCs w:val="21"/>
        </w:rPr>
        <w:t>），</w:t>
      </w:r>
      <w:r w:rsidRPr="00F8778B">
        <w:rPr>
          <w:rFonts w:hint="eastAsia"/>
          <w:szCs w:val="21"/>
        </w:rPr>
        <w:t xml:space="preserve"> </w:t>
      </w:r>
      <w:r w:rsidRPr="00F8778B">
        <w:rPr>
          <w:rFonts w:hint="eastAsia"/>
          <w:szCs w:val="21"/>
        </w:rPr>
        <w:t>异味早期监测（</w:t>
      </w:r>
      <w:r w:rsidRPr="00F8778B">
        <w:rPr>
          <w:rFonts w:hint="eastAsia"/>
          <w:szCs w:val="21"/>
        </w:rPr>
        <w:t>Early Detection of Off-smells</w:t>
      </w:r>
      <w:r w:rsidRPr="00F8778B">
        <w:rPr>
          <w:rFonts w:hint="eastAsia"/>
          <w:szCs w:val="21"/>
        </w:rPr>
        <w:t>），</w:t>
      </w:r>
      <w:r w:rsidRPr="00F8778B">
        <w:rPr>
          <w:rFonts w:hint="eastAsia"/>
          <w:szCs w:val="21"/>
        </w:rPr>
        <w:t xml:space="preserve"> </w:t>
      </w:r>
      <w:r w:rsidRPr="00F8778B">
        <w:rPr>
          <w:rFonts w:hint="eastAsia"/>
          <w:szCs w:val="21"/>
        </w:rPr>
        <w:t>绿茶、咖啡、白酒等调配（</w:t>
      </w:r>
      <w:r w:rsidRPr="00F8778B">
        <w:rPr>
          <w:rFonts w:hint="eastAsia"/>
          <w:szCs w:val="21"/>
        </w:rPr>
        <w:t xml:space="preserve"> Blending</w:t>
      </w:r>
      <w:r w:rsidRPr="00F8778B">
        <w:rPr>
          <w:rFonts w:hint="eastAsia"/>
          <w:szCs w:val="21"/>
        </w:rPr>
        <w:t>），储存条件的优化（</w:t>
      </w:r>
      <w:proofErr w:type="spellStart"/>
      <w:r w:rsidRPr="00F8778B">
        <w:rPr>
          <w:rFonts w:hint="eastAsia"/>
          <w:szCs w:val="21"/>
        </w:rPr>
        <w:t>Optimisation</w:t>
      </w:r>
      <w:proofErr w:type="spellEnd"/>
      <w:r w:rsidRPr="00F8778B">
        <w:rPr>
          <w:rFonts w:hint="eastAsia"/>
          <w:szCs w:val="21"/>
        </w:rPr>
        <w:t xml:space="preserve"> of storage conditions</w:t>
      </w:r>
      <w:r w:rsidRPr="00F8778B">
        <w:rPr>
          <w:rFonts w:hint="eastAsia"/>
          <w:szCs w:val="21"/>
        </w:rPr>
        <w:t>），塑料</w:t>
      </w:r>
      <w:r w:rsidRPr="00F8778B">
        <w:rPr>
          <w:rFonts w:hint="eastAsia"/>
          <w:szCs w:val="21"/>
        </w:rPr>
        <w:t>/</w:t>
      </w:r>
      <w:r w:rsidRPr="00F8778B">
        <w:rPr>
          <w:rFonts w:hint="eastAsia"/>
          <w:szCs w:val="21"/>
        </w:rPr>
        <w:t>纸张（包装材料）中的</w:t>
      </w:r>
      <w:r w:rsidRPr="00F8778B">
        <w:rPr>
          <w:rFonts w:hint="eastAsia"/>
          <w:szCs w:val="21"/>
        </w:rPr>
        <w:t>VOCs</w:t>
      </w:r>
      <w:r w:rsidRPr="00F8778B">
        <w:rPr>
          <w:rFonts w:hint="eastAsia"/>
          <w:szCs w:val="21"/>
        </w:rPr>
        <w:t>检测（</w:t>
      </w:r>
      <w:r w:rsidRPr="00F8778B">
        <w:rPr>
          <w:rFonts w:hint="eastAsia"/>
          <w:szCs w:val="21"/>
        </w:rPr>
        <w:t>VOCs in plastics/papers</w:t>
      </w:r>
      <w:r w:rsidRPr="00F8778B">
        <w:rPr>
          <w:rFonts w:hint="eastAsia"/>
          <w:szCs w:val="21"/>
        </w:rPr>
        <w:t>）等等。</w:t>
      </w:r>
    </w:p>
    <w:p w:rsidR="00F8778B" w:rsidRDefault="00F8778B" w:rsidP="00F8778B">
      <w:pPr>
        <w:jc w:val="left"/>
        <w:rPr>
          <w:rFonts w:hint="eastAsia"/>
          <w:szCs w:val="21"/>
        </w:rPr>
      </w:pPr>
    </w:p>
    <w:p w:rsidR="00F8778B" w:rsidRPr="00F8778B" w:rsidRDefault="00F8778B" w:rsidP="00F8778B">
      <w:pPr>
        <w:jc w:val="left"/>
        <w:rPr>
          <w:rFonts w:hint="eastAsia"/>
          <w:b/>
          <w:sz w:val="24"/>
          <w:szCs w:val="24"/>
        </w:rPr>
      </w:pPr>
      <w:r w:rsidRPr="00F8778B">
        <w:rPr>
          <w:rFonts w:hint="eastAsia"/>
          <w:b/>
          <w:sz w:val="24"/>
          <w:szCs w:val="24"/>
        </w:rPr>
        <w:t>应用领域：</w:t>
      </w:r>
    </w:p>
    <w:p w:rsidR="00F8778B" w:rsidRPr="00F8778B" w:rsidRDefault="00F8778B" w:rsidP="00F8778B">
      <w:pPr>
        <w:jc w:val="left"/>
        <w:rPr>
          <w:rFonts w:hint="eastAsia"/>
          <w:b/>
          <w:szCs w:val="21"/>
        </w:rPr>
      </w:pPr>
      <w:r w:rsidRPr="00F8778B">
        <w:rPr>
          <w:rFonts w:hint="eastAsia"/>
          <w:b/>
          <w:szCs w:val="21"/>
        </w:rPr>
        <w:t>环境</w:t>
      </w:r>
      <w:r w:rsidRPr="00F8778B">
        <w:rPr>
          <w:rFonts w:hint="eastAsia"/>
          <w:b/>
          <w:szCs w:val="21"/>
        </w:rPr>
        <w:t xml:space="preserve"> &amp; </w:t>
      </w:r>
      <w:r w:rsidRPr="00F8778B">
        <w:rPr>
          <w:rFonts w:hint="eastAsia"/>
          <w:b/>
          <w:szCs w:val="21"/>
        </w:rPr>
        <w:t>制造工业</w:t>
      </w:r>
    </w:p>
    <w:p w:rsidR="00F8778B" w:rsidRPr="00F8778B" w:rsidRDefault="00F8778B" w:rsidP="00F8778B">
      <w:pPr>
        <w:jc w:val="left"/>
        <w:rPr>
          <w:rFonts w:hint="eastAsia"/>
          <w:szCs w:val="21"/>
        </w:rPr>
      </w:pPr>
      <w:r w:rsidRPr="00F8778B">
        <w:rPr>
          <w:rFonts w:hint="eastAsia"/>
          <w:szCs w:val="21"/>
        </w:rPr>
        <w:t>由于严苛的环境立法及成本的增加，监测环境空气中导致臭味的工业气体、污染物及挥发性有机物的重要性正与日俱增。因此，需要比传统的传感器更有效的工具来进行如烟尘监测或气味绘图之类的环境监控工作，这需要仪器</w:t>
      </w:r>
      <w:proofErr w:type="gramStart"/>
      <w:r w:rsidRPr="00F8778B">
        <w:rPr>
          <w:rFonts w:hint="eastAsia"/>
          <w:szCs w:val="21"/>
        </w:rPr>
        <w:t>具有敏度可靠</w:t>
      </w:r>
      <w:proofErr w:type="gramEnd"/>
      <w:r w:rsidRPr="00F8778B">
        <w:rPr>
          <w:rFonts w:hint="eastAsia"/>
          <w:szCs w:val="21"/>
        </w:rPr>
        <w:t>且结实耐用的特点。此外，仪器还需要有较高的分离能力来减少干扰，如：仪器需要同时具有突出的专一性和水分来确认挥发性有机物的来源。</w:t>
      </w:r>
    </w:p>
    <w:p w:rsidR="00F8778B" w:rsidRPr="00F8778B" w:rsidRDefault="00F8778B" w:rsidP="00F8778B">
      <w:pPr>
        <w:jc w:val="left"/>
        <w:rPr>
          <w:rFonts w:hint="eastAsia"/>
          <w:szCs w:val="21"/>
        </w:rPr>
      </w:pPr>
      <w:r w:rsidRPr="00F8778B">
        <w:rPr>
          <w:rFonts w:hint="eastAsia"/>
          <w:szCs w:val="21"/>
        </w:rPr>
        <w:t>G.A.S.</w:t>
      </w:r>
      <w:r w:rsidRPr="00F8778B">
        <w:rPr>
          <w:rFonts w:hint="eastAsia"/>
          <w:szCs w:val="21"/>
        </w:rPr>
        <w:t>公司生产的离子迁移谱分析仪适用于环境及过程控制涉及的多数监测应用，通过调整进样方式，操作模式及数据分析方法，用户可以将仪器的性能最优化。工业检测解决方案的</w:t>
      </w:r>
      <w:r w:rsidRPr="00F8778B">
        <w:rPr>
          <w:rFonts w:hint="eastAsia"/>
          <w:szCs w:val="21"/>
        </w:rPr>
        <w:lastRenderedPageBreak/>
        <w:t>前提是仪器设备结实耐用，无需过多维护</w:t>
      </w:r>
      <w:r w:rsidRPr="00F8778B">
        <w:rPr>
          <w:rFonts w:hint="eastAsia"/>
          <w:szCs w:val="21"/>
        </w:rPr>
        <w:t>(</w:t>
      </w:r>
      <w:r w:rsidRPr="00F8778B">
        <w:rPr>
          <w:rFonts w:hint="eastAsia"/>
          <w:szCs w:val="21"/>
        </w:rPr>
        <w:t>检查</w:t>
      </w:r>
      <w:r w:rsidRPr="00F8778B">
        <w:rPr>
          <w:rFonts w:hint="eastAsia"/>
          <w:szCs w:val="21"/>
        </w:rPr>
        <w:t>)</w:t>
      </w:r>
      <w:r w:rsidRPr="00F8778B">
        <w:rPr>
          <w:rFonts w:hint="eastAsia"/>
          <w:szCs w:val="21"/>
        </w:rPr>
        <w:t>及操作简单。</w:t>
      </w:r>
      <w:r w:rsidRPr="00F8778B">
        <w:rPr>
          <w:rFonts w:hint="eastAsia"/>
          <w:szCs w:val="21"/>
        </w:rPr>
        <w:t>G.A.S.</w:t>
      </w:r>
      <w:r w:rsidRPr="00F8778B">
        <w:rPr>
          <w:rFonts w:hint="eastAsia"/>
          <w:szCs w:val="21"/>
        </w:rPr>
        <w:t>在线监控通过简单明了的界面操作，没有仪器分析的专业背景的操作人员通过几个小时的训练也可学会使用。这样真正意义上实现了将检测分析从实验室搬入工厂车间，为工业生产提供实时可靠的结果。</w:t>
      </w:r>
    </w:p>
    <w:p w:rsidR="00F8778B" w:rsidRPr="00F8778B" w:rsidRDefault="00F8778B" w:rsidP="00F8778B">
      <w:pPr>
        <w:jc w:val="left"/>
        <w:rPr>
          <w:szCs w:val="21"/>
        </w:rPr>
      </w:pPr>
      <w:r w:rsidRPr="00F8778B">
        <w:rPr>
          <w:rFonts w:hint="eastAsia"/>
          <w:szCs w:val="21"/>
        </w:rPr>
        <w:t>沼气中硅氧烷的控制</w:t>
      </w:r>
      <w:r w:rsidRPr="00F8778B">
        <w:rPr>
          <w:rFonts w:hint="eastAsia"/>
          <w:szCs w:val="21"/>
        </w:rPr>
        <w:t xml:space="preserve">: </w:t>
      </w:r>
      <w:r w:rsidRPr="00F8778B">
        <w:rPr>
          <w:rFonts w:hint="eastAsia"/>
          <w:szCs w:val="21"/>
        </w:rPr>
        <w:t>需要在沼气为燃料的供热或发电过程中检测沼气的质量，因为清洁剂，化妆品，护肤品，硅油等沼气原料可以释放硅氧烷。如果沼气中含有一定量的硅氧烷，燃烧过程中硅氧烷粉末会转化成氧化硅。氧化硅会造成腐蚀和系统发生故障的可能后果。</w:t>
      </w:r>
    </w:p>
    <w:p w:rsidR="00F8778B" w:rsidRPr="00F8778B" w:rsidRDefault="00F8778B" w:rsidP="00F8778B">
      <w:pPr>
        <w:jc w:val="left"/>
        <w:rPr>
          <w:szCs w:val="21"/>
        </w:rPr>
      </w:pPr>
    </w:p>
    <w:p w:rsidR="00F8778B" w:rsidRPr="00F8778B" w:rsidRDefault="00F8778B" w:rsidP="00F8778B">
      <w:pPr>
        <w:jc w:val="left"/>
        <w:rPr>
          <w:rFonts w:hint="eastAsia"/>
          <w:szCs w:val="21"/>
        </w:rPr>
      </w:pPr>
      <w:r w:rsidRPr="00F8778B">
        <w:rPr>
          <w:rFonts w:hint="eastAsia"/>
          <w:szCs w:val="21"/>
        </w:rPr>
        <w:t>天然气</w:t>
      </w:r>
      <w:proofErr w:type="gramStart"/>
      <w:r w:rsidRPr="00F8778B">
        <w:rPr>
          <w:rFonts w:hint="eastAsia"/>
          <w:szCs w:val="21"/>
        </w:rPr>
        <w:t>中着</w:t>
      </w:r>
      <w:proofErr w:type="gramEnd"/>
      <w:r w:rsidRPr="00F8778B">
        <w:rPr>
          <w:rFonts w:hint="eastAsia"/>
          <w:szCs w:val="21"/>
        </w:rPr>
        <w:t>嗅剂</w:t>
      </w:r>
      <w:r w:rsidRPr="00F8778B">
        <w:rPr>
          <w:rFonts w:hint="eastAsia"/>
          <w:szCs w:val="21"/>
        </w:rPr>
        <w:t>(</w:t>
      </w:r>
      <w:r w:rsidRPr="00F8778B">
        <w:rPr>
          <w:rFonts w:hint="eastAsia"/>
          <w:szCs w:val="21"/>
        </w:rPr>
        <w:t>如无硫臭气或含硫的四氢噻吩</w:t>
      </w:r>
      <w:r w:rsidRPr="00F8778B">
        <w:rPr>
          <w:rFonts w:hint="eastAsia"/>
          <w:szCs w:val="21"/>
        </w:rPr>
        <w:t>(THT))</w:t>
      </w:r>
      <w:r w:rsidRPr="00F8778B">
        <w:rPr>
          <w:rFonts w:hint="eastAsia"/>
          <w:szCs w:val="21"/>
        </w:rPr>
        <w:t>的检测被电力企业用来对天然气的泄露进行预警，因此必须得以保证和控制。</w:t>
      </w:r>
      <w:r w:rsidRPr="00F8778B">
        <w:rPr>
          <w:rFonts w:hint="eastAsia"/>
          <w:szCs w:val="21"/>
        </w:rPr>
        <w:t>GC-IMS</w:t>
      </w:r>
      <w:r w:rsidRPr="00F8778B">
        <w:rPr>
          <w:rFonts w:hint="eastAsia"/>
          <w:szCs w:val="21"/>
        </w:rPr>
        <w:t>通过一种特制的操作界面，自动进样和数据输出来实现着嗅剂的浓度控制，操作人员无需特殊的分析技术即可完成任务。</w:t>
      </w:r>
    </w:p>
    <w:p w:rsidR="00F8778B" w:rsidRPr="00F8778B" w:rsidRDefault="00F8778B" w:rsidP="00F8778B">
      <w:pPr>
        <w:jc w:val="left"/>
        <w:rPr>
          <w:rFonts w:hint="eastAsia"/>
          <w:szCs w:val="21"/>
        </w:rPr>
      </w:pPr>
      <w:r w:rsidRPr="00F8778B">
        <w:rPr>
          <w:rFonts w:hint="eastAsia"/>
          <w:szCs w:val="21"/>
        </w:rPr>
        <w:t>工业产品在特定环境下可被痕量杂质污染，当嗅觉阀值较低时，从客户的视角来看，这些杂质会产生异味从而影响产品的质量，因而必须对生产过程进行监控。</w:t>
      </w:r>
    </w:p>
    <w:p w:rsidR="00F8778B" w:rsidRPr="00F8778B" w:rsidRDefault="00F8778B" w:rsidP="00F8778B">
      <w:pPr>
        <w:jc w:val="left"/>
        <w:rPr>
          <w:szCs w:val="21"/>
        </w:rPr>
      </w:pPr>
    </w:p>
    <w:p w:rsidR="00F8778B" w:rsidRPr="00F8778B" w:rsidRDefault="00F8778B" w:rsidP="00F8778B">
      <w:pPr>
        <w:jc w:val="left"/>
        <w:rPr>
          <w:rFonts w:hint="eastAsia"/>
          <w:b/>
          <w:szCs w:val="21"/>
        </w:rPr>
      </w:pPr>
      <w:r w:rsidRPr="00F8778B">
        <w:rPr>
          <w:rFonts w:hint="eastAsia"/>
          <w:b/>
          <w:szCs w:val="21"/>
        </w:rPr>
        <w:t>环境应用：</w:t>
      </w:r>
    </w:p>
    <w:p w:rsidR="00F8778B" w:rsidRPr="00F8778B" w:rsidRDefault="00F8778B" w:rsidP="00F8778B">
      <w:pPr>
        <w:jc w:val="left"/>
        <w:rPr>
          <w:rFonts w:hint="eastAsia"/>
          <w:szCs w:val="21"/>
        </w:rPr>
      </w:pPr>
      <w:r w:rsidRPr="00F8778B">
        <w:rPr>
          <w:rFonts w:hint="eastAsia"/>
          <w:szCs w:val="21"/>
        </w:rPr>
        <w:t>过程控制</w:t>
      </w:r>
      <w:r w:rsidRPr="00F8778B">
        <w:rPr>
          <w:rFonts w:hint="eastAsia"/>
          <w:szCs w:val="21"/>
        </w:rPr>
        <w:t xml:space="preserve"> (</w:t>
      </w:r>
      <w:r w:rsidRPr="00F8778B">
        <w:rPr>
          <w:rFonts w:hint="eastAsia"/>
          <w:szCs w:val="21"/>
        </w:rPr>
        <w:t>沼气中的硅氧烷，滤器效率</w:t>
      </w:r>
      <w:r w:rsidRPr="00F8778B">
        <w:rPr>
          <w:rFonts w:hint="eastAsia"/>
          <w:szCs w:val="21"/>
        </w:rPr>
        <w:t>)</w:t>
      </w:r>
    </w:p>
    <w:p w:rsidR="00F8778B" w:rsidRPr="00F8778B" w:rsidRDefault="00F8778B" w:rsidP="00F8778B">
      <w:pPr>
        <w:jc w:val="left"/>
        <w:rPr>
          <w:rFonts w:hint="eastAsia"/>
          <w:szCs w:val="21"/>
        </w:rPr>
      </w:pPr>
      <w:r w:rsidRPr="00F8778B">
        <w:rPr>
          <w:rFonts w:hint="eastAsia"/>
          <w:szCs w:val="21"/>
        </w:rPr>
        <w:t>•</w:t>
      </w:r>
      <w:r w:rsidRPr="00F8778B">
        <w:rPr>
          <w:rFonts w:hint="eastAsia"/>
          <w:szCs w:val="21"/>
        </w:rPr>
        <w:t xml:space="preserve"> </w:t>
      </w:r>
      <w:r w:rsidRPr="00F8778B">
        <w:rPr>
          <w:rFonts w:hint="eastAsia"/>
          <w:szCs w:val="21"/>
        </w:rPr>
        <w:t>天然气</w:t>
      </w:r>
      <w:proofErr w:type="gramStart"/>
      <w:r w:rsidRPr="00F8778B">
        <w:rPr>
          <w:rFonts w:hint="eastAsia"/>
          <w:szCs w:val="21"/>
        </w:rPr>
        <w:t>中着</w:t>
      </w:r>
      <w:proofErr w:type="gramEnd"/>
      <w:r w:rsidRPr="00F8778B">
        <w:rPr>
          <w:rFonts w:hint="eastAsia"/>
          <w:szCs w:val="21"/>
        </w:rPr>
        <w:t>嗅剂的含量监测</w:t>
      </w:r>
      <w:r w:rsidRPr="00F8778B">
        <w:rPr>
          <w:rFonts w:hint="eastAsia"/>
          <w:szCs w:val="21"/>
        </w:rPr>
        <w:t>(THT</w:t>
      </w:r>
      <w:r w:rsidRPr="00F8778B">
        <w:rPr>
          <w:rFonts w:hint="eastAsia"/>
          <w:szCs w:val="21"/>
        </w:rPr>
        <w:t>，无硫臭气</w:t>
      </w:r>
      <w:r w:rsidRPr="00F8778B">
        <w:rPr>
          <w:rFonts w:hint="eastAsia"/>
          <w:szCs w:val="21"/>
        </w:rPr>
        <w:t>)</w:t>
      </w:r>
    </w:p>
    <w:p w:rsidR="00F8778B" w:rsidRPr="00F8778B" w:rsidRDefault="00F8778B" w:rsidP="00F8778B">
      <w:pPr>
        <w:jc w:val="left"/>
        <w:rPr>
          <w:rFonts w:hint="eastAsia"/>
          <w:szCs w:val="21"/>
        </w:rPr>
      </w:pPr>
      <w:r w:rsidRPr="00F8778B">
        <w:rPr>
          <w:rFonts w:hint="eastAsia"/>
          <w:szCs w:val="21"/>
        </w:rPr>
        <w:t>•</w:t>
      </w:r>
      <w:r w:rsidRPr="00F8778B">
        <w:rPr>
          <w:rFonts w:hint="eastAsia"/>
          <w:szCs w:val="21"/>
        </w:rPr>
        <w:t xml:space="preserve"> </w:t>
      </w:r>
      <w:r w:rsidRPr="00F8778B">
        <w:rPr>
          <w:rFonts w:hint="eastAsia"/>
          <w:szCs w:val="21"/>
        </w:rPr>
        <w:t>成品控制</w:t>
      </w:r>
      <w:r w:rsidRPr="00F8778B">
        <w:rPr>
          <w:rFonts w:hint="eastAsia"/>
          <w:szCs w:val="21"/>
        </w:rPr>
        <w:t xml:space="preserve"> (</w:t>
      </w:r>
      <w:r w:rsidRPr="00F8778B">
        <w:rPr>
          <w:rFonts w:hint="eastAsia"/>
          <w:szCs w:val="21"/>
        </w:rPr>
        <w:t>溶剂中的杂质，产品中的</w:t>
      </w:r>
      <w:proofErr w:type="gramStart"/>
      <w:r w:rsidRPr="00F8778B">
        <w:rPr>
          <w:rFonts w:hint="eastAsia"/>
          <w:szCs w:val="21"/>
        </w:rPr>
        <w:t>不</w:t>
      </w:r>
      <w:proofErr w:type="gramEnd"/>
      <w:r w:rsidRPr="00F8778B">
        <w:rPr>
          <w:rFonts w:hint="eastAsia"/>
          <w:szCs w:val="21"/>
        </w:rPr>
        <w:t>愉悦的气味</w:t>
      </w:r>
      <w:r w:rsidRPr="00F8778B">
        <w:rPr>
          <w:rFonts w:hint="eastAsia"/>
          <w:szCs w:val="21"/>
        </w:rPr>
        <w:t>)</w:t>
      </w:r>
    </w:p>
    <w:p w:rsidR="00F8778B" w:rsidRPr="00F8778B" w:rsidRDefault="00F8778B" w:rsidP="00F8778B">
      <w:pPr>
        <w:jc w:val="left"/>
        <w:rPr>
          <w:rFonts w:hint="eastAsia"/>
          <w:szCs w:val="21"/>
        </w:rPr>
      </w:pPr>
      <w:r w:rsidRPr="00F8778B">
        <w:rPr>
          <w:rFonts w:hint="eastAsia"/>
          <w:szCs w:val="21"/>
        </w:rPr>
        <w:t>•</w:t>
      </w:r>
      <w:r w:rsidRPr="00F8778B">
        <w:rPr>
          <w:rFonts w:hint="eastAsia"/>
          <w:szCs w:val="21"/>
        </w:rPr>
        <w:t xml:space="preserve"> </w:t>
      </w:r>
      <w:r w:rsidRPr="00F8778B">
        <w:rPr>
          <w:rFonts w:hint="eastAsia"/>
          <w:szCs w:val="21"/>
        </w:rPr>
        <w:t>在线烟尘监测</w:t>
      </w:r>
    </w:p>
    <w:p w:rsidR="00F8778B" w:rsidRPr="00F8778B" w:rsidRDefault="00F8778B" w:rsidP="00F8778B">
      <w:pPr>
        <w:jc w:val="left"/>
        <w:rPr>
          <w:rFonts w:hint="eastAsia"/>
          <w:szCs w:val="21"/>
        </w:rPr>
      </w:pPr>
      <w:r w:rsidRPr="00F8778B">
        <w:rPr>
          <w:rFonts w:hint="eastAsia"/>
          <w:szCs w:val="21"/>
        </w:rPr>
        <w:t>•</w:t>
      </w:r>
      <w:r w:rsidRPr="00F8778B">
        <w:rPr>
          <w:rFonts w:hint="eastAsia"/>
          <w:szCs w:val="21"/>
        </w:rPr>
        <w:t xml:space="preserve"> </w:t>
      </w:r>
      <w:r w:rsidRPr="00F8778B">
        <w:rPr>
          <w:rFonts w:hint="eastAsia"/>
          <w:szCs w:val="21"/>
        </w:rPr>
        <w:t>非日用消费品</w:t>
      </w:r>
      <w:r w:rsidRPr="00F8778B">
        <w:rPr>
          <w:rFonts w:hint="eastAsia"/>
          <w:szCs w:val="21"/>
        </w:rPr>
        <w:t>(</w:t>
      </w:r>
      <w:r w:rsidRPr="00F8778B">
        <w:rPr>
          <w:rFonts w:hint="eastAsia"/>
          <w:szCs w:val="21"/>
        </w:rPr>
        <w:t>不能感官测试</w:t>
      </w:r>
      <w:r w:rsidRPr="00F8778B">
        <w:rPr>
          <w:rFonts w:hint="eastAsia"/>
          <w:szCs w:val="21"/>
        </w:rPr>
        <w:t>)</w:t>
      </w:r>
      <w:r w:rsidRPr="00F8778B">
        <w:rPr>
          <w:rFonts w:hint="eastAsia"/>
          <w:szCs w:val="21"/>
        </w:rPr>
        <w:t>的</w:t>
      </w:r>
      <w:r w:rsidRPr="00F8778B">
        <w:rPr>
          <w:rFonts w:hint="eastAsia"/>
          <w:szCs w:val="21"/>
        </w:rPr>
        <w:t>(</w:t>
      </w:r>
      <w:r w:rsidRPr="00F8778B">
        <w:rPr>
          <w:rFonts w:hint="eastAsia"/>
          <w:szCs w:val="21"/>
        </w:rPr>
        <w:t>中间体</w:t>
      </w:r>
      <w:r w:rsidRPr="00F8778B">
        <w:rPr>
          <w:rFonts w:hint="eastAsia"/>
          <w:szCs w:val="21"/>
        </w:rPr>
        <w:t>)</w:t>
      </w:r>
      <w:r w:rsidRPr="00F8778B">
        <w:rPr>
          <w:rFonts w:hint="eastAsia"/>
          <w:szCs w:val="21"/>
        </w:rPr>
        <w:t>产品的质量控制</w:t>
      </w:r>
      <w:r w:rsidRPr="00F8778B">
        <w:rPr>
          <w:rFonts w:hint="eastAsia"/>
          <w:szCs w:val="21"/>
        </w:rPr>
        <w:t xml:space="preserve"> (</w:t>
      </w:r>
      <w:r w:rsidRPr="00F8778B">
        <w:rPr>
          <w:rFonts w:hint="eastAsia"/>
          <w:szCs w:val="21"/>
        </w:rPr>
        <w:t>化学工业</w:t>
      </w:r>
      <w:r w:rsidRPr="00F8778B">
        <w:rPr>
          <w:rFonts w:hint="eastAsia"/>
          <w:szCs w:val="21"/>
        </w:rPr>
        <w:t>)</w:t>
      </w:r>
    </w:p>
    <w:p w:rsidR="00F8778B" w:rsidRPr="00F8778B" w:rsidRDefault="00F8778B" w:rsidP="00F8778B">
      <w:pPr>
        <w:jc w:val="left"/>
        <w:rPr>
          <w:rFonts w:hint="eastAsia"/>
          <w:szCs w:val="21"/>
        </w:rPr>
      </w:pPr>
      <w:r w:rsidRPr="00F8778B">
        <w:rPr>
          <w:rFonts w:hint="eastAsia"/>
          <w:szCs w:val="21"/>
        </w:rPr>
        <w:t>•</w:t>
      </w:r>
      <w:r w:rsidRPr="00F8778B">
        <w:rPr>
          <w:rFonts w:hint="eastAsia"/>
          <w:szCs w:val="21"/>
        </w:rPr>
        <w:t xml:space="preserve"> </w:t>
      </w:r>
      <w:r w:rsidRPr="00F8778B">
        <w:rPr>
          <w:rFonts w:hint="eastAsia"/>
          <w:szCs w:val="21"/>
        </w:rPr>
        <w:t>洁净室的监测</w:t>
      </w:r>
      <w:r w:rsidRPr="00F8778B">
        <w:rPr>
          <w:rFonts w:hint="eastAsia"/>
          <w:szCs w:val="21"/>
        </w:rPr>
        <w:t xml:space="preserve"> (NH3, HCL)</w:t>
      </w:r>
    </w:p>
    <w:p w:rsidR="00F8778B" w:rsidRPr="00F8778B" w:rsidRDefault="00F8778B" w:rsidP="00F8778B">
      <w:pPr>
        <w:jc w:val="left"/>
        <w:rPr>
          <w:rFonts w:hint="eastAsia"/>
          <w:szCs w:val="21"/>
        </w:rPr>
      </w:pPr>
      <w:r w:rsidRPr="00F8778B">
        <w:rPr>
          <w:rFonts w:hint="eastAsia"/>
          <w:szCs w:val="21"/>
        </w:rPr>
        <w:t>•</w:t>
      </w:r>
      <w:r w:rsidRPr="00F8778B">
        <w:rPr>
          <w:rFonts w:hint="eastAsia"/>
          <w:szCs w:val="21"/>
        </w:rPr>
        <w:t xml:space="preserve"> </w:t>
      </w:r>
      <w:r w:rsidRPr="00F8778B">
        <w:rPr>
          <w:rFonts w:hint="eastAsia"/>
          <w:szCs w:val="21"/>
        </w:rPr>
        <w:t>有毒工业化学品的最大允许浓度</w:t>
      </w:r>
      <w:r w:rsidRPr="00F8778B">
        <w:rPr>
          <w:rFonts w:hint="eastAsia"/>
          <w:szCs w:val="21"/>
        </w:rPr>
        <w:t>(</w:t>
      </w:r>
      <w:r w:rsidRPr="00F8778B">
        <w:rPr>
          <w:rFonts w:hint="eastAsia"/>
          <w:szCs w:val="21"/>
        </w:rPr>
        <w:t>如：硫酸二甲酯</w:t>
      </w:r>
      <w:r w:rsidRPr="00F8778B">
        <w:rPr>
          <w:rFonts w:hint="eastAsia"/>
          <w:szCs w:val="21"/>
        </w:rPr>
        <w:t>)</w:t>
      </w:r>
    </w:p>
    <w:p w:rsidR="00F8778B" w:rsidRPr="00F8778B" w:rsidRDefault="00F8778B" w:rsidP="00F8778B">
      <w:pPr>
        <w:jc w:val="left"/>
        <w:rPr>
          <w:szCs w:val="21"/>
        </w:rPr>
      </w:pPr>
    </w:p>
    <w:p w:rsidR="00F8778B" w:rsidRPr="00F8778B" w:rsidRDefault="00F8778B" w:rsidP="00F8778B">
      <w:pPr>
        <w:jc w:val="left"/>
        <w:rPr>
          <w:rFonts w:hint="eastAsia"/>
          <w:b/>
          <w:szCs w:val="21"/>
        </w:rPr>
      </w:pPr>
      <w:r w:rsidRPr="00F8778B">
        <w:rPr>
          <w:rFonts w:hint="eastAsia"/>
          <w:b/>
          <w:szCs w:val="21"/>
        </w:rPr>
        <w:lastRenderedPageBreak/>
        <w:t>仪器特点：</w:t>
      </w:r>
    </w:p>
    <w:p w:rsidR="00F8778B" w:rsidRPr="00F8778B" w:rsidRDefault="00F8778B" w:rsidP="00F8778B">
      <w:pPr>
        <w:jc w:val="left"/>
        <w:rPr>
          <w:rFonts w:hint="eastAsia"/>
          <w:szCs w:val="21"/>
        </w:rPr>
      </w:pPr>
      <w:r w:rsidRPr="00F8778B">
        <w:rPr>
          <w:rFonts w:hint="eastAsia"/>
          <w:szCs w:val="21"/>
        </w:rPr>
        <w:t>•</w:t>
      </w:r>
      <w:r w:rsidRPr="00F8778B">
        <w:rPr>
          <w:rFonts w:hint="eastAsia"/>
          <w:szCs w:val="21"/>
        </w:rPr>
        <w:t xml:space="preserve"> </w:t>
      </w:r>
      <w:r w:rsidRPr="00F8778B">
        <w:rPr>
          <w:rFonts w:hint="eastAsia"/>
          <w:szCs w:val="21"/>
        </w:rPr>
        <w:t>结合</w:t>
      </w:r>
      <w:proofErr w:type="gramStart"/>
      <w:r w:rsidRPr="00F8778B">
        <w:rPr>
          <w:rFonts w:hint="eastAsia"/>
          <w:szCs w:val="21"/>
        </w:rPr>
        <w:t>泵与六通阀来</w:t>
      </w:r>
      <w:proofErr w:type="gramEnd"/>
      <w:r w:rsidRPr="00F8778B">
        <w:rPr>
          <w:rFonts w:hint="eastAsia"/>
          <w:szCs w:val="21"/>
        </w:rPr>
        <w:t>自动或手动的进样</w:t>
      </w:r>
    </w:p>
    <w:p w:rsidR="00F8778B" w:rsidRPr="00F8778B" w:rsidRDefault="00F8778B" w:rsidP="00F8778B">
      <w:pPr>
        <w:jc w:val="left"/>
        <w:rPr>
          <w:rFonts w:hint="eastAsia"/>
          <w:szCs w:val="21"/>
        </w:rPr>
      </w:pPr>
      <w:r w:rsidRPr="00F8778B">
        <w:rPr>
          <w:rFonts w:hint="eastAsia"/>
          <w:szCs w:val="21"/>
        </w:rPr>
        <w:t>•</w:t>
      </w:r>
      <w:r w:rsidRPr="00F8778B">
        <w:rPr>
          <w:rFonts w:hint="eastAsia"/>
          <w:szCs w:val="21"/>
        </w:rPr>
        <w:t xml:space="preserve"> </w:t>
      </w:r>
      <w:r w:rsidRPr="00F8778B">
        <w:rPr>
          <w:rFonts w:hint="eastAsia"/>
          <w:szCs w:val="21"/>
        </w:rPr>
        <w:t>便携仪器</w:t>
      </w:r>
    </w:p>
    <w:p w:rsidR="00F8778B" w:rsidRPr="00F8778B" w:rsidRDefault="00F8778B" w:rsidP="00F8778B">
      <w:pPr>
        <w:jc w:val="left"/>
        <w:rPr>
          <w:rFonts w:hint="eastAsia"/>
          <w:szCs w:val="21"/>
        </w:rPr>
      </w:pPr>
      <w:r w:rsidRPr="00F8778B">
        <w:rPr>
          <w:rFonts w:hint="eastAsia"/>
          <w:szCs w:val="21"/>
        </w:rPr>
        <w:t>•</w:t>
      </w:r>
      <w:r w:rsidRPr="00F8778B">
        <w:rPr>
          <w:rFonts w:hint="eastAsia"/>
          <w:szCs w:val="21"/>
        </w:rPr>
        <w:t xml:space="preserve"> </w:t>
      </w:r>
      <w:r w:rsidRPr="00F8778B">
        <w:rPr>
          <w:rFonts w:hint="eastAsia"/>
          <w:szCs w:val="21"/>
        </w:rPr>
        <w:t>结实耐用：适合在线监测</w:t>
      </w:r>
    </w:p>
    <w:p w:rsidR="00F8778B" w:rsidRPr="00F8778B" w:rsidRDefault="00F8778B" w:rsidP="00F8778B">
      <w:pPr>
        <w:jc w:val="left"/>
        <w:rPr>
          <w:rFonts w:hint="eastAsia"/>
          <w:szCs w:val="21"/>
        </w:rPr>
      </w:pPr>
      <w:r w:rsidRPr="00F8778B">
        <w:rPr>
          <w:rFonts w:hint="eastAsia"/>
          <w:szCs w:val="21"/>
        </w:rPr>
        <w:t>•</w:t>
      </w:r>
      <w:r w:rsidRPr="00F8778B">
        <w:rPr>
          <w:rFonts w:hint="eastAsia"/>
          <w:szCs w:val="21"/>
        </w:rPr>
        <w:t xml:space="preserve"> </w:t>
      </w:r>
      <w:r w:rsidRPr="00F8778B">
        <w:rPr>
          <w:rFonts w:hint="eastAsia"/>
          <w:szCs w:val="21"/>
        </w:rPr>
        <w:t>检测结果可在触摸屏上显示或通过网线，</w:t>
      </w:r>
      <w:r w:rsidRPr="00F8778B">
        <w:rPr>
          <w:rFonts w:hint="eastAsia"/>
          <w:szCs w:val="21"/>
        </w:rPr>
        <w:t>USB</w:t>
      </w:r>
      <w:r w:rsidRPr="00F8778B">
        <w:rPr>
          <w:rFonts w:hint="eastAsia"/>
          <w:szCs w:val="21"/>
        </w:rPr>
        <w:t>以模拟信号输出。</w:t>
      </w:r>
    </w:p>
    <w:p w:rsidR="00F8778B" w:rsidRPr="00F8778B" w:rsidRDefault="00F8778B" w:rsidP="00F8778B">
      <w:pPr>
        <w:jc w:val="left"/>
        <w:rPr>
          <w:szCs w:val="21"/>
        </w:rPr>
      </w:pPr>
    </w:p>
    <w:p w:rsidR="00F8778B" w:rsidRPr="00F8778B" w:rsidRDefault="00F8778B" w:rsidP="00F8778B">
      <w:pPr>
        <w:jc w:val="left"/>
        <w:rPr>
          <w:rFonts w:hint="eastAsia"/>
          <w:b/>
          <w:szCs w:val="21"/>
        </w:rPr>
      </w:pPr>
      <w:r w:rsidRPr="00F8778B">
        <w:rPr>
          <w:rFonts w:hint="eastAsia"/>
          <w:b/>
          <w:szCs w:val="21"/>
        </w:rPr>
        <w:t>技术参数：</w:t>
      </w:r>
    </w:p>
    <w:p w:rsidR="00F8778B" w:rsidRPr="00F8778B" w:rsidRDefault="00F8778B" w:rsidP="00F8778B">
      <w:pPr>
        <w:jc w:val="left"/>
        <w:rPr>
          <w:szCs w:val="21"/>
        </w:rPr>
      </w:pPr>
      <w:r w:rsidRPr="00F8778B">
        <w:rPr>
          <w:rFonts w:hint="eastAsia"/>
          <w:szCs w:val="21"/>
        </w:rPr>
        <w:t>电离源</w:t>
      </w:r>
      <w:r>
        <w:rPr>
          <w:rFonts w:hint="eastAsia"/>
          <w:szCs w:val="21"/>
        </w:rPr>
        <w:t xml:space="preserve">                              </w:t>
      </w:r>
      <w:r w:rsidRPr="00F8778B">
        <w:rPr>
          <w:szCs w:val="21"/>
        </w:rPr>
        <w:t>3H</w:t>
      </w:r>
    </w:p>
    <w:p w:rsidR="00F8778B" w:rsidRPr="00F8778B" w:rsidRDefault="00F8778B" w:rsidP="00F8778B">
      <w:pPr>
        <w:jc w:val="left"/>
        <w:rPr>
          <w:rFonts w:hint="eastAsia"/>
          <w:szCs w:val="21"/>
        </w:rPr>
      </w:pPr>
      <w:r w:rsidRPr="00F8778B">
        <w:rPr>
          <w:rFonts w:hint="eastAsia"/>
          <w:szCs w:val="21"/>
        </w:rPr>
        <w:t>进样管加热</w:t>
      </w:r>
      <w:r>
        <w:rPr>
          <w:rFonts w:hint="eastAsia"/>
          <w:szCs w:val="21"/>
        </w:rPr>
        <w:t xml:space="preserve">                          </w:t>
      </w:r>
      <w:r w:rsidRPr="00F8778B">
        <w:rPr>
          <w:rFonts w:hint="eastAsia"/>
          <w:szCs w:val="21"/>
        </w:rPr>
        <w:t>恒温，最高</w:t>
      </w:r>
      <w:r w:rsidRPr="00F8778B">
        <w:rPr>
          <w:rFonts w:hint="eastAsia"/>
          <w:szCs w:val="21"/>
        </w:rPr>
        <w:t>80</w:t>
      </w:r>
      <w:r w:rsidRPr="00F8778B">
        <w:rPr>
          <w:rFonts w:hint="eastAsia"/>
          <w:szCs w:val="21"/>
        </w:rPr>
        <w:t>°</w:t>
      </w:r>
      <w:r w:rsidRPr="00F8778B">
        <w:rPr>
          <w:rFonts w:hint="eastAsia"/>
          <w:szCs w:val="21"/>
        </w:rPr>
        <w:t>C</w:t>
      </w:r>
    </w:p>
    <w:p w:rsidR="00F8778B" w:rsidRPr="00F8778B" w:rsidRDefault="00F8778B" w:rsidP="00F8778B">
      <w:pPr>
        <w:jc w:val="left"/>
        <w:rPr>
          <w:rFonts w:hint="eastAsia"/>
          <w:szCs w:val="21"/>
        </w:rPr>
      </w:pPr>
      <w:r w:rsidRPr="00F8778B">
        <w:rPr>
          <w:rFonts w:hint="eastAsia"/>
          <w:szCs w:val="21"/>
        </w:rPr>
        <w:t>进</w:t>
      </w:r>
      <w:proofErr w:type="gramStart"/>
      <w:r w:rsidRPr="00F8778B">
        <w:rPr>
          <w:rFonts w:hint="eastAsia"/>
          <w:szCs w:val="21"/>
        </w:rPr>
        <w:t>样系统</w:t>
      </w:r>
      <w:proofErr w:type="gramEnd"/>
      <w:r>
        <w:rPr>
          <w:rFonts w:hint="eastAsia"/>
          <w:szCs w:val="21"/>
        </w:rPr>
        <w:t xml:space="preserve">                            </w:t>
      </w:r>
      <w:r w:rsidRPr="00F8778B">
        <w:rPr>
          <w:rFonts w:hint="eastAsia"/>
          <w:szCs w:val="21"/>
        </w:rPr>
        <w:t>六通阀</w:t>
      </w:r>
    </w:p>
    <w:p w:rsidR="00F8778B" w:rsidRPr="00F8778B" w:rsidRDefault="00F8778B" w:rsidP="00F8778B">
      <w:pPr>
        <w:jc w:val="left"/>
        <w:rPr>
          <w:rFonts w:hint="eastAsia"/>
          <w:szCs w:val="21"/>
        </w:rPr>
      </w:pPr>
      <w:r w:rsidRPr="00F8778B">
        <w:rPr>
          <w:rFonts w:hint="eastAsia"/>
          <w:szCs w:val="21"/>
        </w:rPr>
        <w:t>气源</w:t>
      </w:r>
      <w:r w:rsidRPr="00F8778B">
        <w:rPr>
          <w:rFonts w:hint="eastAsia"/>
          <w:szCs w:val="21"/>
        </w:rPr>
        <w:t xml:space="preserve"> N2</w:t>
      </w:r>
      <w:r w:rsidRPr="00F8778B">
        <w:rPr>
          <w:rFonts w:hint="eastAsia"/>
          <w:szCs w:val="21"/>
        </w:rPr>
        <w:t>或</w:t>
      </w:r>
      <w:r w:rsidRPr="00F8778B">
        <w:rPr>
          <w:rFonts w:hint="eastAsia"/>
          <w:szCs w:val="21"/>
        </w:rPr>
        <w:t xml:space="preserve"> </w:t>
      </w:r>
      <w:r w:rsidRPr="00F8778B">
        <w:rPr>
          <w:rFonts w:hint="eastAsia"/>
          <w:szCs w:val="21"/>
        </w:rPr>
        <w:t>合成空气</w:t>
      </w:r>
      <w:r>
        <w:rPr>
          <w:rFonts w:hint="eastAsia"/>
          <w:szCs w:val="21"/>
        </w:rPr>
        <w:t xml:space="preserve">                 </w:t>
      </w:r>
      <w:r w:rsidRPr="00F8778B">
        <w:rPr>
          <w:rFonts w:hint="eastAsia"/>
          <w:szCs w:val="21"/>
        </w:rPr>
        <w:t>外接，内循环</w:t>
      </w:r>
    </w:p>
    <w:p w:rsidR="00F8778B" w:rsidRPr="00F8778B" w:rsidRDefault="00F8778B" w:rsidP="00F8778B">
      <w:pPr>
        <w:jc w:val="left"/>
        <w:rPr>
          <w:rFonts w:hint="eastAsia"/>
          <w:szCs w:val="21"/>
        </w:rPr>
      </w:pPr>
      <w:r w:rsidRPr="00F8778B">
        <w:rPr>
          <w:rFonts w:hint="eastAsia"/>
          <w:szCs w:val="21"/>
        </w:rPr>
        <w:t>GC-</w:t>
      </w:r>
      <w:r w:rsidRPr="00F8778B">
        <w:rPr>
          <w:rFonts w:hint="eastAsia"/>
          <w:szCs w:val="21"/>
        </w:rPr>
        <w:t>色谱柱</w:t>
      </w:r>
      <w:r>
        <w:rPr>
          <w:rFonts w:hint="eastAsia"/>
          <w:szCs w:val="21"/>
        </w:rPr>
        <w:t xml:space="preserve">                          </w:t>
      </w:r>
      <w:r w:rsidRPr="00F8778B">
        <w:rPr>
          <w:rFonts w:hint="eastAsia"/>
          <w:szCs w:val="21"/>
        </w:rPr>
        <w:t>多维毛细管柱</w:t>
      </w:r>
      <w:r>
        <w:rPr>
          <w:rFonts w:hint="eastAsia"/>
          <w:szCs w:val="21"/>
        </w:rPr>
        <w:t xml:space="preserve"> </w:t>
      </w:r>
      <w:r w:rsidRPr="00F8778B">
        <w:rPr>
          <w:rFonts w:hint="eastAsia"/>
          <w:szCs w:val="21"/>
        </w:rPr>
        <w:t>标准</w:t>
      </w:r>
      <w:r w:rsidRPr="00F8778B">
        <w:rPr>
          <w:rFonts w:hint="eastAsia"/>
          <w:szCs w:val="21"/>
        </w:rPr>
        <w:t xml:space="preserve"> FS-</w:t>
      </w:r>
      <w:r w:rsidRPr="00F8778B">
        <w:rPr>
          <w:rFonts w:hint="eastAsia"/>
          <w:szCs w:val="21"/>
        </w:rPr>
        <w:t>柱</w:t>
      </w:r>
      <w:r w:rsidRPr="00F8778B">
        <w:rPr>
          <w:rFonts w:hint="eastAsia"/>
          <w:szCs w:val="21"/>
        </w:rPr>
        <w:t xml:space="preserve"> (</w:t>
      </w:r>
      <w:r w:rsidRPr="00F8778B">
        <w:rPr>
          <w:rFonts w:hint="eastAsia"/>
          <w:szCs w:val="21"/>
        </w:rPr>
        <w:t>长达</w:t>
      </w:r>
      <w:r w:rsidRPr="00F8778B">
        <w:rPr>
          <w:rFonts w:hint="eastAsia"/>
          <w:szCs w:val="21"/>
        </w:rPr>
        <w:t xml:space="preserve">60 m, </w:t>
      </w:r>
      <w:r w:rsidRPr="00F8778B">
        <w:rPr>
          <w:rFonts w:hint="eastAsia"/>
          <w:szCs w:val="21"/>
        </w:rPr>
        <w:t>恒温加热</w:t>
      </w:r>
      <w:r w:rsidRPr="00F8778B">
        <w:rPr>
          <w:rFonts w:hint="eastAsia"/>
          <w:szCs w:val="21"/>
        </w:rPr>
        <w:t>)</w:t>
      </w:r>
    </w:p>
    <w:p w:rsidR="00F8778B" w:rsidRPr="00F8778B" w:rsidRDefault="00F8778B" w:rsidP="00F8778B">
      <w:pPr>
        <w:jc w:val="left"/>
        <w:rPr>
          <w:rFonts w:hint="eastAsia"/>
          <w:szCs w:val="21"/>
        </w:rPr>
      </w:pPr>
      <w:r w:rsidRPr="00F8778B">
        <w:rPr>
          <w:rFonts w:hint="eastAsia"/>
          <w:szCs w:val="21"/>
        </w:rPr>
        <w:t>检测</w:t>
      </w:r>
      <w:r>
        <w:rPr>
          <w:rFonts w:hint="eastAsia"/>
          <w:szCs w:val="21"/>
        </w:rPr>
        <w:t xml:space="preserve">                                </w:t>
      </w:r>
      <w:r w:rsidRPr="00F8778B">
        <w:rPr>
          <w:rFonts w:hint="eastAsia"/>
          <w:szCs w:val="21"/>
        </w:rPr>
        <w:t>复杂背景下的</w:t>
      </w:r>
      <w:r w:rsidRPr="00F8778B">
        <w:rPr>
          <w:rFonts w:hint="eastAsia"/>
          <w:szCs w:val="21"/>
        </w:rPr>
        <w:t>VOCs</w:t>
      </w:r>
      <w:r w:rsidRPr="00F8778B">
        <w:rPr>
          <w:rFonts w:hint="eastAsia"/>
          <w:szCs w:val="21"/>
        </w:rPr>
        <w:t>气体</w:t>
      </w:r>
    </w:p>
    <w:p w:rsidR="00F8778B" w:rsidRPr="00F8778B" w:rsidRDefault="00F8778B" w:rsidP="00F8778B">
      <w:pPr>
        <w:jc w:val="left"/>
        <w:rPr>
          <w:szCs w:val="21"/>
        </w:rPr>
      </w:pPr>
      <w:r w:rsidRPr="00F8778B">
        <w:rPr>
          <w:rFonts w:hint="eastAsia"/>
          <w:szCs w:val="21"/>
        </w:rPr>
        <w:t>基质类型</w:t>
      </w:r>
      <w:r>
        <w:rPr>
          <w:rFonts w:hint="eastAsia"/>
          <w:szCs w:val="21"/>
        </w:rPr>
        <w:t xml:space="preserve">                            </w:t>
      </w:r>
      <w:r w:rsidRPr="00F8778B">
        <w:rPr>
          <w:rFonts w:hint="eastAsia"/>
          <w:szCs w:val="21"/>
        </w:rPr>
        <w:t>复杂气体样品</w:t>
      </w:r>
    </w:p>
    <w:sectPr w:rsidR="00F8778B" w:rsidRPr="00F877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8DE"/>
    <w:rsid w:val="0037353B"/>
    <w:rsid w:val="003E18DE"/>
    <w:rsid w:val="00552135"/>
    <w:rsid w:val="00F87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135"/>
    <w:pPr>
      <w:widowControl w:val="0"/>
      <w:spacing w:line="480" w:lineRule="auto"/>
      <w:jc w:val="both"/>
    </w:pPr>
    <w:rPr>
      <w:rFonts w:ascii="Times New Roman" w:eastAsia="微软雅黑"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135"/>
    <w:pPr>
      <w:widowControl w:val="0"/>
      <w:spacing w:line="480" w:lineRule="auto"/>
      <w:jc w:val="both"/>
    </w:pPr>
    <w:rPr>
      <w:rFonts w:ascii="Times New Roman" w:eastAsia="微软雅黑"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2016-08-30T02:37:00Z</dcterms:created>
  <dcterms:modified xsi:type="dcterms:W3CDTF">2016-08-30T02:45:00Z</dcterms:modified>
</cp:coreProperties>
</file>