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245" w:rsidRDefault="004913AF" w:rsidP="00AD3245">
      <w:pPr>
        <w:pBdr>
          <w:top w:val="none" w:sz="0" w:space="0" w:color="000000"/>
          <w:left w:val="none" w:sz="0" w:space="0" w:color="000000"/>
          <w:bottom w:val="none" w:sz="0" w:space="0" w:color="000000"/>
          <w:right w:val="none" w:sz="0" w:space="0" w:color="000000"/>
        </w:pBdr>
        <w:tabs>
          <w:tab w:val="left" w:pos="720"/>
        </w:tabs>
        <w:autoSpaceDN w:val="0"/>
        <w:ind w:firstLineChars="500" w:firstLine="1054"/>
        <w:rPr>
          <w:rFonts w:ascii="Arial" w:hint="eastAsia"/>
          <w:b/>
          <w:color w:val="464646"/>
          <w:sz w:val="15"/>
        </w:rPr>
      </w:pPr>
      <w:r>
        <w:rPr>
          <w:rFonts w:ascii="Arial" w:hint="eastAsia"/>
          <w:b/>
          <w:color w:val="464646"/>
        </w:rPr>
        <w:t xml:space="preserve">       </w:t>
      </w:r>
      <w:r>
        <w:rPr>
          <w:rFonts w:ascii="Arial" w:hint="eastAsia"/>
          <w:b/>
          <w:color w:val="464646"/>
          <w:sz w:val="15"/>
        </w:rPr>
        <w:t xml:space="preserve">        </w:t>
      </w:r>
      <w:r w:rsidR="00A04378">
        <w:rPr>
          <w:rFonts w:ascii="Arial" w:hint="eastAsia"/>
          <w:b/>
          <w:color w:val="464646"/>
          <w:sz w:val="15"/>
        </w:rPr>
        <w:t xml:space="preserve">                   </w:t>
      </w:r>
    </w:p>
    <w:p w:rsidR="00A04378" w:rsidRPr="00AD3245" w:rsidRDefault="00A04378" w:rsidP="00AD3245">
      <w:pPr>
        <w:pBdr>
          <w:top w:val="none" w:sz="0" w:space="0" w:color="000000"/>
          <w:left w:val="none" w:sz="0" w:space="0" w:color="000000"/>
          <w:bottom w:val="none" w:sz="0" w:space="0" w:color="000000"/>
          <w:right w:val="none" w:sz="0" w:space="0" w:color="000000"/>
        </w:pBdr>
        <w:tabs>
          <w:tab w:val="left" w:pos="720"/>
        </w:tabs>
        <w:autoSpaceDN w:val="0"/>
        <w:ind w:firstLineChars="500" w:firstLine="753"/>
        <w:rPr>
          <w:rFonts w:ascii="Arial" w:hint="eastAsia"/>
          <w:b/>
          <w:color w:val="464646"/>
          <w:sz w:val="15"/>
        </w:rPr>
      </w:pPr>
      <w:r>
        <w:rPr>
          <w:rFonts w:ascii="Arial" w:hint="eastAsia"/>
          <w:b/>
          <w:color w:val="464646"/>
          <w:sz w:val="15"/>
        </w:rPr>
        <w:t xml:space="preserve"> </w:t>
      </w:r>
    </w:p>
    <w:p w:rsidR="00522FF6" w:rsidRDefault="00ED3A05" w:rsidP="00522FF6">
      <w:pPr>
        <w:pBdr>
          <w:top w:val="none" w:sz="0" w:space="0" w:color="000000"/>
          <w:left w:val="none" w:sz="0" w:space="0" w:color="000000"/>
          <w:bottom w:val="none" w:sz="0" w:space="0" w:color="000000"/>
          <w:right w:val="none" w:sz="0" w:space="0" w:color="000000"/>
        </w:pBdr>
        <w:tabs>
          <w:tab w:val="left" w:pos="720"/>
        </w:tabs>
        <w:autoSpaceDN w:val="0"/>
        <w:rPr>
          <w:rFonts w:ascii="Arial" w:hint="eastAsia"/>
          <w:color w:val="464646"/>
        </w:rPr>
      </w:pPr>
      <w:r>
        <w:rPr>
          <w:rFonts w:ascii="Arial" w:hint="eastAsia"/>
          <w:color w:val="464646"/>
        </w:rPr>
        <w:t xml:space="preserve">  </w:t>
      </w:r>
      <w:r w:rsidR="00314490">
        <w:rPr>
          <w:rFonts w:ascii="Arial"/>
          <w:noProof/>
          <w:color w:val="464646"/>
        </w:rPr>
        <w:drawing>
          <wp:inline distT="0" distB="0" distL="0" distR="0">
            <wp:extent cx="2476500" cy="2781300"/>
            <wp:effectExtent l="19050" t="0" r="0" b="0"/>
            <wp:docPr id="1" name="图片 1" descr="上海益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海益环"/>
                    <pic:cNvPicPr>
                      <a:picLocks noChangeAspect="1" noChangeArrowheads="1"/>
                    </pic:cNvPicPr>
                  </pic:nvPicPr>
                  <pic:blipFill>
                    <a:blip r:embed="rId7" cstate="print"/>
                    <a:srcRect/>
                    <a:stretch>
                      <a:fillRect/>
                    </a:stretch>
                  </pic:blipFill>
                  <pic:spPr bwMode="auto">
                    <a:xfrm>
                      <a:off x="0" y="0"/>
                      <a:ext cx="2476500" cy="2781300"/>
                    </a:xfrm>
                    <a:prstGeom prst="rect">
                      <a:avLst/>
                    </a:prstGeom>
                    <a:noFill/>
                    <a:ln w="9525">
                      <a:noFill/>
                      <a:miter lim="800000"/>
                      <a:headEnd/>
                      <a:tailEnd/>
                    </a:ln>
                  </pic:spPr>
                </pic:pic>
              </a:graphicData>
            </a:graphic>
          </wp:inline>
        </w:drawing>
      </w:r>
      <w:r w:rsidR="00522FF6">
        <w:rPr>
          <w:rFonts w:ascii="Arial" w:hint="eastAsia"/>
          <w:color w:val="464646"/>
        </w:rPr>
        <w:t xml:space="preserve">      </w:t>
      </w:r>
      <w:r w:rsidR="00314490">
        <w:rPr>
          <w:noProof/>
        </w:rPr>
        <w:drawing>
          <wp:inline distT="0" distB="0" distL="0" distR="0">
            <wp:extent cx="2657475" cy="2914650"/>
            <wp:effectExtent l="19050" t="0" r="9525" b="0"/>
            <wp:docPr id="2" name="图片 2" descr="中路昌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路昌2010"/>
                    <pic:cNvPicPr>
                      <a:picLocks noChangeAspect="1" noChangeArrowheads="1"/>
                    </pic:cNvPicPr>
                  </pic:nvPicPr>
                  <pic:blipFill>
                    <a:blip r:embed="rId8" cstate="print"/>
                    <a:srcRect/>
                    <a:stretch>
                      <a:fillRect/>
                    </a:stretch>
                  </pic:blipFill>
                  <pic:spPr bwMode="auto">
                    <a:xfrm>
                      <a:off x="0" y="0"/>
                      <a:ext cx="2657475" cy="2914650"/>
                    </a:xfrm>
                    <a:prstGeom prst="rect">
                      <a:avLst/>
                    </a:prstGeom>
                    <a:noFill/>
                    <a:ln w="9525">
                      <a:noFill/>
                      <a:miter lim="800000"/>
                      <a:headEnd/>
                      <a:tailEnd/>
                    </a:ln>
                  </pic:spPr>
                </pic:pic>
              </a:graphicData>
            </a:graphic>
          </wp:inline>
        </w:drawing>
      </w:r>
    </w:p>
    <w:p w:rsidR="008F7DBC" w:rsidRDefault="00522FF6" w:rsidP="00A651FC">
      <w:pPr>
        <w:pBdr>
          <w:top w:val="none" w:sz="0" w:space="0" w:color="000000"/>
          <w:left w:val="none" w:sz="0" w:space="0" w:color="000000"/>
          <w:bottom w:val="none" w:sz="0" w:space="0" w:color="000000"/>
          <w:right w:val="none" w:sz="0" w:space="0" w:color="000000"/>
        </w:pBdr>
        <w:tabs>
          <w:tab w:val="left" w:pos="720"/>
        </w:tabs>
        <w:autoSpaceDN w:val="0"/>
        <w:rPr>
          <w:rFonts w:ascii="Arial" w:hint="eastAsia"/>
          <w:color w:val="464646"/>
        </w:rPr>
      </w:pPr>
      <w:r>
        <w:rPr>
          <w:rFonts w:ascii="Arial" w:hint="eastAsia"/>
          <w:color w:val="464646"/>
        </w:rPr>
        <w:t xml:space="preserve">                     </w:t>
      </w:r>
      <w:r>
        <w:rPr>
          <w:rFonts w:ascii="Arial" w:hint="eastAsia"/>
          <w:color w:val="464646"/>
        </w:rPr>
        <w:t>数显型</w:t>
      </w:r>
      <w:r>
        <w:rPr>
          <w:rFonts w:ascii="Arial" w:hint="eastAsia"/>
          <w:color w:val="464646"/>
        </w:rPr>
        <w:t xml:space="preserve">                                    </w:t>
      </w:r>
      <w:r>
        <w:rPr>
          <w:rFonts w:ascii="Arial" w:hint="eastAsia"/>
          <w:color w:val="464646"/>
        </w:rPr>
        <w:t>微机控制型</w:t>
      </w:r>
    </w:p>
    <w:p w:rsidR="00313D66" w:rsidRPr="00522FF6" w:rsidRDefault="00C352FE"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b/>
          <w:color w:val="0000FF"/>
          <w:sz w:val="24"/>
        </w:rPr>
      </w:pPr>
      <w:r w:rsidRPr="00522FF6">
        <w:rPr>
          <w:rFonts w:ascii="宋体" w:hAnsi="宋体" w:hint="eastAsia"/>
          <w:b/>
          <w:color w:val="0000FF"/>
          <w:sz w:val="24"/>
        </w:rPr>
        <w:t>一</w:t>
      </w:r>
      <w:r w:rsidR="008F7DBC" w:rsidRPr="00522FF6">
        <w:rPr>
          <w:rFonts w:ascii="宋体" w:hAnsi="宋体" w:hint="eastAsia"/>
          <w:b/>
          <w:color w:val="0000FF"/>
          <w:sz w:val="24"/>
        </w:rPr>
        <w:t xml:space="preserve">  </w:t>
      </w:r>
      <w:r w:rsidR="00ED3A05" w:rsidRPr="00522FF6">
        <w:rPr>
          <w:rFonts w:ascii="宋体" w:hAnsi="宋体"/>
          <w:b/>
          <w:color w:val="0000FF"/>
          <w:sz w:val="24"/>
        </w:rPr>
        <w:t>功能用途</w:t>
      </w:r>
    </w:p>
    <w:p w:rsidR="00313D66" w:rsidRDefault="00313D66" w:rsidP="00522FF6">
      <w:pPr>
        <w:pStyle w:val="a7"/>
        <w:shd w:val="clear" w:color="auto" w:fill="FFFFFF"/>
        <w:spacing w:before="0" w:beforeAutospacing="0" w:after="0" w:afterAutospacing="0" w:line="400" w:lineRule="exact"/>
        <w:ind w:firstLineChars="150" w:firstLine="360"/>
        <w:rPr>
          <w:rFonts w:hint="eastAsia"/>
        </w:rPr>
      </w:pPr>
      <w:r w:rsidRPr="00522FF6">
        <w:t>主要用于金属、非金属和复合材料、构件的拉伸，压缩，弯曲，剪切等力学性能检测。满足GB、ISO、ASTM、JIN等多种试验方法的相关要求。</w:t>
      </w:r>
    </w:p>
    <w:p w:rsidR="00AD3245" w:rsidRDefault="00AD3245" w:rsidP="00522FF6">
      <w:pPr>
        <w:pStyle w:val="a7"/>
        <w:shd w:val="clear" w:color="auto" w:fill="FFFFFF"/>
        <w:spacing w:before="0" w:beforeAutospacing="0" w:after="0" w:afterAutospacing="0" w:line="400" w:lineRule="exact"/>
        <w:ind w:firstLineChars="150" w:firstLine="360"/>
        <w:rPr>
          <w:rFonts w:hint="eastAsia"/>
        </w:rPr>
      </w:pPr>
    </w:p>
    <w:p w:rsidR="00AD3245" w:rsidRPr="000719B3" w:rsidRDefault="00AD3245" w:rsidP="00AD3245">
      <w:pPr>
        <w:rPr>
          <w:rFonts w:ascii="宋体" w:hAnsi="宋体"/>
          <w:szCs w:val="21"/>
        </w:rPr>
      </w:pPr>
      <w:r>
        <w:rPr>
          <w:rFonts w:ascii="宋体" w:hAnsi="宋体" w:hint="eastAsia"/>
          <w:b/>
          <w:color w:val="0000FF"/>
          <w:sz w:val="24"/>
        </w:rPr>
        <w:t>二  型号、价格、配置</w:t>
      </w:r>
      <w:r>
        <w:rPr>
          <w:rFonts w:hint="eastAsia"/>
        </w:rPr>
        <w:t xml:space="preserve"> </w:t>
      </w:r>
      <w:r>
        <w:rPr>
          <w:rFonts w:hint="eastAsia"/>
          <w:sz w:val="36"/>
          <w:szCs w:val="36"/>
        </w:rPr>
        <w:t xml:space="preserve"> </w:t>
      </w:r>
      <w:r>
        <w:rPr>
          <w:rFonts w:hint="eastAsia"/>
          <w:sz w:val="18"/>
          <w:szCs w:val="18"/>
        </w:rPr>
        <w:t xml:space="preserve">                </w:t>
      </w:r>
      <w:r>
        <w:rPr>
          <w:rFonts w:ascii="宋体" w:hAnsi="宋体" w:hint="eastAsia"/>
          <w:sz w:val="36"/>
          <w:szCs w:val="36"/>
        </w:rPr>
        <w:t xml:space="preserve"> </w:t>
      </w:r>
      <w:r>
        <w:rPr>
          <w:rFonts w:hint="eastAsia"/>
          <w:sz w:val="36"/>
          <w:szCs w:val="3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1539"/>
        <w:gridCol w:w="1820"/>
        <w:gridCol w:w="4678"/>
      </w:tblGrid>
      <w:tr w:rsidR="00AD3245" w:rsidRPr="00064356" w:rsidTr="00D9237A">
        <w:trPr>
          <w:trHeight w:hRule="exact" w:val="397"/>
        </w:trPr>
        <w:tc>
          <w:tcPr>
            <w:tcW w:w="5495" w:type="dxa"/>
            <w:gridSpan w:val="3"/>
            <w:vAlign w:val="center"/>
          </w:tcPr>
          <w:p w:rsidR="00AD3245" w:rsidRPr="00064356" w:rsidRDefault="00AD3245" w:rsidP="00D9237A">
            <w:pPr>
              <w:tabs>
                <w:tab w:val="left" w:pos="720"/>
              </w:tabs>
              <w:autoSpaceDN w:val="0"/>
              <w:jc w:val="center"/>
              <w:rPr>
                <w:rFonts w:ascii="Arial" w:hint="eastAsia"/>
                <w:b/>
                <w:color w:val="464646"/>
                <w:sz w:val="24"/>
              </w:rPr>
            </w:pPr>
            <w:r w:rsidRPr="00064356">
              <w:rPr>
                <w:rFonts w:ascii="Arial" w:hint="eastAsia"/>
                <w:b/>
                <w:color w:val="464646"/>
                <w:sz w:val="24"/>
              </w:rPr>
              <w:t>型号及价格</w:t>
            </w:r>
          </w:p>
        </w:tc>
        <w:tc>
          <w:tcPr>
            <w:tcW w:w="4678" w:type="dxa"/>
            <w:vAlign w:val="center"/>
          </w:tcPr>
          <w:p w:rsidR="00AD3245" w:rsidRPr="00064356" w:rsidRDefault="00AD3245" w:rsidP="00D9237A">
            <w:pPr>
              <w:tabs>
                <w:tab w:val="left" w:pos="720"/>
              </w:tabs>
              <w:autoSpaceDN w:val="0"/>
              <w:ind w:firstLineChars="194" w:firstLine="467"/>
              <w:jc w:val="center"/>
              <w:rPr>
                <w:rFonts w:ascii="宋体" w:hAnsi="宋体"/>
                <w:b/>
                <w:color w:val="464646"/>
                <w:sz w:val="24"/>
              </w:rPr>
            </w:pPr>
            <w:r w:rsidRPr="00064356">
              <w:rPr>
                <w:rFonts w:ascii="宋体" w:hAnsi="宋体" w:hint="eastAsia"/>
                <w:b/>
                <w:color w:val="464646"/>
                <w:sz w:val="24"/>
              </w:rPr>
              <w:t>配置说明</w:t>
            </w:r>
          </w:p>
        </w:tc>
      </w:tr>
      <w:tr w:rsidR="00AD3245" w:rsidRPr="00064356" w:rsidTr="00D9237A">
        <w:trPr>
          <w:trHeight w:hRule="exact" w:val="397"/>
        </w:trPr>
        <w:tc>
          <w:tcPr>
            <w:tcW w:w="5495" w:type="dxa"/>
            <w:gridSpan w:val="3"/>
            <w:vAlign w:val="center"/>
          </w:tcPr>
          <w:p w:rsidR="00AD3245" w:rsidRPr="00DC7F05" w:rsidRDefault="00AD3245" w:rsidP="00D9237A">
            <w:pPr>
              <w:tabs>
                <w:tab w:val="left" w:pos="720"/>
              </w:tabs>
              <w:autoSpaceDN w:val="0"/>
              <w:jc w:val="center"/>
              <w:rPr>
                <w:rFonts w:ascii="Arial" w:hint="eastAsia"/>
                <w:color w:val="464646"/>
                <w:sz w:val="24"/>
              </w:rPr>
            </w:pPr>
            <w:r w:rsidRPr="00DC7F05">
              <w:rPr>
                <w:rFonts w:ascii="Arial" w:hint="eastAsia"/>
                <w:color w:val="464646"/>
                <w:sz w:val="24"/>
              </w:rPr>
              <w:t>数显液压万能试验机</w:t>
            </w:r>
          </w:p>
        </w:tc>
        <w:tc>
          <w:tcPr>
            <w:tcW w:w="4678" w:type="dxa"/>
            <w:vMerge w:val="restart"/>
          </w:tcPr>
          <w:p w:rsidR="00AD3245" w:rsidRPr="00DF19AA" w:rsidRDefault="00AD3245" w:rsidP="00D9237A">
            <w:pPr>
              <w:tabs>
                <w:tab w:val="left" w:pos="720"/>
              </w:tabs>
              <w:autoSpaceDN w:val="0"/>
              <w:rPr>
                <w:rFonts w:ascii="宋体" w:hAnsi="宋体" w:hint="eastAsia"/>
                <w:szCs w:val="21"/>
              </w:rPr>
            </w:pPr>
            <w:r w:rsidRPr="00DF19AA">
              <w:rPr>
                <w:rFonts w:ascii="宋体" w:hAnsi="宋体" w:hint="eastAsia"/>
                <w:szCs w:val="21"/>
              </w:rPr>
              <w:t>A控制系统：液晶控制箱控制，</w:t>
            </w:r>
            <w:r w:rsidRPr="00DF19AA">
              <w:rPr>
                <w:rFonts w:ascii="宋体" w:hAnsi="宋体" w:hint="eastAsia"/>
                <w:color w:val="464646"/>
                <w:szCs w:val="21"/>
              </w:rPr>
              <w:t>非微机控制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B油泵：无锡国振</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C电机：上海德东</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D控制阀：无电液伺服阀，试验由油阀控制。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E传感器：中航电测油压传感器</w:t>
            </w:r>
          </w:p>
          <w:p w:rsidR="00AD3245" w:rsidRPr="00DF19AA" w:rsidRDefault="00AD3245" w:rsidP="00D9237A">
            <w:pPr>
              <w:tabs>
                <w:tab w:val="left" w:pos="720"/>
              </w:tabs>
              <w:autoSpaceDN w:val="0"/>
              <w:rPr>
                <w:rFonts w:ascii="宋体" w:hAnsi="宋体" w:hint="eastAsia"/>
                <w:szCs w:val="21"/>
              </w:rPr>
            </w:pPr>
            <w:r w:rsidRPr="00DF19AA">
              <w:rPr>
                <w:rFonts w:ascii="宋体" w:hAnsi="宋体" w:hint="eastAsia"/>
                <w:szCs w:val="21"/>
              </w:rPr>
              <w:t>F光电编码器：拉线式位移传感器</w:t>
            </w:r>
          </w:p>
          <w:p w:rsidR="00AD3245" w:rsidRPr="00AD3245" w:rsidRDefault="00AD3245" w:rsidP="00D9237A">
            <w:pPr>
              <w:tabs>
                <w:tab w:val="left" w:pos="720"/>
              </w:tabs>
              <w:autoSpaceDN w:val="0"/>
              <w:adjustRightInd w:val="0"/>
              <w:snapToGrid w:val="0"/>
              <w:spacing w:line="240" w:lineRule="atLeast"/>
              <w:rPr>
                <w:rFonts w:ascii="宋体" w:hAnsi="宋体" w:hint="eastAsia"/>
                <w:szCs w:val="21"/>
              </w:rPr>
            </w:pPr>
            <w:r w:rsidRPr="00AD3245">
              <w:rPr>
                <w:rFonts w:ascii="宋体" w:hAnsi="宋体"/>
                <w:szCs w:val="21"/>
              </w:rPr>
              <w:t>G精度等级：1　级</w:t>
            </w:r>
          </w:p>
        </w:tc>
      </w:tr>
      <w:tr w:rsidR="00AD3245" w:rsidRPr="00064356" w:rsidTr="00D9237A">
        <w:trPr>
          <w:trHeight w:val="398"/>
        </w:trPr>
        <w:tc>
          <w:tcPr>
            <w:tcW w:w="2136" w:type="dxa"/>
            <w:vAlign w:val="center"/>
          </w:tcPr>
          <w:p w:rsidR="00AD3245" w:rsidRPr="00064356" w:rsidRDefault="00AD3245" w:rsidP="00D9237A">
            <w:pPr>
              <w:tabs>
                <w:tab w:val="left" w:pos="720"/>
              </w:tabs>
              <w:autoSpaceDN w:val="0"/>
              <w:jc w:val="center"/>
              <w:rPr>
                <w:rFonts w:ascii="Arial" w:hint="eastAsia"/>
                <w:b/>
                <w:color w:val="464646"/>
                <w:sz w:val="24"/>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3359" w:type="dxa"/>
            <w:gridSpan w:val="2"/>
            <w:vAlign w:val="center"/>
          </w:tcPr>
          <w:p w:rsidR="00AD3245" w:rsidRPr="00064356" w:rsidRDefault="00AD3245" w:rsidP="00D9237A">
            <w:pPr>
              <w:tabs>
                <w:tab w:val="left" w:pos="720"/>
              </w:tabs>
              <w:autoSpaceDN w:val="0"/>
              <w:jc w:val="center"/>
              <w:rPr>
                <w:rFonts w:ascii="Arial" w:hint="eastAsia"/>
                <w:b/>
                <w:color w:val="464646"/>
                <w:sz w:val="24"/>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4678" w:type="dxa"/>
            <w:vMerge/>
            <w:vAlign w:val="center"/>
          </w:tcPr>
          <w:p w:rsidR="00AD3245" w:rsidRPr="00064356" w:rsidRDefault="00AD3245" w:rsidP="00D9237A">
            <w:pPr>
              <w:tabs>
                <w:tab w:val="left" w:pos="720"/>
              </w:tabs>
              <w:autoSpaceDN w:val="0"/>
              <w:rPr>
                <w:rFonts w:ascii="宋体" w:hAnsi="宋体" w:hint="eastAsia"/>
                <w:b/>
                <w:color w:val="464646"/>
                <w:sz w:val="24"/>
              </w:rPr>
            </w:pPr>
          </w:p>
        </w:tc>
      </w:tr>
      <w:tr w:rsidR="00AD3245" w:rsidRPr="00064356" w:rsidTr="00D9237A">
        <w:trPr>
          <w:trHeight w:hRule="exact" w:val="340"/>
        </w:trPr>
        <w:tc>
          <w:tcPr>
            <w:tcW w:w="2136" w:type="dxa"/>
          </w:tcPr>
          <w:p w:rsidR="00AD3245" w:rsidRPr="00DC7F05" w:rsidRDefault="00AD3245" w:rsidP="00D9237A">
            <w:pPr>
              <w:tabs>
                <w:tab w:val="left" w:pos="720"/>
              </w:tabs>
              <w:autoSpaceDN w:val="0"/>
              <w:jc w:val="center"/>
              <w:rPr>
                <w:rFonts w:ascii="宋体" w:hAnsi="宋体" w:hint="eastAsia"/>
                <w:color w:val="464646"/>
                <w:sz w:val="24"/>
              </w:rPr>
            </w:pPr>
            <w:r w:rsidRPr="00DC7F05">
              <w:rPr>
                <w:rFonts w:ascii="宋体" w:hAnsi="宋体" w:hint="eastAsia"/>
                <w:sz w:val="24"/>
              </w:rPr>
              <w:t>YHS-WE-</w:t>
            </w:r>
            <w:r>
              <w:rPr>
                <w:rFonts w:ascii="宋体" w:hAnsi="宋体" w:hint="eastAsia"/>
                <w:sz w:val="24"/>
              </w:rPr>
              <w:t>3</w:t>
            </w:r>
            <w:r w:rsidRPr="00DC7F05">
              <w:rPr>
                <w:rFonts w:ascii="宋体" w:hAnsi="宋体" w:hint="eastAsia"/>
                <w:sz w:val="24"/>
              </w:rPr>
              <w:t>00B-1</w:t>
            </w:r>
          </w:p>
        </w:tc>
        <w:tc>
          <w:tcPr>
            <w:tcW w:w="3359" w:type="dxa"/>
            <w:gridSpan w:val="2"/>
            <w:vAlign w:val="center"/>
          </w:tcPr>
          <w:p w:rsidR="00AD3245" w:rsidRPr="00FB0EDA" w:rsidRDefault="00AD3245" w:rsidP="00D9237A">
            <w:pPr>
              <w:tabs>
                <w:tab w:val="left" w:pos="720"/>
              </w:tabs>
              <w:autoSpaceDN w:val="0"/>
              <w:jc w:val="center"/>
              <w:rPr>
                <w:rFonts w:ascii="楷体" w:eastAsia="楷体" w:hAnsi="楷体" w:hint="eastAsia"/>
                <w:color w:val="464646"/>
                <w:sz w:val="24"/>
              </w:rPr>
            </w:pPr>
            <w:r>
              <w:rPr>
                <w:rFonts w:ascii="楷体" w:eastAsia="楷体" w:hAnsi="楷体" w:hint="eastAsia"/>
                <w:color w:val="464646"/>
                <w:sz w:val="24"/>
              </w:rPr>
              <w:t>3.00</w:t>
            </w:r>
          </w:p>
        </w:tc>
        <w:tc>
          <w:tcPr>
            <w:tcW w:w="4678" w:type="dxa"/>
            <w:vMerge/>
            <w:vAlign w:val="center"/>
          </w:tcPr>
          <w:p w:rsidR="00AD3245" w:rsidRPr="00064356" w:rsidRDefault="00AD3245" w:rsidP="00D9237A">
            <w:pPr>
              <w:tabs>
                <w:tab w:val="left" w:pos="720"/>
              </w:tabs>
              <w:autoSpaceDN w:val="0"/>
              <w:rPr>
                <w:rFonts w:ascii="宋体" w:hAnsi="宋体" w:hint="eastAsia"/>
                <w:b/>
                <w:color w:val="464646"/>
                <w:sz w:val="24"/>
              </w:rPr>
            </w:pPr>
          </w:p>
        </w:tc>
      </w:tr>
      <w:tr w:rsidR="00AD3245" w:rsidRPr="00064356" w:rsidTr="00D9237A">
        <w:trPr>
          <w:trHeight w:val="867"/>
        </w:trPr>
        <w:tc>
          <w:tcPr>
            <w:tcW w:w="5495" w:type="dxa"/>
            <w:gridSpan w:val="3"/>
            <w:vAlign w:val="center"/>
          </w:tcPr>
          <w:p w:rsidR="00AD3245" w:rsidRPr="00A04378" w:rsidRDefault="00AD3245" w:rsidP="00D9237A">
            <w:pPr>
              <w:tabs>
                <w:tab w:val="left" w:pos="720"/>
              </w:tabs>
              <w:autoSpaceDN w:val="0"/>
              <w:rPr>
                <w:rFonts w:ascii="Arial" w:hint="eastAsia"/>
                <w:color w:val="464646"/>
                <w:sz w:val="24"/>
              </w:rPr>
            </w:pPr>
            <w:r w:rsidRPr="008D74E8">
              <w:rPr>
                <w:rFonts w:ascii="Arial" w:hint="eastAsia"/>
                <w:sz w:val="24"/>
              </w:rPr>
              <w:t>以上价格含</w:t>
            </w:r>
            <w:r w:rsidRPr="008D74E8">
              <w:rPr>
                <w:rFonts w:ascii="Arial"/>
                <w:sz w:val="24"/>
              </w:rPr>
              <w:t>17%</w:t>
            </w:r>
            <w:r w:rsidRPr="008D74E8">
              <w:rPr>
                <w:rFonts w:ascii="Arial" w:hint="eastAsia"/>
                <w:sz w:val="24"/>
              </w:rPr>
              <w:t>税、含运费、含上门安装调试及培训费保修一年。</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val="498"/>
        </w:trPr>
        <w:tc>
          <w:tcPr>
            <w:tcW w:w="5495" w:type="dxa"/>
            <w:gridSpan w:val="3"/>
            <w:vAlign w:val="center"/>
          </w:tcPr>
          <w:p w:rsidR="00AD3245" w:rsidRPr="00064356" w:rsidRDefault="00AD3245" w:rsidP="00D9237A">
            <w:pPr>
              <w:tabs>
                <w:tab w:val="left" w:pos="720"/>
              </w:tabs>
              <w:autoSpaceDN w:val="0"/>
              <w:jc w:val="center"/>
              <w:rPr>
                <w:rFonts w:ascii="Arial" w:hint="eastAsia"/>
                <w:color w:val="464646"/>
                <w:sz w:val="24"/>
              </w:rPr>
            </w:pPr>
            <w:r>
              <w:rPr>
                <w:rFonts w:ascii="Arial" w:hint="eastAsia"/>
                <w:color w:val="464646"/>
                <w:sz w:val="24"/>
              </w:rPr>
              <w:t>微机屏显</w:t>
            </w:r>
            <w:r w:rsidRPr="00DC7F05">
              <w:rPr>
                <w:rFonts w:ascii="Arial" w:hint="eastAsia"/>
                <w:color w:val="464646"/>
                <w:sz w:val="24"/>
              </w:rPr>
              <w:t>液压万能试验机</w:t>
            </w:r>
          </w:p>
        </w:tc>
        <w:tc>
          <w:tcPr>
            <w:tcW w:w="4678" w:type="dxa"/>
            <w:vMerge w:val="restart"/>
            <w:vAlign w:val="center"/>
          </w:tcPr>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A控制系统：全电脑自动控制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B油泵：无锡国振</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C电机：上海德东</w:t>
            </w:r>
          </w:p>
          <w:p w:rsidR="00AD3245" w:rsidRPr="00DF19AA" w:rsidRDefault="00AD3245" w:rsidP="00D9237A">
            <w:pPr>
              <w:tabs>
                <w:tab w:val="left" w:pos="720"/>
              </w:tabs>
              <w:autoSpaceDN w:val="0"/>
              <w:rPr>
                <w:rFonts w:ascii="宋体" w:hAnsi="宋体" w:hint="eastAsia"/>
                <w:szCs w:val="21"/>
              </w:rPr>
            </w:pPr>
            <w:r w:rsidRPr="00DF19AA">
              <w:rPr>
                <w:rFonts w:ascii="宋体" w:hAnsi="宋体" w:hint="eastAsia"/>
                <w:szCs w:val="21"/>
              </w:rPr>
              <w:t>D控制阀：无电液伺服阀，试验由油阀控制。</w:t>
            </w:r>
          </w:p>
          <w:p w:rsidR="00AD3245" w:rsidRPr="00DF19AA" w:rsidRDefault="00AD3245" w:rsidP="00D9237A">
            <w:pPr>
              <w:tabs>
                <w:tab w:val="left" w:pos="720"/>
              </w:tabs>
              <w:autoSpaceDN w:val="0"/>
              <w:rPr>
                <w:rFonts w:ascii="宋体" w:hAnsi="宋体"/>
                <w:szCs w:val="21"/>
              </w:rPr>
            </w:pPr>
            <w:r w:rsidRPr="00DF19AA">
              <w:rPr>
                <w:rFonts w:ascii="宋体" w:hAnsi="宋体" w:hint="eastAsia"/>
                <w:szCs w:val="21"/>
              </w:rPr>
              <w:t>E传感器：中航电测油压传感器</w:t>
            </w:r>
          </w:p>
          <w:p w:rsidR="00AD3245" w:rsidRPr="00DF19AA" w:rsidRDefault="00AD3245" w:rsidP="00D9237A">
            <w:pPr>
              <w:tabs>
                <w:tab w:val="left" w:pos="720"/>
              </w:tabs>
              <w:autoSpaceDN w:val="0"/>
              <w:rPr>
                <w:rFonts w:ascii="宋体" w:hAnsi="宋体" w:hint="eastAsia"/>
                <w:szCs w:val="21"/>
              </w:rPr>
            </w:pPr>
            <w:r w:rsidRPr="00DF19AA">
              <w:rPr>
                <w:rFonts w:ascii="宋体" w:hAnsi="宋体" w:hint="eastAsia"/>
                <w:szCs w:val="21"/>
              </w:rPr>
              <w:t>F光电编码器：拉线式位移传感器</w:t>
            </w:r>
          </w:p>
          <w:p w:rsidR="00AD3245" w:rsidRPr="00AD3245" w:rsidRDefault="00AD3245" w:rsidP="00D9237A">
            <w:pPr>
              <w:tabs>
                <w:tab w:val="left" w:pos="720"/>
              </w:tabs>
              <w:autoSpaceDN w:val="0"/>
              <w:adjustRightInd w:val="0"/>
              <w:snapToGrid w:val="0"/>
              <w:spacing w:line="240" w:lineRule="atLeast"/>
              <w:rPr>
                <w:rFonts w:ascii="宋体" w:hAnsi="宋体"/>
                <w:szCs w:val="21"/>
              </w:rPr>
            </w:pPr>
            <w:r w:rsidRPr="00AD3245">
              <w:rPr>
                <w:rFonts w:ascii="宋体" w:hAnsi="宋体"/>
                <w:szCs w:val="21"/>
              </w:rPr>
              <w:t>G精度等级：1　级</w:t>
            </w:r>
          </w:p>
          <w:p w:rsidR="00AD3245" w:rsidRPr="00DF19AA" w:rsidRDefault="00AD3245" w:rsidP="00D9237A">
            <w:pPr>
              <w:tabs>
                <w:tab w:val="left" w:pos="720"/>
              </w:tabs>
              <w:autoSpaceDN w:val="0"/>
              <w:rPr>
                <w:rFonts w:ascii="宋体" w:hAnsi="宋体" w:hint="eastAsia"/>
                <w:szCs w:val="21"/>
              </w:rPr>
            </w:pPr>
            <w:r w:rsidRPr="00AD3245">
              <w:rPr>
                <w:rFonts w:ascii="宋体" w:hAnsi="宋体"/>
                <w:szCs w:val="21"/>
              </w:rPr>
              <w:t>Ｈ第三方计量校准证书</w:t>
            </w:r>
          </w:p>
        </w:tc>
      </w:tr>
      <w:tr w:rsidR="00AD3245" w:rsidRPr="00064356" w:rsidTr="00D9237A">
        <w:trPr>
          <w:trHeight w:val="352"/>
        </w:trPr>
        <w:tc>
          <w:tcPr>
            <w:tcW w:w="2136" w:type="dxa"/>
            <w:vAlign w:val="center"/>
          </w:tcPr>
          <w:p w:rsidR="00AD3245" w:rsidRPr="00064356" w:rsidRDefault="00AD3245" w:rsidP="00D9237A">
            <w:pPr>
              <w:tabs>
                <w:tab w:val="left" w:pos="720"/>
              </w:tabs>
              <w:autoSpaceDN w:val="0"/>
              <w:jc w:val="center"/>
              <w:rPr>
                <w:rFonts w:ascii="宋体" w:hAnsi="宋体" w:hint="eastAsia"/>
                <w:color w:val="464646"/>
                <w:sz w:val="24"/>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3359" w:type="dxa"/>
            <w:gridSpan w:val="2"/>
            <w:vAlign w:val="center"/>
          </w:tcPr>
          <w:p w:rsidR="00AD3245" w:rsidRPr="00702521" w:rsidRDefault="00AD3245" w:rsidP="00D9237A">
            <w:pPr>
              <w:tabs>
                <w:tab w:val="left" w:pos="720"/>
              </w:tabs>
              <w:autoSpaceDN w:val="0"/>
              <w:jc w:val="center"/>
              <w:rPr>
                <w:rFonts w:ascii="Arial" w:hint="eastAsia"/>
                <w:b/>
                <w:color w:val="464646"/>
                <w:sz w:val="24"/>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val="414"/>
        </w:trPr>
        <w:tc>
          <w:tcPr>
            <w:tcW w:w="2136" w:type="dxa"/>
            <w:vAlign w:val="center"/>
          </w:tcPr>
          <w:p w:rsidR="00AD3245" w:rsidRPr="00064356" w:rsidRDefault="00AD3245" w:rsidP="00D9237A">
            <w:pPr>
              <w:tabs>
                <w:tab w:val="left" w:pos="720"/>
              </w:tabs>
              <w:autoSpaceDN w:val="0"/>
              <w:jc w:val="center"/>
              <w:rPr>
                <w:rFonts w:ascii="Arial" w:hint="eastAsia"/>
                <w:color w:val="464646"/>
                <w:sz w:val="24"/>
              </w:rPr>
            </w:pPr>
            <w:r w:rsidRPr="00702521">
              <w:rPr>
                <w:rFonts w:ascii="宋体" w:hAnsi="宋体" w:hint="eastAsia"/>
                <w:sz w:val="24"/>
              </w:rPr>
              <w:t>YHS-WEW-</w:t>
            </w:r>
            <w:r>
              <w:rPr>
                <w:rFonts w:ascii="宋体" w:hAnsi="宋体" w:hint="eastAsia"/>
                <w:sz w:val="24"/>
              </w:rPr>
              <w:t>3</w:t>
            </w:r>
            <w:r w:rsidRPr="00702521">
              <w:rPr>
                <w:rFonts w:ascii="宋体" w:hAnsi="宋体" w:hint="eastAsia"/>
                <w:sz w:val="24"/>
              </w:rPr>
              <w:t>00B-1</w:t>
            </w:r>
          </w:p>
        </w:tc>
        <w:tc>
          <w:tcPr>
            <w:tcW w:w="3359" w:type="dxa"/>
            <w:gridSpan w:val="2"/>
            <w:vAlign w:val="center"/>
          </w:tcPr>
          <w:p w:rsidR="00AD3245" w:rsidRPr="00702521" w:rsidRDefault="00AD3245" w:rsidP="00D9237A">
            <w:pPr>
              <w:tabs>
                <w:tab w:val="left" w:pos="720"/>
              </w:tabs>
              <w:autoSpaceDN w:val="0"/>
              <w:jc w:val="center"/>
              <w:rPr>
                <w:rFonts w:ascii="Arial" w:hint="eastAsia"/>
                <w:b/>
                <w:color w:val="464646"/>
                <w:sz w:val="24"/>
              </w:rPr>
            </w:pPr>
            <w:r>
              <w:rPr>
                <w:rFonts w:ascii="楷体" w:eastAsia="楷体" w:hAnsi="楷体" w:hint="eastAsia"/>
                <w:sz w:val="24"/>
              </w:rPr>
              <w:t>4.60</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val="1128"/>
        </w:trPr>
        <w:tc>
          <w:tcPr>
            <w:tcW w:w="5495" w:type="dxa"/>
            <w:gridSpan w:val="3"/>
            <w:vAlign w:val="center"/>
          </w:tcPr>
          <w:p w:rsidR="00AD3245" w:rsidRPr="00702521" w:rsidRDefault="00AD3245" w:rsidP="00D9237A">
            <w:pPr>
              <w:tabs>
                <w:tab w:val="left" w:pos="720"/>
              </w:tabs>
              <w:autoSpaceDN w:val="0"/>
              <w:rPr>
                <w:rFonts w:ascii="Arial" w:hint="eastAsia"/>
                <w:color w:val="464646"/>
                <w:sz w:val="24"/>
              </w:rPr>
            </w:pPr>
            <w:r w:rsidRPr="008D74E8">
              <w:rPr>
                <w:rFonts w:ascii="宋体" w:hAnsi="宋体" w:hint="eastAsia"/>
                <w:sz w:val="24"/>
              </w:rPr>
              <w:t>以上价格含</w:t>
            </w:r>
            <w:r w:rsidRPr="008D74E8">
              <w:rPr>
                <w:rFonts w:ascii="宋体" w:hAnsi="宋体"/>
                <w:sz w:val="24"/>
              </w:rPr>
              <w:t>17%</w:t>
            </w:r>
            <w:r w:rsidRPr="008D74E8">
              <w:rPr>
                <w:rFonts w:ascii="宋体" w:hAnsi="宋体" w:hint="eastAsia"/>
                <w:sz w:val="24"/>
              </w:rPr>
              <w:t>税、含运费、含上门安装调试及培训费、含电脑、打印机、含第三方计量校准证书，保修一年。</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hRule="exact" w:val="397"/>
        </w:trPr>
        <w:tc>
          <w:tcPr>
            <w:tcW w:w="5495" w:type="dxa"/>
            <w:gridSpan w:val="3"/>
            <w:vAlign w:val="center"/>
          </w:tcPr>
          <w:p w:rsidR="00AD3245" w:rsidRPr="007B5A0F" w:rsidRDefault="00AD3245" w:rsidP="00D9237A">
            <w:pPr>
              <w:tabs>
                <w:tab w:val="left" w:pos="720"/>
              </w:tabs>
              <w:autoSpaceDN w:val="0"/>
              <w:jc w:val="center"/>
              <w:rPr>
                <w:rFonts w:hint="eastAsia"/>
                <w:szCs w:val="21"/>
              </w:rPr>
            </w:pPr>
            <w:r w:rsidRPr="00FB0EDA">
              <w:rPr>
                <w:rFonts w:ascii="宋体" w:hAnsi="宋体" w:hint="eastAsia"/>
                <w:sz w:val="24"/>
              </w:rPr>
              <w:t>微机电液伺服万能试验机</w:t>
            </w:r>
          </w:p>
        </w:tc>
        <w:tc>
          <w:tcPr>
            <w:tcW w:w="4678" w:type="dxa"/>
            <w:vMerge w:val="restart"/>
          </w:tcPr>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A控制系统：全电脑自动控制</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B油泵：无锡国振</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C电机：上海德东</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D电液伺服阀：数字式伺服阀</w:t>
            </w:r>
          </w:p>
          <w:p w:rsidR="00AD3245" w:rsidRPr="00DF19AA" w:rsidRDefault="00AD3245" w:rsidP="00D9237A">
            <w:pPr>
              <w:tabs>
                <w:tab w:val="left" w:pos="720"/>
              </w:tabs>
              <w:autoSpaceDN w:val="0"/>
              <w:spacing w:line="240" w:lineRule="atLeast"/>
              <w:rPr>
                <w:rFonts w:ascii="宋体" w:hAnsi="宋体"/>
                <w:szCs w:val="21"/>
              </w:rPr>
            </w:pPr>
            <w:r w:rsidRPr="00DF19AA">
              <w:rPr>
                <w:rFonts w:ascii="宋体" w:hAnsi="宋体" w:hint="eastAsia"/>
                <w:szCs w:val="21"/>
              </w:rPr>
              <w:t>E传感器：中航电测油压传感器</w:t>
            </w:r>
          </w:p>
          <w:p w:rsidR="00AD3245" w:rsidRPr="00DF19AA" w:rsidRDefault="00AD3245" w:rsidP="00D9237A">
            <w:pPr>
              <w:tabs>
                <w:tab w:val="left" w:pos="720"/>
              </w:tabs>
              <w:autoSpaceDN w:val="0"/>
              <w:spacing w:line="240" w:lineRule="atLeast"/>
              <w:rPr>
                <w:rFonts w:ascii="宋体" w:hAnsi="宋体" w:hint="eastAsia"/>
                <w:szCs w:val="21"/>
              </w:rPr>
            </w:pPr>
            <w:r w:rsidRPr="00DF19AA">
              <w:rPr>
                <w:rFonts w:ascii="宋体" w:hAnsi="宋体" w:hint="eastAsia"/>
                <w:szCs w:val="21"/>
              </w:rPr>
              <w:t>F光电编码器：拉线式位移传感器</w:t>
            </w:r>
          </w:p>
          <w:p w:rsidR="00AD3245" w:rsidRPr="00AD3245" w:rsidRDefault="00AD3245" w:rsidP="00D9237A">
            <w:pPr>
              <w:tabs>
                <w:tab w:val="left" w:pos="720"/>
              </w:tabs>
              <w:autoSpaceDN w:val="0"/>
              <w:adjustRightInd w:val="0"/>
              <w:snapToGrid w:val="0"/>
              <w:spacing w:line="240" w:lineRule="atLeast"/>
              <w:rPr>
                <w:rFonts w:ascii="宋体" w:hAnsi="宋体"/>
                <w:szCs w:val="21"/>
              </w:rPr>
            </w:pPr>
            <w:r w:rsidRPr="00AD3245">
              <w:rPr>
                <w:rFonts w:ascii="宋体" w:hAnsi="宋体"/>
                <w:szCs w:val="21"/>
              </w:rPr>
              <w:t>G精度等级：1　级</w:t>
            </w:r>
          </w:p>
          <w:p w:rsidR="00AD3245" w:rsidRPr="00DF19AA" w:rsidRDefault="00AD3245" w:rsidP="00D9237A">
            <w:pPr>
              <w:tabs>
                <w:tab w:val="left" w:pos="720"/>
              </w:tabs>
              <w:autoSpaceDN w:val="0"/>
              <w:spacing w:line="240" w:lineRule="atLeast"/>
              <w:rPr>
                <w:rFonts w:ascii="宋体" w:hAnsi="宋体" w:hint="eastAsia"/>
                <w:b/>
                <w:color w:val="FF0000"/>
                <w:szCs w:val="21"/>
              </w:rPr>
            </w:pPr>
            <w:r w:rsidRPr="00AD3245">
              <w:rPr>
                <w:rFonts w:ascii="宋体" w:hAnsi="宋体"/>
                <w:szCs w:val="21"/>
              </w:rPr>
              <w:t>Ｈ第三方计量校准证书</w:t>
            </w:r>
          </w:p>
        </w:tc>
      </w:tr>
      <w:tr w:rsidR="00AD3245" w:rsidRPr="00064356" w:rsidTr="00D9237A">
        <w:trPr>
          <w:trHeight w:hRule="exact" w:val="397"/>
        </w:trPr>
        <w:tc>
          <w:tcPr>
            <w:tcW w:w="2136" w:type="dxa"/>
            <w:vAlign w:val="center"/>
          </w:tcPr>
          <w:p w:rsidR="00AD3245" w:rsidRPr="007B5A0F" w:rsidRDefault="00AD3245" w:rsidP="00D9237A">
            <w:pPr>
              <w:tabs>
                <w:tab w:val="left" w:pos="720"/>
              </w:tabs>
              <w:autoSpaceDN w:val="0"/>
              <w:jc w:val="center"/>
              <w:rPr>
                <w:rFonts w:hint="eastAsia"/>
                <w:szCs w:val="21"/>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1539" w:type="dxa"/>
            <w:vAlign w:val="center"/>
          </w:tcPr>
          <w:p w:rsidR="00AD3245" w:rsidRPr="007B5A0F" w:rsidRDefault="00AD3245" w:rsidP="00D9237A">
            <w:pPr>
              <w:tabs>
                <w:tab w:val="left" w:pos="720"/>
              </w:tabs>
              <w:autoSpaceDN w:val="0"/>
              <w:jc w:val="center"/>
              <w:rPr>
                <w:szCs w:val="21"/>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1820" w:type="dxa"/>
            <w:vAlign w:val="center"/>
          </w:tcPr>
          <w:p w:rsidR="00AD3245" w:rsidRDefault="00AD3245" w:rsidP="00D9237A">
            <w:pPr>
              <w:tabs>
                <w:tab w:val="left" w:pos="720"/>
              </w:tabs>
              <w:autoSpaceDN w:val="0"/>
              <w:jc w:val="center"/>
              <w:rPr>
                <w:szCs w:val="21"/>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hRule="exact" w:val="397"/>
        </w:trPr>
        <w:tc>
          <w:tcPr>
            <w:tcW w:w="2136" w:type="dxa"/>
            <w:vAlign w:val="center"/>
          </w:tcPr>
          <w:p w:rsidR="00AD3245" w:rsidRPr="007B5A0F" w:rsidRDefault="00AD3245" w:rsidP="00D9237A">
            <w:pPr>
              <w:tabs>
                <w:tab w:val="left" w:pos="720"/>
              </w:tabs>
              <w:autoSpaceDN w:val="0"/>
              <w:jc w:val="center"/>
              <w:rPr>
                <w:rFonts w:hint="eastAsia"/>
                <w:szCs w:val="21"/>
              </w:rPr>
            </w:pPr>
            <w:r w:rsidRPr="00702521">
              <w:rPr>
                <w:rFonts w:ascii="宋体" w:hAnsi="宋体" w:hint="eastAsia"/>
                <w:sz w:val="24"/>
              </w:rPr>
              <w:t>YHS-W</w:t>
            </w:r>
            <w:r>
              <w:rPr>
                <w:rFonts w:ascii="宋体" w:hAnsi="宋体" w:hint="eastAsia"/>
                <w:sz w:val="24"/>
              </w:rPr>
              <w:t>A</w:t>
            </w:r>
            <w:r w:rsidRPr="00702521">
              <w:rPr>
                <w:rFonts w:ascii="宋体" w:hAnsi="宋体" w:hint="eastAsia"/>
                <w:sz w:val="24"/>
              </w:rPr>
              <w:t>W-</w:t>
            </w:r>
            <w:r>
              <w:rPr>
                <w:rFonts w:ascii="宋体" w:hAnsi="宋体" w:hint="eastAsia"/>
                <w:sz w:val="24"/>
              </w:rPr>
              <w:t>3</w:t>
            </w:r>
            <w:r w:rsidRPr="00702521">
              <w:rPr>
                <w:rFonts w:ascii="宋体" w:hAnsi="宋体" w:hint="eastAsia"/>
                <w:sz w:val="24"/>
              </w:rPr>
              <w:t>00B-1</w:t>
            </w:r>
            <w:r>
              <w:rPr>
                <w:rFonts w:ascii="宋体" w:hAnsi="宋体" w:hint="eastAsia"/>
                <w:sz w:val="24"/>
              </w:rPr>
              <w:t>G</w:t>
            </w:r>
          </w:p>
        </w:tc>
        <w:tc>
          <w:tcPr>
            <w:tcW w:w="1539" w:type="dxa"/>
            <w:vAlign w:val="center"/>
          </w:tcPr>
          <w:p w:rsidR="00AD3245" w:rsidRPr="00702521" w:rsidRDefault="00AD3245" w:rsidP="00D9237A">
            <w:pPr>
              <w:tabs>
                <w:tab w:val="left" w:pos="720"/>
              </w:tabs>
              <w:autoSpaceDN w:val="0"/>
              <w:jc w:val="center"/>
              <w:rPr>
                <w:rFonts w:ascii="宋体" w:hAnsi="宋体" w:hint="eastAsia"/>
                <w:sz w:val="24"/>
              </w:rPr>
            </w:pPr>
            <w:r>
              <w:rPr>
                <w:rFonts w:ascii="宋体" w:hAnsi="宋体" w:hint="eastAsia"/>
                <w:sz w:val="24"/>
              </w:rPr>
              <w:t>6.00</w:t>
            </w:r>
          </w:p>
        </w:tc>
        <w:tc>
          <w:tcPr>
            <w:tcW w:w="1820" w:type="dxa"/>
            <w:vAlign w:val="center"/>
          </w:tcPr>
          <w:p w:rsidR="00AD3245" w:rsidRPr="00521505" w:rsidRDefault="00AD3245" w:rsidP="00D9237A">
            <w:pPr>
              <w:tabs>
                <w:tab w:val="left" w:pos="720"/>
              </w:tabs>
              <w:autoSpaceDN w:val="0"/>
              <w:jc w:val="center"/>
              <w:rPr>
                <w:rFonts w:ascii="宋体" w:hAnsi="宋体"/>
                <w:szCs w:val="21"/>
              </w:rPr>
            </w:pPr>
            <w:r w:rsidRPr="00521505">
              <w:rPr>
                <w:rFonts w:ascii="宋体" w:hAnsi="宋体" w:hint="eastAsia"/>
                <w:szCs w:val="21"/>
              </w:rPr>
              <w:t>国产比例伺服阀</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hRule="exact" w:val="397"/>
        </w:trPr>
        <w:tc>
          <w:tcPr>
            <w:tcW w:w="2136" w:type="dxa"/>
            <w:vAlign w:val="center"/>
          </w:tcPr>
          <w:p w:rsidR="00AD3245" w:rsidRPr="00702521" w:rsidRDefault="00AD3245" w:rsidP="00D9237A">
            <w:pPr>
              <w:tabs>
                <w:tab w:val="left" w:pos="720"/>
              </w:tabs>
              <w:autoSpaceDN w:val="0"/>
              <w:jc w:val="center"/>
              <w:rPr>
                <w:rFonts w:ascii="宋体" w:hAnsi="宋体" w:hint="eastAsia"/>
                <w:sz w:val="24"/>
              </w:rPr>
            </w:pPr>
            <w:r w:rsidRPr="00702521">
              <w:rPr>
                <w:rFonts w:ascii="宋体" w:hAnsi="宋体" w:hint="eastAsia"/>
                <w:sz w:val="24"/>
              </w:rPr>
              <w:t>YHS-W</w:t>
            </w:r>
            <w:r>
              <w:rPr>
                <w:rFonts w:ascii="宋体" w:hAnsi="宋体" w:hint="eastAsia"/>
                <w:sz w:val="24"/>
              </w:rPr>
              <w:t>A</w:t>
            </w:r>
            <w:r w:rsidRPr="00702521">
              <w:rPr>
                <w:rFonts w:ascii="宋体" w:hAnsi="宋体" w:hint="eastAsia"/>
                <w:sz w:val="24"/>
              </w:rPr>
              <w:t>W-</w:t>
            </w:r>
            <w:r>
              <w:rPr>
                <w:rFonts w:ascii="宋体" w:hAnsi="宋体" w:hint="eastAsia"/>
                <w:sz w:val="24"/>
              </w:rPr>
              <w:t>3</w:t>
            </w:r>
            <w:r w:rsidRPr="00702521">
              <w:rPr>
                <w:rFonts w:ascii="宋体" w:hAnsi="宋体" w:hint="eastAsia"/>
                <w:sz w:val="24"/>
              </w:rPr>
              <w:t>00B-1</w:t>
            </w:r>
            <w:r>
              <w:rPr>
                <w:rFonts w:ascii="宋体" w:hAnsi="宋体" w:hint="eastAsia"/>
                <w:sz w:val="24"/>
              </w:rPr>
              <w:t>J</w:t>
            </w:r>
          </w:p>
        </w:tc>
        <w:tc>
          <w:tcPr>
            <w:tcW w:w="1539" w:type="dxa"/>
            <w:vAlign w:val="center"/>
          </w:tcPr>
          <w:p w:rsidR="00AD3245" w:rsidRDefault="00AD3245" w:rsidP="00D9237A">
            <w:pPr>
              <w:tabs>
                <w:tab w:val="left" w:pos="720"/>
              </w:tabs>
              <w:autoSpaceDN w:val="0"/>
              <w:jc w:val="center"/>
              <w:rPr>
                <w:rFonts w:ascii="宋体" w:hAnsi="宋体" w:hint="eastAsia"/>
                <w:sz w:val="24"/>
              </w:rPr>
            </w:pPr>
            <w:r>
              <w:rPr>
                <w:rFonts w:ascii="宋体" w:hAnsi="宋体" w:hint="eastAsia"/>
                <w:sz w:val="24"/>
              </w:rPr>
              <w:t>6.30</w:t>
            </w:r>
          </w:p>
        </w:tc>
        <w:tc>
          <w:tcPr>
            <w:tcW w:w="1820" w:type="dxa"/>
            <w:vAlign w:val="center"/>
          </w:tcPr>
          <w:p w:rsidR="00AD3245" w:rsidRPr="00521505" w:rsidRDefault="00AD3245" w:rsidP="00D9237A">
            <w:pPr>
              <w:tabs>
                <w:tab w:val="left" w:pos="720"/>
              </w:tabs>
              <w:autoSpaceDN w:val="0"/>
              <w:jc w:val="center"/>
              <w:rPr>
                <w:rFonts w:ascii="宋体" w:hAnsi="宋体"/>
                <w:szCs w:val="21"/>
              </w:rPr>
            </w:pPr>
            <w:r>
              <w:rPr>
                <w:rFonts w:ascii="宋体" w:hAnsi="宋体" w:hint="eastAsia"/>
                <w:szCs w:val="21"/>
              </w:rPr>
              <w:t>进口</w:t>
            </w:r>
            <w:r w:rsidRPr="00521505">
              <w:rPr>
                <w:rFonts w:ascii="宋体" w:hAnsi="宋体" w:hint="eastAsia"/>
                <w:szCs w:val="21"/>
              </w:rPr>
              <w:t>比例伺服阀</w:t>
            </w:r>
          </w:p>
        </w:tc>
        <w:tc>
          <w:tcPr>
            <w:tcW w:w="4678" w:type="dxa"/>
            <w:vMerge/>
          </w:tcPr>
          <w:p w:rsidR="00AD3245" w:rsidRPr="007B5A0F" w:rsidRDefault="00AD3245" w:rsidP="00D9237A">
            <w:pPr>
              <w:tabs>
                <w:tab w:val="left" w:pos="720"/>
              </w:tabs>
              <w:autoSpaceDN w:val="0"/>
              <w:rPr>
                <w:rFonts w:hint="eastAsia"/>
                <w:szCs w:val="21"/>
              </w:rPr>
            </w:pPr>
          </w:p>
        </w:tc>
      </w:tr>
      <w:tr w:rsidR="00AD3245" w:rsidRPr="00064356" w:rsidTr="00D9237A">
        <w:trPr>
          <w:trHeight w:val="1001"/>
        </w:trPr>
        <w:tc>
          <w:tcPr>
            <w:tcW w:w="5495" w:type="dxa"/>
            <w:gridSpan w:val="3"/>
            <w:vAlign w:val="center"/>
          </w:tcPr>
          <w:p w:rsidR="00AD3245" w:rsidRPr="00A04378" w:rsidRDefault="00AD3245" w:rsidP="00D9237A">
            <w:pPr>
              <w:tabs>
                <w:tab w:val="left" w:pos="720"/>
              </w:tabs>
              <w:autoSpaceDN w:val="0"/>
              <w:rPr>
                <w:rFonts w:ascii="Arial" w:hint="eastAsia"/>
                <w:color w:val="464646"/>
                <w:sz w:val="24"/>
              </w:rPr>
            </w:pPr>
            <w:r w:rsidRPr="008D74E8">
              <w:rPr>
                <w:rFonts w:ascii="宋体" w:hAnsi="宋体" w:hint="eastAsia"/>
                <w:sz w:val="24"/>
              </w:rPr>
              <w:t>以上价格含</w:t>
            </w:r>
            <w:r w:rsidRPr="008D74E8">
              <w:rPr>
                <w:rFonts w:ascii="宋体" w:hAnsi="宋体"/>
                <w:sz w:val="24"/>
              </w:rPr>
              <w:t>17%</w:t>
            </w:r>
            <w:r w:rsidRPr="008D74E8">
              <w:rPr>
                <w:rFonts w:ascii="宋体" w:hAnsi="宋体" w:hint="eastAsia"/>
                <w:sz w:val="24"/>
              </w:rPr>
              <w:t>税、含运费、含上门安装调试及培训费、含电脑、打印机、含第三方计量校准证书，保修二年。</w:t>
            </w:r>
          </w:p>
        </w:tc>
        <w:tc>
          <w:tcPr>
            <w:tcW w:w="4678" w:type="dxa"/>
            <w:vMerge/>
            <w:vAlign w:val="center"/>
          </w:tcPr>
          <w:p w:rsidR="00AD3245" w:rsidRPr="00A04378" w:rsidRDefault="00AD3245" w:rsidP="00D9237A">
            <w:pPr>
              <w:tabs>
                <w:tab w:val="left" w:pos="720"/>
              </w:tabs>
              <w:autoSpaceDN w:val="0"/>
              <w:rPr>
                <w:rFonts w:hint="eastAsia"/>
                <w:szCs w:val="21"/>
              </w:rPr>
            </w:pPr>
          </w:p>
        </w:tc>
      </w:tr>
      <w:tr w:rsidR="00AD3245" w:rsidRPr="00064356" w:rsidTr="00D9237A">
        <w:trPr>
          <w:trHeight w:val="397"/>
        </w:trPr>
        <w:tc>
          <w:tcPr>
            <w:tcW w:w="5495" w:type="dxa"/>
            <w:gridSpan w:val="3"/>
            <w:vAlign w:val="center"/>
          </w:tcPr>
          <w:p w:rsidR="00AD3245" w:rsidRPr="007B5A0F" w:rsidRDefault="00AD3245" w:rsidP="00D9237A">
            <w:pPr>
              <w:tabs>
                <w:tab w:val="left" w:pos="720"/>
              </w:tabs>
              <w:autoSpaceDN w:val="0"/>
              <w:jc w:val="center"/>
              <w:rPr>
                <w:rFonts w:ascii="宋体" w:hAnsi="宋体" w:hint="eastAsia"/>
                <w:sz w:val="10"/>
                <w:szCs w:val="10"/>
              </w:rPr>
            </w:pPr>
            <w:r w:rsidRPr="00FB0EDA">
              <w:rPr>
                <w:rFonts w:ascii="宋体" w:hAnsi="宋体" w:hint="eastAsia"/>
                <w:sz w:val="24"/>
              </w:rPr>
              <w:lastRenderedPageBreak/>
              <w:t>微机电液伺服万能试验机</w:t>
            </w:r>
          </w:p>
        </w:tc>
        <w:tc>
          <w:tcPr>
            <w:tcW w:w="4678" w:type="dxa"/>
            <w:vMerge w:val="restart"/>
          </w:tcPr>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A</w:t>
            </w:r>
            <w:r w:rsidRPr="00DF19AA">
              <w:rPr>
                <w:rFonts w:ascii="宋体" w:hAnsi="宋体" w:hint="eastAsia"/>
                <w:szCs w:val="21"/>
              </w:rPr>
              <w:t>控制系统：全电脑自动控制</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B</w:t>
            </w:r>
            <w:r w:rsidRPr="00DF19AA">
              <w:rPr>
                <w:rFonts w:ascii="宋体" w:hAnsi="宋体" w:hint="eastAsia"/>
                <w:szCs w:val="21"/>
              </w:rPr>
              <w:t>油泵：</w:t>
            </w:r>
            <w:r w:rsidRPr="00DF19AA">
              <w:rPr>
                <w:rFonts w:ascii="宋体" w:hAnsi="宋体"/>
                <w:szCs w:val="21"/>
              </w:rPr>
              <w:t>MARZOCCHI</w:t>
            </w:r>
            <w:r w:rsidRPr="00DF19AA">
              <w:rPr>
                <w:rFonts w:ascii="宋体" w:hAnsi="宋体" w:hint="eastAsia"/>
                <w:szCs w:val="21"/>
              </w:rPr>
              <w:t>油泵（意大利马祖奇）</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C</w:t>
            </w:r>
            <w:r w:rsidRPr="00DF19AA">
              <w:rPr>
                <w:rFonts w:ascii="宋体" w:hAnsi="宋体" w:hint="eastAsia"/>
                <w:szCs w:val="21"/>
              </w:rPr>
              <w:t>电机：</w:t>
            </w:r>
            <w:r w:rsidRPr="00DF19AA">
              <w:rPr>
                <w:rFonts w:ascii="宋体" w:hAnsi="宋体"/>
                <w:szCs w:val="21"/>
              </w:rPr>
              <w:t>ABB</w:t>
            </w:r>
            <w:r w:rsidRPr="00DF19AA">
              <w:rPr>
                <w:rFonts w:ascii="宋体" w:hAnsi="宋体" w:hint="eastAsia"/>
                <w:szCs w:val="21"/>
              </w:rPr>
              <w:t>电机（瑞士</w:t>
            </w:r>
            <w:r w:rsidRPr="00DF19AA">
              <w:rPr>
                <w:rFonts w:ascii="宋体" w:hAnsi="宋体"/>
                <w:szCs w:val="21"/>
              </w:rPr>
              <w:t>ABB</w:t>
            </w:r>
            <w:r w:rsidRPr="00DF19AA">
              <w:rPr>
                <w:rFonts w:ascii="宋体" w:hAnsi="宋体" w:hint="eastAsia"/>
                <w:szCs w:val="21"/>
              </w:rPr>
              <w:t>）</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D</w:t>
            </w:r>
            <w:r w:rsidRPr="00DF19AA">
              <w:rPr>
                <w:rFonts w:ascii="宋体" w:hAnsi="宋体" w:hint="eastAsia"/>
                <w:szCs w:val="21"/>
              </w:rPr>
              <w:t>电液伺服阀：</w:t>
            </w:r>
            <w:r w:rsidRPr="00DF19AA">
              <w:rPr>
                <w:rFonts w:ascii="宋体" w:hAnsi="宋体"/>
                <w:szCs w:val="21"/>
              </w:rPr>
              <w:t xml:space="preserve"> ATOS</w:t>
            </w:r>
            <w:r w:rsidRPr="00DF19AA">
              <w:rPr>
                <w:rFonts w:ascii="宋体" w:hAnsi="宋体" w:hint="eastAsia"/>
                <w:szCs w:val="21"/>
              </w:rPr>
              <w:t>电液伺服阀（意大利阿托斯）</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E</w:t>
            </w:r>
            <w:r w:rsidRPr="00DF19AA">
              <w:rPr>
                <w:rFonts w:ascii="宋体" w:hAnsi="宋体" w:hint="eastAsia"/>
                <w:szCs w:val="21"/>
              </w:rPr>
              <w:t>传感器：</w:t>
            </w:r>
            <w:r w:rsidRPr="00DF19AA">
              <w:rPr>
                <w:rFonts w:ascii="宋体" w:hAnsi="宋体"/>
                <w:szCs w:val="21"/>
              </w:rPr>
              <w:t>CELTRON</w:t>
            </w:r>
            <w:r w:rsidRPr="00DF19AA">
              <w:rPr>
                <w:rFonts w:ascii="宋体" w:hAnsi="宋体" w:hint="eastAsia"/>
                <w:szCs w:val="21"/>
              </w:rPr>
              <w:t>传感器（美国世铨）</w:t>
            </w:r>
          </w:p>
          <w:p w:rsidR="00AD3245" w:rsidRPr="00DF19AA" w:rsidRDefault="00AD3245" w:rsidP="00D9237A">
            <w:pPr>
              <w:tabs>
                <w:tab w:val="left" w:pos="720"/>
              </w:tabs>
              <w:autoSpaceDN w:val="0"/>
              <w:adjustRightInd w:val="0"/>
              <w:snapToGrid w:val="0"/>
              <w:spacing w:line="240" w:lineRule="atLeast"/>
              <w:rPr>
                <w:rFonts w:ascii="宋体" w:hAnsi="宋体"/>
                <w:szCs w:val="21"/>
              </w:rPr>
            </w:pPr>
            <w:r w:rsidRPr="00DF19AA">
              <w:rPr>
                <w:rFonts w:ascii="宋体" w:hAnsi="宋体"/>
                <w:szCs w:val="21"/>
              </w:rPr>
              <w:t>F</w:t>
            </w:r>
            <w:r w:rsidRPr="00DF19AA">
              <w:rPr>
                <w:rFonts w:ascii="宋体" w:hAnsi="宋体" w:hint="eastAsia"/>
                <w:szCs w:val="21"/>
              </w:rPr>
              <w:t>光电编码器：</w:t>
            </w:r>
            <w:r w:rsidRPr="00DF19AA">
              <w:rPr>
                <w:rFonts w:ascii="宋体" w:hAnsi="宋体"/>
                <w:szCs w:val="21"/>
              </w:rPr>
              <w:t>NEMICON</w:t>
            </w:r>
            <w:r w:rsidRPr="00DF19AA">
              <w:rPr>
                <w:rFonts w:ascii="宋体" w:hAnsi="宋体" w:hint="eastAsia"/>
                <w:szCs w:val="21"/>
              </w:rPr>
              <w:t>光电编码器</w:t>
            </w:r>
            <w:r w:rsidRPr="00DF19AA">
              <w:rPr>
                <w:rFonts w:ascii="宋体" w:hAnsi="宋体"/>
                <w:szCs w:val="21"/>
              </w:rPr>
              <w:t>(</w:t>
            </w:r>
            <w:r w:rsidRPr="00DF19AA">
              <w:rPr>
                <w:rFonts w:ascii="宋体" w:hAnsi="宋体" w:hint="eastAsia"/>
                <w:szCs w:val="21"/>
              </w:rPr>
              <w:t>日本内密控</w:t>
            </w:r>
            <w:r w:rsidRPr="00DF19AA">
              <w:rPr>
                <w:rFonts w:ascii="宋体" w:hAnsi="宋体"/>
                <w:szCs w:val="21"/>
              </w:rPr>
              <w:t>)</w:t>
            </w:r>
          </w:p>
          <w:p w:rsidR="00AD3245" w:rsidRPr="00AD3245" w:rsidRDefault="00AD3245" w:rsidP="00D9237A">
            <w:pPr>
              <w:tabs>
                <w:tab w:val="left" w:pos="720"/>
              </w:tabs>
              <w:autoSpaceDN w:val="0"/>
              <w:spacing w:line="240" w:lineRule="atLeast"/>
              <w:rPr>
                <w:rFonts w:ascii="宋体" w:hAnsi="宋体" w:hint="eastAsia"/>
                <w:szCs w:val="21"/>
              </w:rPr>
            </w:pPr>
            <w:r w:rsidRPr="00AD3245">
              <w:rPr>
                <w:rFonts w:ascii="宋体" w:hAnsi="宋体"/>
                <w:szCs w:val="21"/>
              </w:rPr>
              <w:t>G</w:t>
            </w:r>
            <w:r w:rsidRPr="00AD3245">
              <w:rPr>
                <w:rFonts w:ascii="宋体" w:hAnsi="宋体" w:hint="eastAsia"/>
                <w:szCs w:val="21"/>
              </w:rPr>
              <w:t>精度等级：0.5　级</w:t>
            </w:r>
          </w:p>
          <w:p w:rsidR="00AD3245" w:rsidRPr="00F007BB" w:rsidRDefault="00AD3245" w:rsidP="00D9237A">
            <w:pPr>
              <w:tabs>
                <w:tab w:val="left" w:pos="720"/>
              </w:tabs>
              <w:autoSpaceDN w:val="0"/>
              <w:spacing w:line="240" w:lineRule="atLeast"/>
              <w:rPr>
                <w:rFonts w:ascii="宋体" w:hAnsi="宋体" w:hint="eastAsia"/>
                <w:b/>
                <w:color w:val="FF0000"/>
                <w:szCs w:val="21"/>
              </w:rPr>
            </w:pPr>
            <w:r w:rsidRPr="00AD3245">
              <w:rPr>
                <w:rFonts w:ascii="宋体" w:hAnsi="宋体" w:hint="eastAsia"/>
                <w:szCs w:val="21"/>
              </w:rPr>
              <w:t>H 上海市 计量测试技术研究院检定证书</w:t>
            </w:r>
          </w:p>
        </w:tc>
      </w:tr>
      <w:tr w:rsidR="00AD3245" w:rsidRPr="00064356" w:rsidTr="00D9237A">
        <w:trPr>
          <w:trHeight w:val="397"/>
        </w:trPr>
        <w:tc>
          <w:tcPr>
            <w:tcW w:w="2136" w:type="dxa"/>
            <w:vAlign w:val="center"/>
          </w:tcPr>
          <w:p w:rsidR="00AD3245" w:rsidRPr="007B5A0F" w:rsidRDefault="00AD3245" w:rsidP="00D9237A">
            <w:pPr>
              <w:tabs>
                <w:tab w:val="left" w:pos="720"/>
              </w:tabs>
              <w:autoSpaceDN w:val="0"/>
              <w:jc w:val="center"/>
              <w:rPr>
                <w:rFonts w:ascii="宋体" w:hAnsi="宋体" w:hint="eastAsia"/>
                <w:sz w:val="10"/>
                <w:szCs w:val="10"/>
              </w:rPr>
            </w:pPr>
            <w:r w:rsidRPr="00064356">
              <w:rPr>
                <w:rFonts w:ascii="Arial" w:hint="eastAsia"/>
                <w:color w:val="464646"/>
                <w:sz w:val="24"/>
              </w:rPr>
              <w:t>型</w:t>
            </w:r>
            <w:r w:rsidRPr="00064356">
              <w:rPr>
                <w:rFonts w:ascii="Arial" w:hint="eastAsia"/>
                <w:color w:val="464646"/>
                <w:sz w:val="24"/>
              </w:rPr>
              <w:t xml:space="preserve">  </w:t>
            </w:r>
            <w:r w:rsidRPr="00064356">
              <w:rPr>
                <w:rFonts w:ascii="Arial" w:hint="eastAsia"/>
                <w:color w:val="464646"/>
                <w:sz w:val="24"/>
              </w:rPr>
              <w:t>号</w:t>
            </w:r>
          </w:p>
        </w:tc>
        <w:tc>
          <w:tcPr>
            <w:tcW w:w="3359" w:type="dxa"/>
            <w:gridSpan w:val="2"/>
            <w:vAlign w:val="center"/>
          </w:tcPr>
          <w:p w:rsidR="00AD3245" w:rsidRPr="007B5A0F" w:rsidRDefault="00AD3245" w:rsidP="00D9237A">
            <w:pPr>
              <w:tabs>
                <w:tab w:val="left" w:pos="720"/>
              </w:tabs>
              <w:autoSpaceDN w:val="0"/>
              <w:jc w:val="center"/>
              <w:rPr>
                <w:rFonts w:ascii="宋体" w:hAnsi="宋体" w:hint="eastAsia"/>
                <w:sz w:val="10"/>
                <w:szCs w:val="10"/>
              </w:rPr>
            </w:pPr>
            <w:r w:rsidRPr="00064356">
              <w:rPr>
                <w:rFonts w:ascii="Arial" w:hint="eastAsia"/>
                <w:color w:val="464646"/>
                <w:sz w:val="24"/>
              </w:rPr>
              <w:t>单</w:t>
            </w:r>
            <w:r w:rsidRPr="00064356">
              <w:rPr>
                <w:rFonts w:ascii="Arial" w:hint="eastAsia"/>
                <w:color w:val="464646"/>
                <w:sz w:val="24"/>
              </w:rPr>
              <w:t xml:space="preserve"> </w:t>
            </w:r>
            <w:r w:rsidRPr="00064356">
              <w:rPr>
                <w:rFonts w:ascii="Arial" w:hint="eastAsia"/>
                <w:color w:val="464646"/>
                <w:sz w:val="24"/>
              </w:rPr>
              <w:t>价</w:t>
            </w:r>
            <w:r w:rsidRPr="00064356">
              <w:rPr>
                <w:rFonts w:ascii="Arial" w:hint="eastAsia"/>
                <w:color w:val="464646"/>
                <w:sz w:val="24"/>
              </w:rPr>
              <w:t>(</w:t>
            </w:r>
            <w:r>
              <w:rPr>
                <w:rFonts w:ascii="Arial" w:hint="eastAsia"/>
                <w:color w:val="464646"/>
                <w:sz w:val="24"/>
              </w:rPr>
              <w:t>万</w:t>
            </w:r>
            <w:r w:rsidRPr="00064356">
              <w:rPr>
                <w:rFonts w:ascii="Arial" w:hint="eastAsia"/>
                <w:color w:val="464646"/>
                <w:sz w:val="24"/>
              </w:rPr>
              <w:t>元</w:t>
            </w:r>
            <w:r w:rsidRPr="00064356">
              <w:rPr>
                <w:rFonts w:ascii="Arial" w:hint="eastAsia"/>
                <w:color w:val="464646"/>
                <w:sz w:val="24"/>
              </w:rPr>
              <w:t>)</w:t>
            </w:r>
          </w:p>
        </w:tc>
        <w:tc>
          <w:tcPr>
            <w:tcW w:w="4678" w:type="dxa"/>
            <w:vMerge/>
          </w:tcPr>
          <w:p w:rsidR="00AD3245" w:rsidRDefault="00AD3245" w:rsidP="00D9237A">
            <w:pPr>
              <w:tabs>
                <w:tab w:val="left" w:pos="720"/>
              </w:tabs>
              <w:autoSpaceDN w:val="0"/>
              <w:rPr>
                <w:rFonts w:hint="eastAsia"/>
                <w:szCs w:val="21"/>
              </w:rPr>
            </w:pPr>
          </w:p>
        </w:tc>
      </w:tr>
      <w:tr w:rsidR="00AD3245" w:rsidRPr="00064356" w:rsidTr="00D9237A">
        <w:trPr>
          <w:trHeight w:val="397"/>
        </w:trPr>
        <w:tc>
          <w:tcPr>
            <w:tcW w:w="2136" w:type="dxa"/>
            <w:vAlign w:val="center"/>
          </w:tcPr>
          <w:p w:rsidR="00AD3245" w:rsidRPr="007B5A0F" w:rsidRDefault="00AD3245" w:rsidP="00D9237A">
            <w:pPr>
              <w:tabs>
                <w:tab w:val="left" w:pos="720"/>
              </w:tabs>
              <w:autoSpaceDN w:val="0"/>
              <w:jc w:val="center"/>
              <w:rPr>
                <w:rFonts w:ascii="宋体" w:hAnsi="宋体" w:hint="eastAsia"/>
                <w:sz w:val="10"/>
                <w:szCs w:val="10"/>
              </w:rPr>
            </w:pPr>
            <w:r w:rsidRPr="00702521">
              <w:rPr>
                <w:rFonts w:ascii="宋体" w:hAnsi="宋体" w:hint="eastAsia"/>
                <w:sz w:val="24"/>
              </w:rPr>
              <w:t>YHS-W</w:t>
            </w:r>
            <w:r>
              <w:rPr>
                <w:rFonts w:ascii="宋体" w:hAnsi="宋体" w:hint="eastAsia"/>
                <w:sz w:val="24"/>
              </w:rPr>
              <w:t>A</w:t>
            </w:r>
            <w:r w:rsidRPr="00702521">
              <w:rPr>
                <w:rFonts w:ascii="宋体" w:hAnsi="宋体" w:hint="eastAsia"/>
                <w:sz w:val="24"/>
              </w:rPr>
              <w:t>W-</w:t>
            </w:r>
            <w:r>
              <w:rPr>
                <w:rFonts w:ascii="宋体" w:hAnsi="宋体" w:hint="eastAsia"/>
                <w:sz w:val="24"/>
              </w:rPr>
              <w:t>3</w:t>
            </w:r>
            <w:r w:rsidRPr="00702521">
              <w:rPr>
                <w:rFonts w:ascii="宋体" w:hAnsi="宋体" w:hint="eastAsia"/>
                <w:sz w:val="24"/>
              </w:rPr>
              <w:t>00B-</w:t>
            </w:r>
            <w:r>
              <w:rPr>
                <w:rFonts w:ascii="宋体" w:hAnsi="宋体" w:hint="eastAsia"/>
                <w:sz w:val="24"/>
              </w:rPr>
              <w:t>0.5</w:t>
            </w:r>
          </w:p>
        </w:tc>
        <w:tc>
          <w:tcPr>
            <w:tcW w:w="3359" w:type="dxa"/>
            <w:gridSpan w:val="2"/>
            <w:vAlign w:val="center"/>
          </w:tcPr>
          <w:p w:rsidR="00AD3245" w:rsidRPr="007B5A0F" w:rsidRDefault="00AD3245" w:rsidP="00D9237A">
            <w:pPr>
              <w:tabs>
                <w:tab w:val="left" w:pos="720"/>
              </w:tabs>
              <w:autoSpaceDN w:val="0"/>
              <w:jc w:val="center"/>
              <w:rPr>
                <w:rFonts w:ascii="宋体" w:hAnsi="宋体" w:hint="eastAsia"/>
                <w:sz w:val="10"/>
                <w:szCs w:val="10"/>
              </w:rPr>
            </w:pPr>
            <w:r>
              <w:rPr>
                <w:rFonts w:ascii="宋体" w:hAnsi="宋体" w:hint="eastAsia"/>
                <w:sz w:val="24"/>
              </w:rPr>
              <w:t>9.30</w:t>
            </w:r>
          </w:p>
        </w:tc>
        <w:tc>
          <w:tcPr>
            <w:tcW w:w="4678" w:type="dxa"/>
            <w:vMerge/>
          </w:tcPr>
          <w:p w:rsidR="00AD3245" w:rsidRDefault="00AD3245" w:rsidP="00D9237A">
            <w:pPr>
              <w:tabs>
                <w:tab w:val="left" w:pos="720"/>
              </w:tabs>
              <w:autoSpaceDN w:val="0"/>
              <w:rPr>
                <w:rFonts w:hint="eastAsia"/>
                <w:szCs w:val="21"/>
              </w:rPr>
            </w:pPr>
          </w:p>
        </w:tc>
      </w:tr>
      <w:tr w:rsidR="00AD3245" w:rsidRPr="00064356" w:rsidTr="00D9237A">
        <w:trPr>
          <w:trHeight w:val="863"/>
        </w:trPr>
        <w:tc>
          <w:tcPr>
            <w:tcW w:w="5495" w:type="dxa"/>
            <w:gridSpan w:val="3"/>
            <w:vAlign w:val="center"/>
          </w:tcPr>
          <w:p w:rsidR="00AD3245" w:rsidRPr="00FD2FF1" w:rsidRDefault="00AD3245" w:rsidP="00D9237A">
            <w:pPr>
              <w:tabs>
                <w:tab w:val="left" w:pos="720"/>
              </w:tabs>
              <w:autoSpaceDN w:val="0"/>
              <w:rPr>
                <w:rFonts w:ascii="Arial" w:hint="eastAsia"/>
                <w:color w:val="464646"/>
                <w:sz w:val="24"/>
              </w:rPr>
            </w:pPr>
            <w:r w:rsidRPr="008D74E8">
              <w:rPr>
                <w:rFonts w:ascii="Arial" w:hint="eastAsia"/>
                <w:sz w:val="24"/>
              </w:rPr>
              <w:t>以上价格含</w:t>
            </w:r>
            <w:r w:rsidRPr="008D74E8">
              <w:rPr>
                <w:rFonts w:ascii="Arial"/>
                <w:sz w:val="24"/>
              </w:rPr>
              <w:t>17%</w:t>
            </w:r>
            <w:r w:rsidRPr="008D74E8">
              <w:rPr>
                <w:rFonts w:ascii="Arial" w:hint="eastAsia"/>
                <w:sz w:val="24"/>
              </w:rPr>
              <w:t>税、含运费、含上门安装调试及培训费、含电脑、打印机、含上海市计量测试技术研究院检定证书、保修三年。</w:t>
            </w:r>
          </w:p>
        </w:tc>
        <w:tc>
          <w:tcPr>
            <w:tcW w:w="4678" w:type="dxa"/>
            <w:vMerge/>
          </w:tcPr>
          <w:p w:rsidR="00AD3245" w:rsidRPr="00FD2FF1" w:rsidRDefault="00AD3245" w:rsidP="00D9237A">
            <w:pPr>
              <w:tabs>
                <w:tab w:val="left" w:pos="720"/>
              </w:tabs>
              <w:autoSpaceDN w:val="0"/>
              <w:rPr>
                <w:rFonts w:hint="eastAsia"/>
              </w:rPr>
            </w:pPr>
          </w:p>
        </w:tc>
      </w:tr>
      <w:tr w:rsidR="00AD3245" w:rsidRPr="00064356" w:rsidTr="00D9237A">
        <w:trPr>
          <w:trHeight w:hRule="exact" w:val="397"/>
        </w:trPr>
        <w:tc>
          <w:tcPr>
            <w:tcW w:w="10173" w:type="dxa"/>
            <w:gridSpan w:val="4"/>
            <w:vAlign w:val="center"/>
          </w:tcPr>
          <w:p w:rsidR="00AD3245" w:rsidRPr="00064356" w:rsidRDefault="00AD3245" w:rsidP="00D9237A">
            <w:pPr>
              <w:tabs>
                <w:tab w:val="left" w:pos="720"/>
              </w:tabs>
              <w:autoSpaceDN w:val="0"/>
              <w:rPr>
                <w:rFonts w:ascii="宋体" w:hAnsi="宋体" w:hint="eastAsia"/>
                <w:sz w:val="24"/>
              </w:rPr>
            </w:pPr>
            <w:r w:rsidRPr="00064356">
              <w:rPr>
                <w:rFonts w:ascii="宋体" w:hAnsi="宋体" w:hint="eastAsia"/>
                <w:sz w:val="24"/>
              </w:rPr>
              <w:t>咨询电话：021-69591098、</w:t>
            </w:r>
            <w:r>
              <w:rPr>
                <w:rFonts w:ascii="宋体" w:hAnsi="宋体" w:hint="eastAsia"/>
                <w:sz w:val="24"/>
              </w:rPr>
              <w:t>1</w:t>
            </w:r>
            <w:r w:rsidRPr="00064356">
              <w:rPr>
                <w:rFonts w:ascii="宋体" w:hAnsi="宋体" w:hint="eastAsia"/>
                <w:sz w:val="24"/>
              </w:rPr>
              <w:t>3761876633</w:t>
            </w:r>
            <w:r>
              <w:rPr>
                <w:rFonts w:ascii="宋体" w:hAnsi="宋体" w:hint="eastAsia"/>
                <w:sz w:val="24"/>
              </w:rPr>
              <w:t xml:space="preserve">  黄先生； 传真：021-69590507；</w:t>
            </w:r>
            <w:r w:rsidRPr="002D6120">
              <w:rPr>
                <w:rFonts w:ascii="宋体" w:hAnsi="宋体" w:hint="eastAsia"/>
                <w:sz w:val="24"/>
              </w:rPr>
              <w:t>E—MAIL：hujhu@126.com</w:t>
            </w:r>
            <w:r w:rsidRPr="002D6120">
              <w:rPr>
                <w:rFonts w:ascii="楷体" w:eastAsia="楷体" w:hAnsi="楷体" w:hint="eastAsia"/>
                <w:b/>
                <w:color w:val="800080"/>
                <w:sz w:val="24"/>
              </w:rPr>
              <w:t xml:space="preserve"> </w:t>
            </w:r>
            <w:r w:rsidRPr="009E5056">
              <w:rPr>
                <w:rFonts w:ascii="楷体" w:eastAsia="楷体" w:hAnsi="楷体" w:hint="eastAsia"/>
                <w:b/>
                <w:color w:val="800080"/>
                <w:szCs w:val="21"/>
              </w:rPr>
              <w:t xml:space="preserve"> </w:t>
            </w:r>
          </w:p>
        </w:tc>
      </w:tr>
      <w:tr w:rsidR="00AD3245" w:rsidRPr="00064356" w:rsidTr="00D9237A">
        <w:trPr>
          <w:trHeight w:hRule="exact" w:val="397"/>
        </w:trPr>
        <w:tc>
          <w:tcPr>
            <w:tcW w:w="10173" w:type="dxa"/>
            <w:gridSpan w:val="4"/>
            <w:vAlign w:val="center"/>
          </w:tcPr>
          <w:p w:rsidR="00AD3245" w:rsidRPr="002D6120" w:rsidRDefault="00AD3245" w:rsidP="00D9237A">
            <w:pPr>
              <w:tabs>
                <w:tab w:val="left" w:pos="720"/>
              </w:tabs>
              <w:autoSpaceDN w:val="0"/>
              <w:rPr>
                <w:rFonts w:ascii="宋体" w:hAnsi="宋体" w:hint="eastAsia"/>
                <w:sz w:val="24"/>
              </w:rPr>
            </w:pPr>
            <w:r w:rsidRPr="002D6120">
              <w:rPr>
                <w:rFonts w:ascii="宋体" w:hAnsi="宋体" w:hint="eastAsia"/>
                <w:sz w:val="24"/>
              </w:rPr>
              <w:t>工厂地址：上海市嘉定区黄渡工业园区春意路128—1号;网址：http://www.yihuansh.com</w:t>
            </w:r>
          </w:p>
        </w:tc>
      </w:tr>
    </w:tbl>
    <w:p w:rsidR="00AD3245" w:rsidRPr="00AD3245" w:rsidRDefault="00AD3245" w:rsidP="00522FF6">
      <w:pPr>
        <w:pStyle w:val="a7"/>
        <w:shd w:val="clear" w:color="auto" w:fill="FFFFFF"/>
        <w:spacing w:before="0" w:beforeAutospacing="0" w:after="0" w:afterAutospacing="0" w:line="400" w:lineRule="exact"/>
        <w:ind w:firstLineChars="150" w:firstLine="360"/>
        <w:rPr>
          <w:rFonts w:hint="eastAsia"/>
        </w:rPr>
      </w:pPr>
    </w:p>
    <w:p w:rsidR="00313D66" w:rsidRPr="00522FF6" w:rsidRDefault="00522FF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b/>
          <w:color w:val="0000FF"/>
          <w:sz w:val="24"/>
        </w:rPr>
      </w:pPr>
      <w:r w:rsidRPr="00522FF6">
        <w:rPr>
          <w:rFonts w:ascii="宋体" w:hAnsi="宋体" w:hint="eastAsia"/>
          <w:b/>
          <w:color w:val="0000FF"/>
          <w:sz w:val="24"/>
        </w:rPr>
        <w:t>三</w:t>
      </w:r>
      <w:r w:rsidR="00313D66" w:rsidRPr="00522FF6">
        <w:rPr>
          <w:rFonts w:ascii="宋体" w:hAnsi="宋体" w:hint="eastAsia"/>
          <w:b/>
          <w:color w:val="0000FF"/>
          <w:sz w:val="24"/>
        </w:rPr>
        <w:t xml:space="preserve">  技术参数</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b/>
          <w:color w:val="0000FF"/>
          <w:sz w:val="24"/>
        </w:rPr>
      </w:pPr>
      <w:r w:rsidRPr="00522FF6">
        <w:rPr>
          <w:rFonts w:ascii="宋体" w:hAnsi="宋体"/>
          <w:sz w:val="24"/>
        </w:rPr>
        <w:t>1.</w:t>
      </w:r>
      <w:r w:rsidRPr="00522FF6">
        <w:rPr>
          <w:rFonts w:ascii="宋体" w:hAnsi="宋体" w:hint="eastAsia"/>
          <w:sz w:val="24"/>
        </w:rPr>
        <w:t>最大试验力</w:t>
      </w:r>
      <w:r w:rsidR="002E31A0" w:rsidRPr="00522FF6">
        <w:rPr>
          <w:rFonts w:ascii="宋体" w:hAnsi="宋体" w:hint="eastAsia"/>
          <w:sz w:val="24"/>
        </w:rPr>
        <w:t>3</w:t>
      </w:r>
      <w:r w:rsidRPr="00522FF6">
        <w:rPr>
          <w:rFonts w:ascii="宋体" w:hAnsi="宋体"/>
          <w:sz w:val="24"/>
        </w:rPr>
        <w:t>00KN</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sz w:val="24"/>
        </w:rPr>
        <w:t>2.</w:t>
      </w:r>
      <w:r w:rsidRPr="00522FF6">
        <w:rPr>
          <w:rFonts w:ascii="宋体" w:hAnsi="宋体" w:hint="eastAsia"/>
          <w:sz w:val="24"/>
        </w:rPr>
        <w:t>测力范围</w:t>
      </w:r>
      <w:r w:rsidRPr="00522FF6">
        <w:rPr>
          <w:rFonts w:ascii="宋体" w:hAnsi="宋体"/>
          <w:sz w:val="24"/>
        </w:rPr>
        <w:t>:</w:t>
      </w:r>
      <w:r w:rsidRPr="00522FF6">
        <w:rPr>
          <w:rFonts w:ascii="宋体" w:hAnsi="宋体" w:hint="eastAsia"/>
          <w:sz w:val="24"/>
        </w:rPr>
        <w:t>1</w:t>
      </w:r>
      <w:r w:rsidRPr="00522FF6">
        <w:rPr>
          <w:rFonts w:ascii="宋体" w:hAnsi="宋体"/>
          <w:sz w:val="24"/>
        </w:rPr>
        <w:t>%-100%FS</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sz w:val="24"/>
        </w:rPr>
        <w:t>3.</w:t>
      </w:r>
      <w:r w:rsidRPr="00522FF6">
        <w:rPr>
          <w:rFonts w:ascii="宋体" w:hAnsi="宋体" w:hint="eastAsia"/>
          <w:sz w:val="24"/>
        </w:rPr>
        <w:t>精度等级:0.5级</w:t>
      </w:r>
      <w:r w:rsidR="00E06ED7" w:rsidRPr="00522FF6">
        <w:rPr>
          <w:rFonts w:ascii="宋体" w:hAnsi="宋体" w:hint="eastAsia"/>
          <w:sz w:val="24"/>
        </w:rPr>
        <w:t>、1级</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sz w:val="24"/>
        </w:rPr>
        <w:t>4.</w:t>
      </w:r>
      <w:r w:rsidR="002F3C89" w:rsidRPr="00522FF6">
        <w:rPr>
          <w:rFonts w:ascii="宋体" w:hAnsi="宋体" w:hint="eastAsia"/>
          <w:sz w:val="24"/>
        </w:rPr>
        <w:t>试验力分辨率</w:t>
      </w:r>
      <w:r w:rsidRPr="00522FF6">
        <w:rPr>
          <w:rFonts w:ascii="宋体" w:hAnsi="宋体"/>
          <w:sz w:val="24"/>
        </w:rPr>
        <w:t>:</w:t>
      </w:r>
      <w:r w:rsidR="002F3C89" w:rsidRPr="00522FF6">
        <w:rPr>
          <w:rFonts w:ascii="宋体" w:hAnsi="宋体" w:hint="eastAsia"/>
          <w:sz w:val="24"/>
        </w:rPr>
        <w:t>1N</w:t>
      </w:r>
    </w:p>
    <w:p w:rsidR="002F3C89"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sz w:val="24"/>
        </w:rPr>
        <w:t>5.</w:t>
      </w:r>
      <w:r w:rsidR="002F3C89" w:rsidRPr="00522FF6">
        <w:rPr>
          <w:rFonts w:ascii="宋体" w:hAnsi="宋体" w:hint="eastAsia"/>
          <w:sz w:val="24"/>
        </w:rPr>
        <w:t>变形(引伸计)测量范围: 1</w:t>
      </w:r>
      <w:r w:rsidR="002F3C89" w:rsidRPr="00522FF6">
        <w:rPr>
          <w:rFonts w:ascii="宋体" w:hAnsi="宋体"/>
          <w:sz w:val="24"/>
        </w:rPr>
        <w:t>%-100%FS</w:t>
      </w:r>
    </w:p>
    <w:p w:rsidR="00313D66" w:rsidRPr="00522FF6" w:rsidRDefault="002F3C89"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6.</w:t>
      </w:r>
      <w:r w:rsidR="00313D66" w:rsidRPr="00522FF6">
        <w:rPr>
          <w:rFonts w:ascii="宋体" w:hAnsi="宋体" w:hint="eastAsia"/>
          <w:sz w:val="24"/>
        </w:rPr>
        <w:t>变形</w:t>
      </w:r>
      <w:r w:rsidRPr="00522FF6">
        <w:rPr>
          <w:rFonts w:ascii="宋体" w:hAnsi="宋体" w:hint="eastAsia"/>
          <w:sz w:val="24"/>
        </w:rPr>
        <w:t>示值相对误差</w:t>
      </w:r>
      <w:r w:rsidR="00313D66" w:rsidRPr="00522FF6">
        <w:rPr>
          <w:rFonts w:ascii="宋体" w:hAnsi="宋体"/>
          <w:sz w:val="24"/>
        </w:rPr>
        <w:t>:</w:t>
      </w:r>
      <w:r w:rsidR="00313D66" w:rsidRPr="00522FF6">
        <w:rPr>
          <w:rFonts w:ascii="宋体" w:hAnsi="宋体" w:hint="eastAsia"/>
          <w:sz w:val="24"/>
        </w:rPr>
        <w:t>±</w:t>
      </w:r>
      <w:r w:rsidR="00313D66" w:rsidRPr="00522FF6">
        <w:rPr>
          <w:rFonts w:ascii="宋体" w:hAnsi="宋体"/>
          <w:sz w:val="24"/>
        </w:rPr>
        <w:t>0.5%</w:t>
      </w:r>
      <w:r w:rsidRPr="00522FF6">
        <w:rPr>
          <w:rFonts w:ascii="宋体" w:hAnsi="宋体" w:hint="eastAsia"/>
          <w:sz w:val="24"/>
        </w:rPr>
        <w:t>以内</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sz w:val="24"/>
        </w:rPr>
        <w:t>7.</w:t>
      </w:r>
      <w:r w:rsidR="002F3C89" w:rsidRPr="00522FF6">
        <w:rPr>
          <w:rFonts w:ascii="宋体" w:hAnsi="宋体" w:hint="eastAsia"/>
          <w:sz w:val="24"/>
        </w:rPr>
        <w:t>变形分辨率</w:t>
      </w:r>
      <w:r w:rsidRPr="00522FF6">
        <w:rPr>
          <w:rFonts w:ascii="宋体" w:hAnsi="宋体"/>
          <w:sz w:val="24"/>
        </w:rPr>
        <w:t>:</w:t>
      </w:r>
      <w:r w:rsidRPr="00522FF6">
        <w:rPr>
          <w:rFonts w:ascii="宋体" w:hAnsi="宋体" w:hint="eastAsia"/>
          <w:sz w:val="24"/>
        </w:rPr>
        <w:t xml:space="preserve"> </w:t>
      </w:r>
      <w:r w:rsidR="002F3C89" w:rsidRPr="00522FF6">
        <w:rPr>
          <w:rFonts w:ascii="宋体" w:hAnsi="宋体" w:hint="eastAsia"/>
          <w:sz w:val="24"/>
        </w:rPr>
        <w:t>最大变形量的1/300000</w:t>
      </w:r>
    </w:p>
    <w:p w:rsidR="00313D66" w:rsidRPr="00522FF6" w:rsidRDefault="00313D6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8</w:t>
      </w:r>
      <w:r w:rsidR="000E727C" w:rsidRPr="00522FF6">
        <w:rPr>
          <w:rFonts w:ascii="宋体" w:hAnsi="宋体" w:hint="eastAsia"/>
          <w:sz w:val="24"/>
        </w:rPr>
        <w:t>.试验力加载速度范围: 0.02</w:t>
      </w:r>
      <w:r w:rsidR="000E727C" w:rsidRPr="00522FF6">
        <w:rPr>
          <w:rFonts w:ascii="宋体" w:hAnsi="宋体"/>
          <w:sz w:val="24"/>
        </w:rPr>
        <w:t>%-</w:t>
      </w:r>
      <w:r w:rsidR="000E727C" w:rsidRPr="00522FF6">
        <w:rPr>
          <w:rFonts w:ascii="宋体" w:hAnsi="宋体" w:hint="eastAsia"/>
          <w:sz w:val="24"/>
        </w:rPr>
        <w:t>2</w:t>
      </w:r>
      <w:r w:rsidR="000E727C" w:rsidRPr="00522FF6">
        <w:rPr>
          <w:rFonts w:ascii="宋体" w:hAnsi="宋体"/>
          <w:sz w:val="24"/>
        </w:rPr>
        <w:t>%FS</w:t>
      </w:r>
      <w:r w:rsidR="000E727C" w:rsidRPr="00522FF6">
        <w:rPr>
          <w:rFonts w:ascii="宋体" w:hAnsi="宋体" w:hint="eastAsia"/>
          <w:sz w:val="24"/>
        </w:rPr>
        <w:t>/s</w:t>
      </w:r>
      <w:r w:rsidR="00B52D00" w:rsidRPr="00522FF6">
        <w:rPr>
          <w:rFonts w:ascii="宋体" w:hAnsi="宋体" w:hint="eastAsia"/>
          <w:sz w:val="24"/>
        </w:rPr>
        <w:t>,具有载荷保持功能</w:t>
      </w:r>
    </w:p>
    <w:p w:rsidR="00DC2FFC" w:rsidRPr="00522FF6" w:rsidRDefault="00DC2FFC"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9.</w:t>
      </w:r>
      <w:r w:rsidR="00B52D00" w:rsidRPr="00522FF6">
        <w:rPr>
          <w:rFonts w:ascii="宋体" w:hAnsi="宋体" w:hint="eastAsia"/>
          <w:sz w:val="24"/>
        </w:rPr>
        <w:t>位移</w:t>
      </w:r>
      <w:r w:rsidRPr="00522FF6">
        <w:rPr>
          <w:rFonts w:ascii="宋体" w:hAnsi="宋体" w:hint="eastAsia"/>
          <w:sz w:val="24"/>
        </w:rPr>
        <w:t>速度范围:0.6</w:t>
      </w:r>
      <w:r w:rsidRPr="00522FF6">
        <w:rPr>
          <w:rFonts w:ascii="宋体" w:hAnsi="宋体"/>
          <w:sz w:val="24"/>
        </w:rPr>
        <w:t>—</w:t>
      </w:r>
      <w:smartTag w:uri="urn:schemas-microsoft-com:office:smarttags" w:element="chmetcnv">
        <w:smartTagPr>
          <w:attr w:name="UnitName" w:val="mm"/>
          <w:attr w:name="SourceValue" w:val="60"/>
          <w:attr w:name="HasSpace" w:val="False"/>
          <w:attr w:name="Negative" w:val="False"/>
          <w:attr w:name="NumberType" w:val="1"/>
          <w:attr w:name="TCSC" w:val="0"/>
        </w:smartTagPr>
        <w:r w:rsidRPr="00522FF6">
          <w:rPr>
            <w:rFonts w:ascii="宋体" w:hAnsi="宋体" w:hint="eastAsia"/>
            <w:sz w:val="24"/>
          </w:rPr>
          <w:t>60mm</w:t>
        </w:r>
      </w:smartTag>
      <w:r w:rsidRPr="00522FF6">
        <w:rPr>
          <w:rFonts w:ascii="宋体" w:hAnsi="宋体" w:hint="eastAsia"/>
          <w:sz w:val="24"/>
        </w:rPr>
        <w:t>/min</w:t>
      </w:r>
      <w:r w:rsidR="00B52D00" w:rsidRPr="00522FF6">
        <w:rPr>
          <w:rFonts w:ascii="宋体" w:hAnsi="宋体" w:hint="eastAsia"/>
          <w:sz w:val="24"/>
        </w:rPr>
        <w:t>,具有位移保持功能</w:t>
      </w:r>
    </w:p>
    <w:p w:rsidR="00DC2FFC" w:rsidRPr="00522FF6" w:rsidRDefault="00DC2FFC"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10.</w:t>
      </w:r>
      <w:r w:rsidR="00B52D00" w:rsidRPr="00522FF6">
        <w:rPr>
          <w:rFonts w:ascii="宋体" w:hAnsi="宋体" w:hint="eastAsia"/>
          <w:sz w:val="24"/>
        </w:rPr>
        <w:t>变形速度范围:0.00025-0.0025/s,具有应变保持功能</w:t>
      </w:r>
    </w:p>
    <w:p w:rsidR="000E727C"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11</w:t>
      </w:r>
      <w:r w:rsidR="000E727C" w:rsidRPr="00522FF6">
        <w:rPr>
          <w:rFonts w:ascii="宋体" w:hAnsi="宋体" w:hint="eastAsia"/>
          <w:sz w:val="24"/>
        </w:rPr>
        <w:t>.立柱间有效距离:</w:t>
      </w:r>
      <w:smartTag w:uri="urn:schemas-microsoft-com:office:smarttags" w:element="chmetcnv">
        <w:smartTagPr>
          <w:attr w:name="UnitName" w:val="mm"/>
          <w:attr w:name="SourceValue" w:val="430"/>
          <w:attr w:name="HasSpace" w:val="False"/>
          <w:attr w:name="Negative" w:val="False"/>
          <w:attr w:name="NumberType" w:val="1"/>
          <w:attr w:name="TCSC" w:val="0"/>
        </w:smartTagPr>
        <w:r w:rsidR="00DC2FFC" w:rsidRPr="00522FF6">
          <w:rPr>
            <w:rFonts w:ascii="宋体" w:hAnsi="宋体" w:hint="eastAsia"/>
            <w:sz w:val="24"/>
          </w:rPr>
          <w:t>4</w:t>
        </w:r>
        <w:r w:rsidR="007372D8" w:rsidRPr="00522FF6">
          <w:rPr>
            <w:rFonts w:ascii="宋体" w:hAnsi="宋体" w:hint="eastAsia"/>
            <w:sz w:val="24"/>
          </w:rPr>
          <w:t>3</w:t>
        </w:r>
        <w:r w:rsidR="00DC2FFC" w:rsidRPr="00522FF6">
          <w:rPr>
            <w:rFonts w:ascii="宋体" w:hAnsi="宋体" w:hint="eastAsia"/>
            <w:sz w:val="24"/>
          </w:rPr>
          <w:t>0mm</w:t>
        </w:r>
      </w:smartTag>
    </w:p>
    <w:p w:rsidR="00DC2FFC"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12</w:t>
      </w:r>
      <w:r w:rsidR="00DC2FFC" w:rsidRPr="00522FF6">
        <w:rPr>
          <w:rFonts w:ascii="宋体" w:hAnsi="宋体" w:hint="eastAsia"/>
          <w:sz w:val="24"/>
        </w:rPr>
        <w:t>.拉伸空间:</w:t>
      </w:r>
      <w:smartTag w:uri="urn:schemas-microsoft-com:office:smarttags" w:element="chmetcnv">
        <w:smartTagPr>
          <w:attr w:name="UnitName" w:val="mm"/>
          <w:attr w:name="SourceValue" w:val="600"/>
          <w:attr w:name="HasSpace" w:val="False"/>
          <w:attr w:name="Negative" w:val="False"/>
          <w:attr w:name="NumberType" w:val="1"/>
          <w:attr w:name="TCSC" w:val="0"/>
        </w:smartTagPr>
        <w:r w:rsidR="00DC2FFC" w:rsidRPr="00522FF6">
          <w:rPr>
            <w:rFonts w:ascii="宋体" w:hAnsi="宋体" w:hint="eastAsia"/>
            <w:sz w:val="24"/>
          </w:rPr>
          <w:t>6</w:t>
        </w:r>
        <w:r w:rsidR="007372D8" w:rsidRPr="00522FF6">
          <w:rPr>
            <w:rFonts w:ascii="宋体" w:hAnsi="宋体" w:hint="eastAsia"/>
            <w:sz w:val="24"/>
          </w:rPr>
          <w:t>0</w:t>
        </w:r>
        <w:r w:rsidR="00DC2FFC" w:rsidRPr="00522FF6">
          <w:rPr>
            <w:rFonts w:ascii="宋体" w:hAnsi="宋体" w:hint="eastAsia"/>
            <w:sz w:val="24"/>
          </w:rPr>
          <w:t>0mm</w:t>
        </w:r>
      </w:smartTag>
    </w:p>
    <w:p w:rsidR="00DC2FFC"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13</w:t>
      </w:r>
      <w:r w:rsidR="00DC2FFC" w:rsidRPr="00522FF6">
        <w:rPr>
          <w:rFonts w:ascii="宋体" w:hAnsi="宋体" w:hint="eastAsia"/>
          <w:sz w:val="24"/>
        </w:rPr>
        <w:t>.压缩空间:</w:t>
      </w:r>
      <w:smartTag w:uri="urn:schemas-microsoft-com:office:smarttags" w:element="chmetcnv">
        <w:smartTagPr>
          <w:attr w:name="UnitName" w:val="mm"/>
          <w:attr w:name="SourceValue" w:val="550"/>
          <w:attr w:name="HasSpace" w:val="False"/>
          <w:attr w:name="Negative" w:val="False"/>
          <w:attr w:name="NumberType" w:val="1"/>
          <w:attr w:name="TCSC" w:val="0"/>
        </w:smartTagPr>
        <w:r w:rsidR="007372D8" w:rsidRPr="00522FF6">
          <w:rPr>
            <w:rFonts w:ascii="宋体" w:hAnsi="宋体" w:hint="eastAsia"/>
            <w:sz w:val="24"/>
          </w:rPr>
          <w:t>55</w:t>
        </w:r>
        <w:r w:rsidR="00DC2FFC" w:rsidRPr="00522FF6">
          <w:rPr>
            <w:rFonts w:ascii="宋体" w:hAnsi="宋体" w:hint="eastAsia"/>
            <w:sz w:val="24"/>
          </w:rPr>
          <w:t>0mm</w:t>
        </w:r>
      </w:smartTag>
    </w:p>
    <w:p w:rsidR="00B52D00" w:rsidRPr="00522FF6" w:rsidRDefault="00B52D0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14</w:t>
      </w:r>
      <w:r w:rsidR="00DC2FFC" w:rsidRPr="00522FF6">
        <w:rPr>
          <w:rFonts w:ascii="宋体" w:hAnsi="宋体" w:hint="eastAsia"/>
          <w:sz w:val="24"/>
        </w:rPr>
        <w:t>.</w:t>
      </w:r>
      <w:r w:rsidRPr="00522FF6">
        <w:rPr>
          <w:rFonts w:ascii="宋体" w:hAnsi="宋体" w:hint="eastAsia"/>
          <w:sz w:val="24"/>
        </w:rPr>
        <w:t>圆试样夹持直径</w:t>
      </w:r>
      <w:r w:rsidRPr="00522FF6">
        <w:rPr>
          <w:rFonts w:ascii="宋体" w:hAnsi="宋体"/>
          <w:sz w:val="24"/>
        </w:rPr>
        <w:t>:</w:t>
      </w:r>
      <w:r w:rsidRPr="00522FF6">
        <w:rPr>
          <w:rFonts w:ascii="宋体" w:hAnsi="宋体" w:hint="eastAsia"/>
          <w:sz w:val="24"/>
        </w:rPr>
        <w:t>Φ</w:t>
      </w:r>
      <w:r w:rsidR="007372D8" w:rsidRPr="00522FF6">
        <w:rPr>
          <w:rFonts w:ascii="宋体" w:hAnsi="宋体" w:hint="eastAsia"/>
          <w:sz w:val="24"/>
        </w:rPr>
        <w:t>10</w:t>
      </w:r>
      <w:smartTag w:uri="urn:schemas-microsoft-com:office:smarttags" w:element="chmetcnv">
        <w:smartTagPr>
          <w:attr w:name="UnitName" w:val="mm"/>
          <w:attr w:name="SourceValue" w:val="32"/>
          <w:attr w:name="HasSpace" w:val="False"/>
          <w:attr w:name="Negative" w:val="True"/>
          <w:attr w:name="NumberType" w:val="1"/>
          <w:attr w:name="TCSC" w:val="0"/>
        </w:smartTagPr>
        <w:r w:rsidR="007372D8" w:rsidRPr="00522FF6">
          <w:rPr>
            <w:rFonts w:ascii="宋体" w:hAnsi="宋体" w:hint="eastAsia"/>
            <w:sz w:val="24"/>
          </w:rPr>
          <w:t>-32</w:t>
        </w:r>
        <w:r w:rsidRPr="00522FF6">
          <w:rPr>
            <w:rFonts w:ascii="宋体" w:hAnsi="宋体" w:hint="eastAsia"/>
            <w:sz w:val="24"/>
          </w:rPr>
          <w:t>mm</w:t>
        </w:r>
      </w:smartTag>
      <w:r w:rsidR="007372D8" w:rsidRPr="00522FF6">
        <w:rPr>
          <w:rFonts w:ascii="宋体" w:hAnsi="宋体" w:hint="eastAsia"/>
          <w:sz w:val="24"/>
        </w:rPr>
        <w:t>、Φ6</w:t>
      </w:r>
      <w:smartTag w:uri="urn:schemas-microsoft-com:office:smarttags" w:element="chmetcnv">
        <w:smartTagPr>
          <w:attr w:name="UnitName" w:val="mm"/>
          <w:attr w:name="SourceValue" w:val="26"/>
          <w:attr w:name="HasSpace" w:val="False"/>
          <w:attr w:name="Negative" w:val="True"/>
          <w:attr w:name="NumberType" w:val="1"/>
          <w:attr w:name="TCSC" w:val="0"/>
        </w:smartTagPr>
        <w:r w:rsidR="007372D8" w:rsidRPr="00522FF6">
          <w:rPr>
            <w:rFonts w:ascii="宋体" w:hAnsi="宋体" w:hint="eastAsia"/>
            <w:sz w:val="24"/>
          </w:rPr>
          <w:t>-26mm</w:t>
        </w:r>
      </w:smartTag>
    </w:p>
    <w:p w:rsidR="00B52D00"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15</w:t>
      </w:r>
      <w:r w:rsidR="00B52D00" w:rsidRPr="00522FF6">
        <w:rPr>
          <w:rFonts w:ascii="宋体" w:hAnsi="宋体"/>
          <w:sz w:val="24"/>
        </w:rPr>
        <w:t>.</w:t>
      </w:r>
      <w:r w:rsidR="00B52D00" w:rsidRPr="00522FF6">
        <w:rPr>
          <w:rFonts w:ascii="宋体" w:hAnsi="宋体" w:hint="eastAsia"/>
          <w:sz w:val="24"/>
        </w:rPr>
        <w:t>扁试样夹持厚度</w:t>
      </w:r>
      <w:r w:rsidR="00B52D00" w:rsidRPr="00522FF6">
        <w:rPr>
          <w:rFonts w:ascii="宋体" w:hAnsi="宋体"/>
          <w:sz w:val="24"/>
        </w:rPr>
        <w:t>: 0</w:t>
      </w:r>
      <w:smartTag w:uri="urn:schemas-microsoft-com:office:smarttags" w:element="chmetcnv">
        <w:smartTagPr>
          <w:attr w:name="UnitName" w:val="mm"/>
          <w:attr w:name="SourceValue" w:val="25"/>
          <w:attr w:name="HasSpace" w:val="False"/>
          <w:attr w:name="Negative" w:val="True"/>
          <w:attr w:name="NumberType" w:val="1"/>
          <w:attr w:name="TCSC" w:val="0"/>
        </w:smartTagPr>
        <w:r w:rsidR="00B52D00" w:rsidRPr="00522FF6">
          <w:rPr>
            <w:rFonts w:ascii="宋体" w:hAnsi="宋体"/>
            <w:sz w:val="24"/>
          </w:rPr>
          <w:t>-</w:t>
        </w:r>
        <w:r w:rsidR="007372D8" w:rsidRPr="00522FF6">
          <w:rPr>
            <w:rFonts w:ascii="宋体" w:hAnsi="宋体" w:hint="eastAsia"/>
            <w:sz w:val="24"/>
          </w:rPr>
          <w:t>25</w:t>
        </w:r>
        <w:r w:rsidR="00B52D00" w:rsidRPr="00522FF6">
          <w:rPr>
            <w:rFonts w:ascii="宋体" w:hAnsi="宋体" w:hint="eastAsia"/>
            <w:sz w:val="24"/>
          </w:rPr>
          <w:t>mm</w:t>
        </w:r>
      </w:smartTag>
    </w:p>
    <w:p w:rsidR="00B52D00"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16</w:t>
      </w:r>
      <w:r w:rsidR="00B52D00" w:rsidRPr="00522FF6">
        <w:rPr>
          <w:rFonts w:ascii="宋体" w:hAnsi="宋体"/>
          <w:sz w:val="24"/>
        </w:rPr>
        <w:t>.</w:t>
      </w:r>
      <w:r w:rsidR="00B52D00" w:rsidRPr="00522FF6">
        <w:rPr>
          <w:rFonts w:ascii="宋体" w:hAnsi="宋体" w:hint="eastAsia"/>
          <w:sz w:val="24"/>
        </w:rPr>
        <w:t>扁试样最大夹持宽度</w:t>
      </w:r>
      <w:r w:rsidR="00B52D00" w:rsidRPr="00522FF6">
        <w:rPr>
          <w:rFonts w:ascii="宋体" w:hAnsi="宋体"/>
          <w:sz w:val="24"/>
        </w:rPr>
        <w:t>:</w:t>
      </w:r>
      <w:smartTag w:uri="urn:schemas-microsoft-com:office:smarttags" w:element="chmetcnv">
        <w:smartTagPr>
          <w:attr w:name="UnitName" w:val="mm"/>
          <w:attr w:name="SourceValue" w:val="70"/>
          <w:attr w:name="HasSpace" w:val="False"/>
          <w:attr w:name="Negative" w:val="False"/>
          <w:attr w:name="NumberType" w:val="1"/>
          <w:attr w:name="TCSC" w:val="0"/>
        </w:smartTagPr>
        <w:r w:rsidR="00B52D00" w:rsidRPr="00522FF6">
          <w:rPr>
            <w:rFonts w:ascii="宋体" w:hAnsi="宋体"/>
            <w:sz w:val="24"/>
          </w:rPr>
          <w:t>7</w:t>
        </w:r>
        <w:r w:rsidR="00B52D00" w:rsidRPr="00522FF6">
          <w:rPr>
            <w:rFonts w:ascii="宋体" w:hAnsi="宋体" w:hint="eastAsia"/>
            <w:sz w:val="24"/>
          </w:rPr>
          <w:t>0</w:t>
        </w:r>
        <w:r w:rsidR="00B52D00" w:rsidRPr="00522FF6">
          <w:rPr>
            <w:rFonts w:ascii="宋体" w:hAnsi="宋体"/>
            <w:sz w:val="24"/>
          </w:rPr>
          <w:t>mm</w:t>
        </w:r>
      </w:smartTag>
      <w:r w:rsidR="00B52D00" w:rsidRPr="00522FF6">
        <w:rPr>
          <w:rFonts w:ascii="宋体" w:hAnsi="宋体" w:hint="eastAsia"/>
          <w:sz w:val="24"/>
        </w:rPr>
        <w:t>(或定制)</w:t>
      </w:r>
    </w:p>
    <w:p w:rsidR="00B52D00"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17</w:t>
      </w:r>
      <w:r w:rsidR="00B52D00" w:rsidRPr="00522FF6">
        <w:rPr>
          <w:rFonts w:ascii="宋体" w:hAnsi="宋体"/>
          <w:sz w:val="24"/>
        </w:rPr>
        <w:t>.</w:t>
      </w:r>
      <w:r w:rsidR="00B52D00" w:rsidRPr="00522FF6">
        <w:rPr>
          <w:rFonts w:ascii="宋体" w:hAnsi="宋体" w:hint="eastAsia"/>
          <w:sz w:val="24"/>
        </w:rPr>
        <w:t>弯曲支点间最大距离</w:t>
      </w:r>
      <w:r w:rsidR="00B52D00" w:rsidRPr="00522FF6">
        <w:rPr>
          <w:rFonts w:ascii="宋体" w:hAnsi="宋体"/>
          <w:sz w:val="24"/>
        </w:rPr>
        <w:t xml:space="preserve">: </w:t>
      </w:r>
      <w:smartTag w:uri="urn:schemas-microsoft-com:office:smarttags" w:element="chmetcnv">
        <w:smartTagPr>
          <w:attr w:name="UnitName" w:val="mm"/>
          <w:attr w:name="SourceValue" w:val="450"/>
          <w:attr w:name="HasSpace" w:val="False"/>
          <w:attr w:name="Negative" w:val="False"/>
          <w:attr w:name="NumberType" w:val="1"/>
          <w:attr w:name="TCSC" w:val="0"/>
        </w:smartTagPr>
        <w:r w:rsidR="00B52D00" w:rsidRPr="00522FF6">
          <w:rPr>
            <w:rFonts w:ascii="宋体" w:hAnsi="宋体" w:hint="eastAsia"/>
            <w:sz w:val="24"/>
          </w:rPr>
          <w:t>45</w:t>
        </w:r>
        <w:r w:rsidR="00B52D00" w:rsidRPr="00522FF6">
          <w:rPr>
            <w:rFonts w:ascii="宋体" w:hAnsi="宋体"/>
            <w:sz w:val="24"/>
          </w:rPr>
          <w:t>0mm</w:t>
        </w:r>
      </w:smartTag>
    </w:p>
    <w:p w:rsidR="00877ECB" w:rsidRPr="00522FF6" w:rsidRDefault="00877EC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18.弯曲夹具压滚直径</w:t>
      </w:r>
      <w:r w:rsidR="00C01F20" w:rsidRPr="00522FF6">
        <w:rPr>
          <w:rFonts w:ascii="宋体" w:hAnsi="宋体" w:hint="eastAsia"/>
          <w:sz w:val="24"/>
        </w:rPr>
        <w:t>与宽度</w:t>
      </w:r>
      <w:r w:rsidRPr="00522FF6">
        <w:rPr>
          <w:rFonts w:ascii="宋体" w:hAnsi="宋体" w:hint="eastAsia"/>
          <w:sz w:val="24"/>
        </w:rPr>
        <w:t>:</w:t>
      </w:r>
      <w:r w:rsidR="00C01F20" w:rsidRPr="00522FF6">
        <w:rPr>
          <w:rFonts w:ascii="宋体" w:hAnsi="宋体" w:hint="eastAsia"/>
          <w:sz w:val="24"/>
        </w:rPr>
        <w:t>Φ</w:t>
      </w:r>
      <w:smartTag w:uri="urn:schemas-microsoft-com:office:smarttags" w:element="chmetcnv">
        <w:smartTagPr>
          <w:attr w:name="UnitName" w:val="mm"/>
          <w:attr w:name="SourceValue" w:val="30"/>
          <w:attr w:name="HasSpace" w:val="False"/>
          <w:attr w:name="Negative" w:val="False"/>
          <w:attr w:name="NumberType" w:val="1"/>
          <w:attr w:name="TCSC" w:val="0"/>
        </w:smartTagPr>
        <w:r w:rsidR="00C01F20" w:rsidRPr="00522FF6">
          <w:rPr>
            <w:rFonts w:ascii="宋体" w:hAnsi="宋体" w:hint="eastAsia"/>
            <w:sz w:val="24"/>
          </w:rPr>
          <w:t>30mm</w:t>
        </w:r>
      </w:smartTag>
      <w:r w:rsidR="00C01F20" w:rsidRPr="00522FF6">
        <w:rPr>
          <w:rFonts w:ascii="宋体" w:hAnsi="宋体" w:hint="eastAsia"/>
          <w:sz w:val="24"/>
        </w:rPr>
        <w:t>、</w:t>
      </w:r>
      <w:smartTag w:uri="urn:schemas-microsoft-com:office:smarttags" w:element="chmetcnv">
        <w:smartTagPr>
          <w:attr w:name="UnitName" w:val="mm"/>
          <w:attr w:name="SourceValue" w:val="120"/>
          <w:attr w:name="HasSpace" w:val="False"/>
          <w:attr w:name="Negative" w:val="False"/>
          <w:attr w:name="NumberType" w:val="1"/>
          <w:attr w:name="TCSC" w:val="0"/>
        </w:smartTagPr>
        <w:r w:rsidR="00C01F20" w:rsidRPr="00522FF6">
          <w:rPr>
            <w:rFonts w:ascii="宋体" w:hAnsi="宋体" w:hint="eastAsia"/>
            <w:sz w:val="24"/>
          </w:rPr>
          <w:t>120mm</w:t>
        </w:r>
      </w:smartTag>
      <w:r w:rsidR="00C01F20" w:rsidRPr="00522FF6">
        <w:rPr>
          <w:rFonts w:ascii="宋体" w:hAnsi="宋体" w:hint="eastAsia"/>
          <w:sz w:val="24"/>
        </w:rPr>
        <w:t>(或定制)</w:t>
      </w:r>
    </w:p>
    <w:p w:rsidR="00DC2FFC"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1</w:t>
      </w:r>
      <w:r w:rsidR="00877ECB" w:rsidRPr="00522FF6">
        <w:rPr>
          <w:rFonts w:ascii="宋体" w:hAnsi="宋体" w:hint="eastAsia"/>
          <w:sz w:val="24"/>
        </w:rPr>
        <w:t>9</w:t>
      </w:r>
      <w:r w:rsidR="00B52D00" w:rsidRPr="00522FF6">
        <w:rPr>
          <w:rFonts w:ascii="宋体" w:hAnsi="宋体"/>
          <w:sz w:val="24"/>
        </w:rPr>
        <w:t>.</w:t>
      </w:r>
      <w:r w:rsidR="00B52D00" w:rsidRPr="00522FF6">
        <w:rPr>
          <w:rFonts w:ascii="宋体" w:hAnsi="宋体" w:hint="eastAsia"/>
          <w:sz w:val="24"/>
        </w:rPr>
        <w:t>剪切试样直径</w:t>
      </w:r>
      <w:r w:rsidR="00B52D00" w:rsidRPr="00522FF6">
        <w:rPr>
          <w:rFonts w:ascii="宋体" w:hAnsi="宋体"/>
          <w:sz w:val="24"/>
        </w:rPr>
        <w:t xml:space="preserve">: </w:t>
      </w:r>
      <w:smartTag w:uri="urn:schemas-microsoft-com:office:smarttags" w:element="chmetcnv">
        <w:smartTagPr>
          <w:attr w:name="UnitName" w:val="mm"/>
          <w:attr w:name="SourceValue" w:val="10"/>
          <w:attr w:name="HasSpace" w:val="False"/>
          <w:attr w:name="Negative" w:val="False"/>
          <w:attr w:name="NumberType" w:val="1"/>
          <w:attr w:name="TCSC" w:val="0"/>
        </w:smartTagPr>
        <w:r w:rsidR="00B52D00" w:rsidRPr="00522FF6">
          <w:rPr>
            <w:rFonts w:ascii="宋体" w:hAnsi="宋体"/>
            <w:sz w:val="24"/>
          </w:rPr>
          <w:t>10m</w:t>
        </w:r>
        <w:r w:rsidRPr="00522FF6">
          <w:rPr>
            <w:rFonts w:ascii="宋体" w:hAnsi="宋体" w:hint="eastAsia"/>
            <w:sz w:val="24"/>
          </w:rPr>
          <w:t>m</w:t>
        </w:r>
      </w:smartTag>
      <w:r w:rsidR="00C01F20" w:rsidRPr="00522FF6">
        <w:rPr>
          <w:rFonts w:ascii="宋体" w:hAnsi="宋体" w:hint="eastAsia"/>
          <w:sz w:val="24"/>
        </w:rPr>
        <w:t>(或定制)</w:t>
      </w:r>
    </w:p>
    <w:p w:rsidR="00FE65EB" w:rsidRPr="00522FF6" w:rsidRDefault="00877EC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20.</w:t>
      </w:r>
      <w:r w:rsidR="00FE65EB" w:rsidRPr="00522FF6">
        <w:rPr>
          <w:rFonts w:ascii="宋体" w:hAnsi="宋体" w:hint="eastAsia"/>
          <w:sz w:val="24"/>
        </w:rPr>
        <w:t>上下压板尺寸: Φ</w:t>
      </w:r>
      <w:smartTag w:uri="urn:schemas-microsoft-com:office:smarttags" w:element="chmetcnv">
        <w:smartTagPr>
          <w:attr w:name="UnitName" w:val="mm"/>
          <w:attr w:name="SourceValue" w:val="160"/>
          <w:attr w:name="HasSpace" w:val="False"/>
          <w:attr w:name="Negative" w:val="False"/>
          <w:attr w:name="NumberType" w:val="1"/>
          <w:attr w:name="TCSC" w:val="0"/>
        </w:smartTagPr>
        <w:r w:rsidR="00FE65EB" w:rsidRPr="00522FF6">
          <w:rPr>
            <w:rFonts w:ascii="宋体" w:hAnsi="宋体" w:hint="eastAsia"/>
            <w:sz w:val="24"/>
          </w:rPr>
          <w:t>160mm</w:t>
        </w:r>
      </w:smartTag>
      <w:r w:rsidR="00C01F20" w:rsidRPr="00522FF6">
        <w:rPr>
          <w:rFonts w:ascii="宋体" w:hAnsi="宋体" w:hint="eastAsia"/>
          <w:sz w:val="24"/>
        </w:rPr>
        <w:t>(或定制)</w:t>
      </w:r>
    </w:p>
    <w:p w:rsidR="00EB0B1F" w:rsidRPr="00522FF6" w:rsidRDefault="00FE65E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2</w:t>
      </w:r>
      <w:r w:rsidR="00877ECB" w:rsidRPr="00522FF6">
        <w:rPr>
          <w:rFonts w:ascii="宋体" w:hAnsi="宋体" w:hint="eastAsia"/>
          <w:sz w:val="24"/>
        </w:rPr>
        <w:t>1</w:t>
      </w:r>
      <w:r w:rsidRPr="00522FF6">
        <w:rPr>
          <w:rFonts w:ascii="宋体" w:hAnsi="宋体" w:hint="eastAsia"/>
          <w:sz w:val="24"/>
        </w:rPr>
        <w:t>.</w:t>
      </w:r>
      <w:r w:rsidR="00EB0B1F" w:rsidRPr="00522FF6">
        <w:rPr>
          <w:rFonts w:ascii="宋体" w:hAnsi="宋体" w:hint="eastAsia"/>
          <w:sz w:val="24"/>
        </w:rPr>
        <w:t>活塞行程</w:t>
      </w:r>
      <w:r w:rsidR="00EB0B1F" w:rsidRPr="00522FF6">
        <w:rPr>
          <w:rFonts w:ascii="宋体" w:hAnsi="宋体"/>
          <w:sz w:val="24"/>
        </w:rPr>
        <w:t xml:space="preserve">: </w:t>
      </w:r>
      <w:smartTag w:uri="urn:schemas-microsoft-com:office:smarttags" w:element="chmetcnv">
        <w:smartTagPr>
          <w:attr w:name="UnitName" w:val="mm"/>
          <w:attr w:name="SourceValue" w:val="150"/>
          <w:attr w:name="HasSpace" w:val="False"/>
          <w:attr w:name="Negative" w:val="False"/>
          <w:attr w:name="NumberType" w:val="1"/>
          <w:attr w:name="TCSC" w:val="0"/>
        </w:smartTagPr>
        <w:r w:rsidR="007372D8" w:rsidRPr="00522FF6">
          <w:rPr>
            <w:rFonts w:ascii="宋体" w:hAnsi="宋体" w:hint="eastAsia"/>
            <w:sz w:val="24"/>
          </w:rPr>
          <w:t>1</w:t>
        </w:r>
        <w:r w:rsidR="00EB0B1F" w:rsidRPr="00522FF6">
          <w:rPr>
            <w:rFonts w:ascii="宋体" w:hAnsi="宋体"/>
            <w:sz w:val="24"/>
          </w:rPr>
          <w:t>50mm</w:t>
        </w:r>
      </w:smartTag>
    </w:p>
    <w:p w:rsidR="00EB0B1F" w:rsidRPr="00522FF6" w:rsidRDefault="00877ECB"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22</w:t>
      </w:r>
      <w:r w:rsidR="00EB0B1F" w:rsidRPr="00522FF6">
        <w:rPr>
          <w:rFonts w:ascii="宋体" w:hAnsi="宋体"/>
          <w:sz w:val="24"/>
        </w:rPr>
        <w:t>.</w:t>
      </w:r>
      <w:r w:rsidRPr="00522FF6">
        <w:rPr>
          <w:rFonts w:ascii="宋体" w:hAnsi="宋体" w:hint="eastAsia"/>
          <w:sz w:val="24"/>
        </w:rPr>
        <w:t>活塞移动速度范围：0</w:t>
      </w:r>
      <w:smartTag w:uri="urn:schemas-microsoft-com:office:smarttags" w:element="chmetcnv">
        <w:smartTagPr>
          <w:attr w:name="UnitName" w:val="mm"/>
          <w:attr w:name="SourceValue" w:val="160"/>
          <w:attr w:name="HasSpace" w:val="False"/>
          <w:attr w:name="Negative" w:val="True"/>
          <w:attr w:name="NumberType" w:val="1"/>
          <w:attr w:name="TCSC" w:val="0"/>
        </w:smartTagPr>
        <w:r w:rsidRPr="00522FF6">
          <w:rPr>
            <w:rFonts w:ascii="宋体" w:hAnsi="宋体" w:hint="eastAsia"/>
            <w:sz w:val="24"/>
          </w:rPr>
          <w:t>-160</w:t>
        </w:r>
        <w:r w:rsidRPr="00522FF6">
          <w:rPr>
            <w:rFonts w:ascii="宋体" w:hAnsi="宋体"/>
            <w:sz w:val="24"/>
          </w:rPr>
          <w:t>mm</w:t>
        </w:r>
      </w:smartTag>
      <w:r w:rsidRPr="00522FF6">
        <w:rPr>
          <w:rFonts w:ascii="宋体" w:hAnsi="宋体"/>
          <w:sz w:val="24"/>
        </w:rPr>
        <w:t xml:space="preserve"> /min</w:t>
      </w:r>
    </w:p>
    <w:p w:rsidR="00C01F20" w:rsidRPr="00522FF6" w:rsidRDefault="00C01F2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23.主机外型尺寸：8</w:t>
      </w:r>
      <w:r w:rsidR="0056156E" w:rsidRPr="00522FF6">
        <w:rPr>
          <w:rFonts w:ascii="宋体" w:hAnsi="宋体" w:hint="eastAsia"/>
          <w:sz w:val="24"/>
        </w:rPr>
        <w:t>0</w:t>
      </w:r>
      <w:r w:rsidRPr="00522FF6">
        <w:rPr>
          <w:rFonts w:ascii="宋体" w:hAnsi="宋体" w:hint="eastAsia"/>
          <w:sz w:val="24"/>
        </w:rPr>
        <w:t>0×</w:t>
      </w:r>
      <w:r w:rsidR="0056156E" w:rsidRPr="00522FF6">
        <w:rPr>
          <w:rFonts w:ascii="宋体" w:hAnsi="宋体" w:hint="eastAsia"/>
          <w:sz w:val="24"/>
        </w:rPr>
        <w:t>6</w:t>
      </w:r>
      <w:r w:rsidRPr="00522FF6">
        <w:rPr>
          <w:rFonts w:ascii="宋体" w:hAnsi="宋体" w:hint="eastAsia"/>
          <w:sz w:val="24"/>
        </w:rPr>
        <w:t>00×</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522FF6">
          <w:rPr>
            <w:rFonts w:ascii="宋体" w:hAnsi="宋体" w:hint="eastAsia"/>
            <w:sz w:val="24"/>
          </w:rPr>
          <w:t>2</w:t>
        </w:r>
        <w:r w:rsidR="0056156E" w:rsidRPr="00522FF6">
          <w:rPr>
            <w:rFonts w:ascii="宋体" w:hAnsi="宋体" w:hint="eastAsia"/>
            <w:sz w:val="24"/>
          </w:rPr>
          <w:t>0</w:t>
        </w:r>
        <w:r w:rsidRPr="00522FF6">
          <w:rPr>
            <w:rFonts w:ascii="宋体" w:hAnsi="宋体" w:hint="eastAsia"/>
            <w:sz w:val="24"/>
          </w:rPr>
          <w:t>00mm</w:t>
        </w:r>
      </w:smartTag>
    </w:p>
    <w:p w:rsidR="00C01F20" w:rsidRPr="00522FF6" w:rsidRDefault="00C01F20"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24.控制柜外型尺寸：1000×700×</w:t>
      </w:r>
      <w:smartTag w:uri="urn:schemas-microsoft-com:office:smarttags" w:element="chmetcnv">
        <w:smartTagPr>
          <w:attr w:name="UnitName" w:val="mm"/>
          <w:attr w:name="SourceValue" w:val="1400"/>
          <w:attr w:name="HasSpace" w:val="False"/>
          <w:attr w:name="Negative" w:val="False"/>
          <w:attr w:name="NumberType" w:val="1"/>
          <w:attr w:name="TCSC" w:val="0"/>
        </w:smartTagPr>
        <w:r w:rsidRPr="00522FF6">
          <w:rPr>
            <w:rFonts w:ascii="宋体" w:hAnsi="宋体" w:hint="eastAsia"/>
            <w:sz w:val="24"/>
          </w:rPr>
          <w:t>1400mm</w:t>
        </w:r>
      </w:smartTag>
    </w:p>
    <w:p w:rsidR="00EB0B1F" w:rsidRPr="00522FF6" w:rsidRDefault="00031F47"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ascii="宋体" w:hAnsi="宋体" w:hint="eastAsia"/>
          <w:sz w:val="24"/>
        </w:rPr>
        <w:t>25</w:t>
      </w:r>
      <w:r w:rsidR="00EB0B1F" w:rsidRPr="00522FF6">
        <w:rPr>
          <w:rFonts w:ascii="宋体" w:hAnsi="宋体"/>
          <w:sz w:val="24"/>
        </w:rPr>
        <w:t>.</w:t>
      </w:r>
      <w:r w:rsidR="0036334E" w:rsidRPr="00522FF6">
        <w:rPr>
          <w:rFonts w:ascii="宋体" w:hAnsi="宋体" w:hint="eastAsia"/>
          <w:sz w:val="24"/>
        </w:rPr>
        <w:t>电源总功率:</w:t>
      </w:r>
      <w:r w:rsidR="00D01987" w:rsidRPr="00522FF6">
        <w:rPr>
          <w:rFonts w:ascii="宋体" w:hAnsi="宋体" w:hint="eastAsia"/>
          <w:sz w:val="24"/>
        </w:rPr>
        <w:t>AC380 50HZ 6KW</w:t>
      </w:r>
    </w:p>
    <w:p w:rsidR="00313D66" w:rsidRDefault="00EB0B1F"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522FF6">
        <w:rPr>
          <w:rFonts w:hint="eastAsia"/>
          <w:sz w:val="24"/>
        </w:rPr>
        <w:t>2</w:t>
      </w:r>
      <w:r w:rsidR="00031F47" w:rsidRPr="00522FF6">
        <w:rPr>
          <w:rFonts w:hint="eastAsia"/>
          <w:sz w:val="24"/>
        </w:rPr>
        <w:t>6</w:t>
      </w:r>
      <w:r w:rsidRPr="00522FF6">
        <w:rPr>
          <w:sz w:val="24"/>
        </w:rPr>
        <w:t>.</w:t>
      </w:r>
      <w:r w:rsidR="0036334E" w:rsidRPr="00522FF6">
        <w:rPr>
          <w:rFonts w:hint="eastAsia"/>
          <w:sz w:val="24"/>
        </w:rPr>
        <w:t>重量</w:t>
      </w:r>
      <w:r w:rsidR="0036334E" w:rsidRPr="00522FF6">
        <w:rPr>
          <w:rFonts w:ascii="宋体" w:hAnsi="宋体" w:hint="eastAsia"/>
          <w:sz w:val="24"/>
        </w:rPr>
        <w:t>:</w:t>
      </w:r>
      <w:r w:rsidR="00D01987" w:rsidRPr="00522FF6">
        <w:rPr>
          <w:rFonts w:ascii="宋体" w:hAnsi="宋体" w:hint="eastAsia"/>
          <w:sz w:val="24"/>
        </w:rPr>
        <w:t>2</w:t>
      </w:r>
      <w:r w:rsidR="0056156E" w:rsidRPr="00522FF6">
        <w:rPr>
          <w:rFonts w:ascii="宋体" w:hAnsi="宋体" w:hint="eastAsia"/>
          <w:sz w:val="24"/>
        </w:rPr>
        <w:t>0</w:t>
      </w:r>
      <w:r w:rsidR="00D01987" w:rsidRPr="00522FF6">
        <w:rPr>
          <w:rFonts w:ascii="宋体" w:hAnsi="宋体" w:hint="eastAsia"/>
          <w:sz w:val="24"/>
        </w:rPr>
        <w:t>00Kg</w:t>
      </w:r>
    </w:p>
    <w:p w:rsidR="00AD3245" w:rsidRPr="00522FF6" w:rsidRDefault="00AD3245"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p>
    <w:p w:rsidR="00A45428" w:rsidRDefault="00522FF6"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Arial" w:hAnsi="Arial" w:cs="Arial" w:hint="eastAsia"/>
          <w:sz w:val="24"/>
          <w:shd w:val="clear" w:color="auto" w:fill="FFFFFF"/>
        </w:rPr>
      </w:pPr>
      <w:r w:rsidRPr="00522FF6">
        <w:rPr>
          <w:rFonts w:ascii="宋体" w:hAnsi="宋体" w:hint="eastAsia"/>
          <w:b/>
          <w:color w:val="0000FF"/>
          <w:sz w:val="24"/>
        </w:rPr>
        <w:t>四</w:t>
      </w:r>
      <w:r w:rsidR="00B82D5B" w:rsidRPr="00522FF6">
        <w:rPr>
          <w:rFonts w:ascii="宋体" w:hAnsi="宋体" w:hint="eastAsia"/>
          <w:b/>
          <w:color w:val="0000FF"/>
          <w:sz w:val="24"/>
        </w:rPr>
        <w:t xml:space="preserve">  </w:t>
      </w:r>
      <w:r w:rsidR="00E80FFD" w:rsidRPr="00522FF6">
        <w:rPr>
          <w:rFonts w:ascii="宋体" w:hAnsi="宋体" w:hint="eastAsia"/>
          <w:b/>
          <w:color w:val="0000FF"/>
          <w:sz w:val="24"/>
        </w:rPr>
        <w:t>性能特点</w:t>
      </w:r>
      <w:r w:rsidR="009963E0" w:rsidRPr="00522FF6">
        <w:rPr>
          <w:rFonts w:ascii="宋体" w:hAnsi="宋体"/>
          <w:sz w:val="24"/>
        </w:rPr>
        <w:br/>
      </w:r>
      <w:r w:rsidR="00CA5DAD" w:rsidRPr="00522FF6">
        <w:rPr>
          <w:rFonts w:ascii="Arial" w:hAnsi="Arial" w:cs="Arial"/>
          <w:sz w:val="24"/>
          <w:shd w:val="clear" w:color="auto" w:fill="FFFFFF"/>
        </w:rPr>
        <w:t xml:space="preserve">1. </w:t>
      </w:r>
      <w:r w:rsidR="00CA5DAD" w:rsidRPr="00522FF6">
        <w:rPr>
          <w:rFonts w:ascii="Arial" w:hAnsi="Arial" w:cs="Arial" w:hint="eastAsia"/>
          <w:sz w:val="24"/>
          <w:shd w:val="clear" w:color="auto" w:fill="FFFFFF"/>
        </w:rPr>
        <w:t>本机具有三闭环功能，即可以进行应力、应变、位移闭环等控制方式，并可以进行无冲击切换。</w:t>
      </w:r>
      <w:r w:rsidR="00CA5DAD" w:rsidRPr="00522FF6">
        <w:rPr>
          <w:rFonts w:ascii="Arial" w:hAnsi="Arial" w:cs="Arial" w:hint="eastAsia"/>
          <w:sz w:val="24"/>
          <w:shd w:val="clear" w:color="auto" w:fill="FFFFFF"/>
        </w:rPr>
        <w:lastRenderedPageBreak/>
        <w:t>其应力速度和应变速率完全符合国标</w:t>
      </w:r>
      <w:r w:rsidR="00A73F17" w:rsidRPr="00522FF6">
        <w:rPr>
          <w:rFonts w:ascii="Arial" w:hAnsi="Arial" w:cs="Arial"/>
          <w:sz w:val="24"/>
          <w:shd w:val="clear" w:color="auto" w:fill="FFFFFF"/>
        </w:rPr>
        <w:t>GB228-201</w:t>
      </w:r>
      <w:r w:rsidR="00A73F17" w:rsidRPr="00522FF6">
        <w:rPr>
          <w:rFonts w:ascii="Arial" w:hAnsi="Arial" w:cs="Arial" w:hint="eastAsia"/>
          <w:sz w:val="24"/>
          <w:shd w:val="clear" w:color="auto" w:fill="FFFFFF"/>
        </w:rPr>
        <w:t xml:space="preserve">0 </w:t>
      </w:r>
      <w:r w:rsidR="00CA5DAD" w:rsidRPr="00522FF6">
        <w:rPr>
          <w:rFonts w:ascii="Arial" w:hAnsi="Arial" w:cs="Arial" w:hint="eastAsia"/>
          <w:sz w:val="24"/>
          <w:shd w:val="clear" w:color="auto" w:fill="FFFFFF"/>
        </w:rPr>
        <w:t>《金属拉伸试验方法》等其它金属拉伸试验标准要求。全面符合</w:t>
      </w:r>
      <w:r w:rsidR="00CA5DAD" w:rsidRPr="00522FF6">
        <w:rPr>
          <w:rFonts w:ascii="Arial" w:hAnsi="Arial" w:cs="Arial"/>
          <w:sz w:val="24"/>
          <w:shd w:val="clear" w:color="auto" w:fill="FFFFFF"/>
        </w:rPr>
        <w:t>GB/T2611</w:t>
      </w:r>
      <w:r w:rsidR="00CA5DAD" w:rsidRPr="00522FF6">
        <w:rPr>
          <w:rFonts w:ascii="Arial" w:hAnsi="Arial" w:cs="Arial" w:hint="eastAsia"/>
          <w:sz w:val="24"/>
          <w:shd w:val="clear" w:color="auto" w:fill="FFFFFF"/>
        </w:rPr>
        <w:t>《</w:t>
      </w:r>
      <w:hyperlink r:id="rId9" w:tgtFrame="_blank" w:history="1">
        <w:r w:rsidR="00CA5DAD" w:rsidRPr="00522FF6">
          <w:rPr>
            <w:rStyle w:val="a3"/>
            <w:rFonts w:ascii="Arial" w:hAnsi="Arial" w:cs="Arial" w:hint="eastAsia"/>
            <w:color w:val="auto"/>
            <w:sz w:val="24"/>
            <w:u w:val="none"/>
            <w:shd w:val="clear" w:color="auto" w:fill="FFFFFF"/>
          </w:rPr>
          <w:t>试验机</w:t>
        </w:r>
      </w:hyperlink>
      <w:r w:rsidR="00CA5DAD" w:rsidRPr="00522FF6">
        <w:rPr>
          <w:rFonts w:ascii="Arial" w:hAnsi="Arial" w:cs="Arial" w:hint="eastAsia"/>
          <w:sz w:val="24"/>
          <w:shd w:val="clear" w:color="auto" w:fill="FFFFFF"/>
        </w:rPr>
        <w:t>通用技术要求》、</w:t>
      </w:r>
      <w:r w:rsidR="00CA5DAD" w:rsidRPr="00522FF6">
        <w:rPr>
          <w:rFonts w:ascii="Arial" w:hAnsi="Arial" w:cs="Arial"/>
          <w:sz w:val="24"/>
          <w:shd w:val="clear" w:color="auto" w:fill="FFFFFF"/>
        </w:rPr>
        <w:t>GB/T16826</w:t>
      </w:r>
      <w:r w:rsidR="00CA5DAD" w:rsidRPr="00522FF6">
        <w:rPr>
          <w:rFonts w:ascii="Arial" w:hAnsi="Arial" w:cs="Arial" w:hint="eastAsia"/>
          <w:sz w:val="24"/>
          <w:shd w:val="clear" w:color="auto" w:fill="FFFFFF"/>
        </w:rPr>
        <w:t>《电液伺服万能</w:t>
      </w:r>
      <w:hyperlink r:id="rId10" w:tgtFrame="_blank" w:history="1">
        <w:r w:rsidR="00CA5DAD" w:rsidRPr="00522FF6">
          <w:rPr>
            <w:rStyle w:val="a3"/>
            <w:rFonts w:ascii="Arial" w:hAnsi="Arial" w:cs="Arial" w:hint="eastAsia"/>
            <w:color w:val="auto"/>
            <w:sz w:val="24"/>
            <w:u w:val="none"/>
            <w:shd w:val="clear" w:color="auto" w:fill="FFFFFF"/>
          </w:rPr>
          <w:t>试验机</w:t>
        </w:r>
      </w:hyperlink>
      <w:r w:rsidR="00CA5DAD" w:rsidRPr="00522FF6">
        <w:rPr>
          <w:rFonts w:ascii="Arial" w:hAnsi="Arial" w:cs="Arial" w:hint="eastAsia"/>
          <w:sz w:val="24"/>
          <w:shd w:val="clear" w:color="auto" w:fill="FFFFFF"/>
        </w:rPr>
        <w:t>》的要求。</w:t>
      </w:r>
      <w:r w:rsidR="00CA5DAD" w:rsidRPr="00522FF6">
        <w:rPr>
          <w:rFonts w:ascii="Arial" w:hAnsi="Arial" w:cs="Arial"/>
          <w:sz w:val="24"/>
        </w:rPr>
        <w:br/>
      </w:r>
      <w:r w:rsidR="00CA5DAD" w:rsidRPr="00522FF6">
        <w:rPr>
          <w:rFonts w:ascii="Arial" w:hAnsi="Arial" w:cs="Arial"/>
          <w:sz w:val="24"/>
          <w:shd w:val="clear" w:color="auto" w:fill="FFFFFF"/>
        </w:rPr>
        <w:t xml:space="preserve">2.  </w:t>
      </w:r>
      <w:r w:rsidR="00CA5DAD" w:rsidRPr="00522FF6">
        <w:rPr>
          <w:rFonts w:ascii="Arial" w:hAnsi="Arial" w:cs="Arial" w:hint="eastAsia"/>
          <w:sz w:val="24"/>
          <w:shd w:val="clear" w:color="auto" w:fill="FFFFFF"/>
        </w:rPr>
        <w:t>本机是电液伺服液压万能试验机产品，采用四立柱框架结构，都具有全程不分档（比分档更为优异，避免了量程转换时的冲突）的特点。主要表现在：全程具有唯一的一个分辨力。</w:t>
      </w:r>
      <w:r w:rsidR="00CA5DAD" w:rsidRPr="00522FF6">
        <w:rPr>
          <w:rFonts w:ascii="Arial" w:hAnsi="Arial" w:cs="Arial"/>
          <w:sz w:val="24"/>
        </w:rPr>
        <w:br/>
      </w:r>
      <w:r w:rsidR="00CA5DAD" w:rsidRPr="00522FF6">
        <w:rPr>
          <w:rFonts w:ascii="Arial" w:hAnsi="Arial" w:cs="Arial"/>
          <w:sz w:val="24"/>
          <w:shd w:val="clear" w:color="auto" w:fill="FFFFFF"/>
        </w:rPr>
        <w:t xml:space="preserve">3.  </w:t>
      </w:r>
      <w:r w:rsidR="00CA5DAD" w:rsidRPr="00522FF6">
        <w:rPr>
          <w:rFonts w:ascii="Arial" w:hAnsi="Arial" w:cs="Arial" w:hint="eastAsia"/>
          <w:sz w:val="24"/>
          <w:shd w:val="clear" w:color="auto" w:fill="FFFFFF"/>
        </w:rPr>
        <w:t>本设备具有多重保护功能，具有硬件和软件过载保护，油温超温报警及高油压安全保护。</w:t>
      </w:r>
      <w:r w:rsidR="00CA5DAD" w:rsidRPr="00522FF6">
        <w:rPr>
          <w:rFonts w:ascii="Arial" w:hAnsi="Arial" w:cs="Arial"/>
          <w:sz w:val="24"/>
        </w:rPr>
        <w:br/>
      </w:r>
      <w:r w:rsidR="00CA5DAD" w:rsidRPr="00522FF6">
        <w:rPr>
          <w:rFonts w:ascii="Arial" w:hAnsi="Arial" w:cs="Arial"/>
          <w:sz w:val="24"/>
          <w:shd w:val="clear" w:color="auto" w:fill="FFFFFF"/>
        </w:rPr>
        <w:t xml:space="preserve">4.  </w:t>
      </w:r>
      <w:r w:rsidR="00CA5DAD" w:rsidRPr="00522FF6">
        <w:rPr>
          <w:rFonts w:ascii="Arial" w:hAnsi="Arial" w:cs="Arial" w:hint="eastAsia"/>
          <w:sz w:val="24"/>
          <w:shd w:val="clear" w:color="auto" w:fill="FFFFFF"/>
        </w:rPr>
        <w:t>采用全数字多通道闭环测控系统。</w:t>
      </w:r>
      <w:r w:rsidR="00CA5DAD" w:rsidRPr="00522FF6">
        <w:rPr>
          <w:rFonts w:ascii="Arial" w:hAnsi="Arial" w:cs="Arial"/>
          <w:sz w:val="24"/>
        </w:rPr>
        <w:br/>
      </w:r>
      <w:r w:rsidR="00CA5DAD" w:rsidRPr="00522FF6">
        <w:rPr>
          <w:rFonts w:ascii="Arial" w:hAnsi="Arial" w:cs="Arial"/>
          <w:sz w:val="24"/>
          <w:shd w:val="clear" w:color="auto" w:fill="FFFFFF"/>
        </w:rPr>
        <w:t xml:space="preserve">5.  </w:t>
      </w:r>
      <w:r w:rsidR="00CA5DAD" w:rsidRPr="00522FF6">
        <w:rPr>
          <w:rFonts w:ascii="Arial" w:hAnsi="Arial" w:cs="Arial" w:hint="eastAsia"/>
          <w:sz w:val="24"/>
          <w:shd w:val="clear" w:color="auto" w:fill="FFFFFF"/>
        </w:rPr>
        <w:t>本机采用从日本进口抽出式光电编码器</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测量精度高</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不仅可以测量和控制活塞的位移</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而且还可以测量和控制试样的拉伸变形量。</w:t>
      </w:r>
      <w:r w:rsidR="00CA5DAD" w:rsidRPr="00522FF6">
        <w:rPr>
          <w:rFonts w:ascii="Arial" w:hAnsi="Arial" w:cs="Arial"/>
          <w:sz w:val="24"/>
        </w:rPr>
        <w:br/>
      </w:r>
      <w:r w:rsidR="00CA5DAD" w:rsidRPr="00522FF6">
        <w:rPr>
          <w:rFonts w:ascii="Arial" w:hAnsi="Arial" w:cs="Arial"/>
          <w:sz w:val="24"/>
          <w:shd w:val="clear" w:color="auto" w:fill="FFFFFF"/>
        </w:rPr>
        <w:t xml:space="preserve">6.  </w:t>
      </w:r>
      <w:r w:rsidR="00CA5DAD" w:rsidRPr="00522FF6">
        <w:rPr>
          <w:rFonts w:ascii="Arial" w:hAnsi="Arial" w:cs="Arial" w:hint="eastAsia"/>
          <w:sz w:val="24"/>
          <w:shd w:val="clear" w:color="auto" w:fill="FFFFFF"/>
        </w:rPr>
        <w:t>产品所用的电机具有高效、节能、起动转矩大、性能好、噪音低、振动小、可靠性高及维护方便等优点。</w:t>
      </w:r>
      <w:r w:rsidR="00CA5DAD" w:rsidRPr="00522FF6">
        <w:rPr>
          <w:rFonts w:ascii="Arial" w:hAnsi="Arial" w:cs="Arial"/>
          <w:sz w:val="24"/>
        </w:rPr>
        <w:br/>
      </w:r>
      <w:r w:rsidR="00CA5DAD" w:rsidRPr="00522FF6">
        <w:rPr>
          <w:rFonts w:ascii="Arial" w:hAnsi="Arial" w:cs="Arial"/>
          <w:sz w:val="24"/>
          <w:shd w:val="clear" w:color="auto" w:fill="FFFFFF"/>
        </w:rPr>
        <w:t xml:space="preserve">7.  </w:t>
      </w:r>
      <w:r w:rsidR="00CA5DAD" w:rsidRPr="00522FF6">
        <w:rPr>
          <w:rFonts w:ascii="Arial" w:hAnsi="Arial" w:cs="Arial" w:hint="eastAsia"/>
          <w:sz w:val="24"/>
          <w:shd w:val="clear" w:color="auto" w:fill="FFFFFF"/>
        </w:rPr>
        <w:t>本机采用从美国进口的伺服阀，精度高，耐污染性好，易维护。</w:t>
      </w:r>
      <w:r w:rsidR="00CA5DAD" w:rsidRPr="00522FF6">
        <w:rPr>
          <w:rFonts w:ascii="Arial" w:hAnsi="Arial" w:cs="Arial"/>
          <w:sz w:val="24"/>
        </w:rPr>
        <w:br/>
      </w:r>
      <w:r w:rsidR="00CA5DAD" w:rsidRPr="00522FF6">
        <w:rPr>
          <w:rFonts w:ascii="Arial" w:hAnsi="Arial" w:cs="Arial"/>
          <w:sz w:val="24"/>
          <w:shd w:val="clear" w:color="auto" w:fill="FFFFFF"/>
        </w:rPr>
        <w:t xml:space="preserve">8.  </w:t>
      </w:r>
      <w:r w:rsidR="00CA5DAD" w:rsidRPr="00522FF6">
        <w:rPr>
          <w:rFonts w:ascii="Arial" w:hAnsi="Arial" w:cs="Arial" w:hint="eastAsia"/>
          <w:sz w:val="24"/>
          <w:shd w:val="clear" w:color="auto" w:fill="FFFFFF"/>
        </w:rPr>
        <w:t>本机负荷传感器，具有抗偏载能力，测量精度高，线性度好，避免了用油压传感器带来的诸多不利因素，影响力值测量的准确度。</w:t>
      </w:r>
      <w:r w:rsidR="00CA5DAD" w:rsidRPr="00522FF6">
        <w:rPr>
          <w:rFonts w:ascii="Arial" w:hAnsi="Arial" w:cs="Arial"/>
          <w:sz w:val="24"/>
        </w:rPr>
        <w:br/>
      </w:r>
      <w:r w:rsidR="00CA5DAD" w:rsidRPr="00522FF6">
        <w:rPr>
          <w:rFonts w:ascii="Arial" w:hAnsi="Arial" w:cs="Arial"/>
          <w:sz w:val="24"/>
          <w:shd w:val="clear" w:color="auto" w:fill="FFFFFF"/>
        </w:rPr>
        <w:t xml:space="preserve">9.  </w:t>
      </w:r>
      <w:r w:rsidR="00CA5DAD" w:rsidRPr="00522FF6">
        <w:rPr>
          <w:rFonts w:ascii="Arial" w:hAnsi="Arial" w:cs="Arial" w:hint="eastAsia"/>
          <w:sz w:val="24"/>
          <w:shd w:val="clear" w:color="auto" w:fill="FFFFFF"/>
        </w:rPr>
        <w:t>本机油缸，密封性好，精度高，一致性好。</w:t>
      </w:r>
      <w:r w:rsidR="00CA5DAD" w:rsidRPr="00522FF6">
        <w:rPr>
          <w:rFonts w:ascii="Arial" w:hAnsi="Arial" w:cs="Arial"/>
          <w:sz w:val="24"/>
        </w:rPr>
        <w:br/>
      </w:r>
      <w:r w:rsidR="00CA5DAD" w:rsidRPr="00522FF6">
        <w:rPr>
          <w:rFonts w:ascii="Arial" w:hAnsi="Arial" w:cs="Arial"/>
          <w:sz w:val="24"/>
          <w:shd w:val="clear" w:color="auto" w:fill="FFFFFF"/>
        </w:rPr>
        <w:t xml:space="preserve">10.  </w:t>
      </w:r>
      <w:r w:rsidR="00CA5DAD" w:rsidRPr="00522FF6">
        <w:rPr>
          <w:rFonts w:ascii="Arial" w:hAnsi="Arial" w:cs="Arial" w:hint="eastAsia"/>
          <w:sz w:val="24"/>
          <w:shd w:val="clear" w:color="auto" w:fill="FFFFFF"/>
        </w:rPr>
        <w:t>随动阀独特的压力随动技术可以保证系统压力始终只比油缸需要的压力只高</w:t>
      </w:r>
      <w:r w:rsidR="00CA5DAD" w:rsidRPr="00522FF6">
        <w:rPr>
          <w:rFonts w:ascii="Arial" w:hAnsi="Arial" w:cs="Arial"/>
          <w:sz w:val="24"/>
          <w:shd w:val="clear" w:color="auto" w:fill="FFFFFF"/>
        </w:rPr>
        <w:t>1.5Mpa</w:t>
      </w:r>
      <w:r w:rsidR="00CA5DAD" w:rsidRPr="00522FF6">
        <w:rPr>
          <w:rFonts w:ascii="Arial" w:hAnsi="Arial" w:cs="Arial" w:hint="eastAsia"/>
          <w:sz w:val="24"/>
          <w:shd w:val="clear" w:color="auto" w:fill="FFFFFF"/>
        </w:rPr>
        <w:t>。</w:t>
      </w:r>
      <w:r w:rsidR="00CA5DAD" w:rsidRPr="00522FF6">
        <w:rPr>
          <w:rFonts w:ascii="Arial" w:hAnsi="Arial" w:cs="Arial"/>
          <w:sz w:val="24"/>
        </w:rPr>
        <w:br/>
      </w:r>
      <w:r w:rsidR="00CA5DAD" w:rsidRPr="00522FF6">
        <w:rPr>
          <w:rFonts w:ascii="Arial" w:hAnsi="Arial" w:cs="Arial"/>
          <w:sz w:val="24"/>
          <w:shd w:val="clear" w:color="auto" w:fill="FFFFFF"/>
        </w:rPr>
        <w:t xml:space="preserve">11.  </w:t>
      </w:r>
      <w:r w:rsidR="00CA5DAD" w:rsidRPr="00522FF6">
        <w:rPr>
          <w:rFonts w:ascii="Arial" w:hAnsi="Arial" w:cs="Arial" w:hint="eastAsia"/>
          <w:sz w:val="24"/>
          <w:shd w:val="clear" w:color="auto" w:fill="FFFFFF"/>
        </w:rPr>
        <w:t>活塞与缸体之间加入低摩擦密封圈，防止了油缸的渗油问题，高压软管的接头采用卡套式密封。</w:t>
      </w:r>
      <w:r w:rsidR="00CA5DAD" w:rsidRPr="00522FF6">
        <w:rPr>
          <w:rFonts w:ascii="Arial" w:hAnsi="Arial" w:cs="Arial"/>
          <w:sz w:val="24"/>
        </w:rPr>
        <w:br/>
      </w:r>
      <w:r w:rsidR="00CA5DAD" w:rsidRPr="00522FF6">
        <w:rPr>
          <w:rFonts w:ascii="Arial" w:hAnsi="Arial" w:cs="Arial"/>
          <w:sz w:val="24"/>
          <w:shd w:val="clear" w:color="auto" w:fill="FFFFFF"/>
        </w:rPr>
        <w:t xml:space="preserve">12.  </w:t>
      </w:r>
      <w:r w:rsidR="00CA5DAD" w:rsidRPr="00522FF6">
        <w:rPr>
          <w:rFonts w:ascii="Arial" w:hAnsi="Arial" w:cs="Arial" w:hint="eastAsia"/>
          <w:sz w:val="24"/>
          <w:shd w:val="clear" w:color="auto" w:fill="FFFFFF"/>
        </w:rPr>
        <w:t>采用</w:t>
      </w:r>
      <w:r w:rsidR="00CA5DAD" w:rsidRPr="00522FF6">
        <w:rPr>
          <w:rFonts w:ascii="Arial" w:hAnsi="Arial" w:cs="Arial"/>
          <w:sz w:val="24"/>
          <w:shd w:val="clear" w:color="auto" w:fill="FFFFFF"/>
        </w:rPr>
        <w:t>Hydac</w:t>
      </w:r>
      <w:r w:rsidR="00CA5DAD" w:rsidRPr="00522FF6">
        <w:rPr>
          <w:rFonts w:ascii="Arial" w:hAnsi="Arial" w:cs="Arial" w:hint="eastAsia"/>
          <w:sz w:val="24"/>
          <w:shd w:val="clear" w:color="auto" w:fill="FFFFFF"/>
        </w:rPr>
        <w:t>公司的过滤器，使液压系统油液的清洁度更加能够得到保证，系统运行可靠、寿命长。</w:t>
      </w:r>
      <w:r w:rsidR="00CA5DAD" w:rsidRPr="00522FF6">
        <w:rPr>
          <w:rFonts w:ascii="Arial" w:hAnsi="Arial" w:cs="Arial"/>
          <w:sz w:val="24"/>
        </w:rPr>
        <w:br/>
      </w:r>
      <w:r w:rsidR="00CA5DAD" w:rsidRPr="00522FF6">
        <w:rPr>
          <w:rFonts w:ascii="Arial" w:hAnsi="Arial" w:cs="Arial"/>
          <w:sz w:val="24"/>
          <w:shd w:val="clear" w:color="auto" w:fill="FFFFFF"/>
        </w:rPr>
        <w:t xml:space="preserve">13.  </w:t>
      </w:r>
      <w:r w:rsidR="00CA5DAD" w:rsidRPr="00522FF6">
        <w:rPr>
          <w:rFonts w:ascii="Arial" w:hAnsi="Arial" w:cs="Arial" w:hint="eastAsia"/>
          <w:sz w:val="24"/>
          <w:shd w:val="clear" w:color="auto" w:fill="FFFFFF"/>
        </w:rPr>
        <w:t>采用高压内啮合齿轮泵，</w:t>
      </w:r>
      <w:r w:rsidR="00CA5DAD" w:rsidRPr="00522FF6">
        <w:rPr>
          <w:rFonts w:ascii="Arial" w:hAnsi="Arial" w:cs="Arial"/>
          <w:sz w:val="24"/>
          <w:shd w:val="clear" w:color="auto" w:fill="FFFFFF"/>
        </w:rPr>
        <w:t xml:space="preserve"> </w:t>
      </w:r>
      <w:r w:rsidR="00CA5DAD" w:rsidRPr="00522FF6">
        <w:rPr>
          <w:rFonts w:ascii="Arial" w:hAnsi="Arial" w:cs="Arial" w:hint="eastAsia"/>
          <w:sz w:val="24"/>
          <w:shd w:val="clear" w:color="auto" w:fill="FFFFFF"/>
        </w:rPr>
        <w:t>效率高。压力脉动低，压力稳定，噪音低于</w:t>
      </w:r>
      <w:r w:rsidR="00CA5DAD" w:rsidRPr="00522FF6">
        <w:rPr>
          <w:rFonts w:ascii="Arial" w:hAnsi="Arial" w:cs="Arial"/>
          <w:sz w:val="24"/>
          <w:shd w:val="clear" w:color="auto" w:fill="FFFFFF"/>
        </w:rPr>
        <w:t>60db</w:t>
      </w:r>
      <w:r w:rsidR="00CA5DAD" w:rsidRPr="00522FF6">
        <w:rPr>
          <w:rFonts w:ascii="Arial" w:hAnsi="Arial" w:cs="Arial" w:hint="eastAsia"/>
          <w:sz w:val="24"/>
          <w:shd w:val="clear" w:color="auto" w:fill="FFFFFF"/>
        </w:rPr>
        <w:t>。</w:t>
      </w:r>
      <w:r w:rsidR="00CA5DAD" w:rsidRPr="00522FF6">
        <w:rPr>
          <w:rFonts w:ascii="Arial" w:hAnsi="Arial" w:cs="Arial"/>
          <w:sz w:val="24"/>
        </w:rPr>
        <w:br/>
      </w:r>
      <w:r w:rsidR="00CA5DAD" w:rsidRPr="00522FF6">
        <w:rPr>
          <w:rFonts w:ascii="Arial" w:hAnsi="Arial" w:cs="Arial"/>
          <w:sz w:val="24"/>
          <w:shd w:val="clear" w:color="auto" w:fill="FFFFFF"/>
        </w:rPr>
        <w:t xml:space="preserve">14.  </w:t>
      </w:r>
      <w:r w:rsidR="00CA5DAD" w:rsidRPr="00522FF6">
        <w:rPr>
          <w:rFonts w:ascii="Arial" w:hAnsi="Arial" w:cs="Arial" w:hint="eastAsia"/>
          <w:sz w:val="24"/>
          <w:shd w:val="clear" w:color="auto" w:fill="FFFFFF"/>
        </w:rPr>
        <w:t>控制试验软件，自动采集、处理试验数据，实时显示试验数据，负荷</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变形曲线、负荷</w:t>
      </w:r>
      <w:r w:rsidR="00CA5DAD" w:rsidRPr="00522FF6">
        <w:rPr>
          <w:rFonts w:ascii="Arial" w:hAnsi="Arial" w:cs="Arial"/>
          <w:sz w:val="24"/>
          <w:shd w:val="clear" w:color="auto" w:fill="FFFFFF"/>
        </w:rPr>
        <w:t>-</w:t>
      </w:r>
      <w:r w:rsidR="00CA5DAD" w:rsidRPr="00522FF6">
        <w:rPr>
          <w:rFonts w:ascii="Arial" w:hAnsi="Arial" w:cs="Arial" w:hint="eastAsia"/>
          <w:sz w:val="24"/>
          <w:shd w:val="clear" w:color="auto" w:fill="FFFFFF"/>
        </w:rPr>
        <w:t>时间曲线，可打印用户所需格式的试验报告。拉伸过程的原始数据存于默认的文件夹中，用户可以再现拉伸曲线，重新分析拉伸结果。计算机可以将实验过程的原始数据导出，用</w:t>
      </w:r>
      <w:r w:rsidR="00CA5DAD" w:rsidRPr="00522FF6">
        <w:rPr>
          <w:rFonts w:ascii="Arial" w:hAnsi="Arial" w:cs="Arial"/>
          <w:sz w:val="24"/>
          <w:shd w:val="clear" w:color="auto" w:fill="FFFFFF"/>
        </w:rPr>
        <w:t>Excel</w:t>
      </w:r>
      <w:r w:rsidR="00CA5DAD" w:rsidRPr="00522FF6">
        <w:rPr>
          <w:rFonts w:ascii="Arial" w:hAnsi="Arial" w:cs="Arial" w:hint="eastAsia"/>
          <w:sz w:val="24"/>
          <w:shd w:val="clear" w:color="auto" w:fill="FFFFFF"/>
        </w:rPr>
        <w:t>等工具重现拉伸曲线，验算各种参数。</w:t>
      </w:r>
      <w:r w:rsidR="00CA5DAD" w:rsidRPr="00522FF6">
        <w:rPr>
          <w:rFonts w:ascii="Arial" w:hAnsi="Arial" w:cs="Arial"/>
          <w:sz w:val="24"/>
        </w:rPr>
        <w:br/>
      </w:r>
      <w:r w:rsidR="00CA5DAD" w:rsidRPr="00522FF6">
        <w:rPr>
          <w:rFonts w:ascii="Arial" w:hAnsi="Arial" w:cs="Arial"/>
          <w:sz w:val="24"/>
          <w:shd w:val="clear" w:color="auto" w:fill="FFFFFF"/>
        </w:rPr>
        <w:t xml:space="preserve">15.  </w:t>
      </w:r>
      <w:r w:rsidR="00CA5DAD" w:rsidRPr="00522FF6">
        <w:rPr>
          <w:rFonts w:ascii="Arial" w:hAnsi="Arial" w:cs="Arial" w:hint="eastAsia"/>
          <w:sz w:val="24"/>
          <w:shd w:val="clear" w:color="auto" w:fill="FFFFFF"/>
        </w:rPr>
        <w:t>试验机符合标准</w:t>
      </w:r>
      <w:r w:rsidR="00CA5DAD" w:rsidRPr="00522FF6">
        <w:rPr>
          <w:rFonts w:ascii="Arial" w:hAnsi="Arial" w:cs="Arial"/>
          <w:sz w:val="24"/>
          <w:shd w:val="clear" w:color="auto" w:fill="FFFFFF"/>
        </w:rPr>
        <w:t>GB/T2611-2008</w:t>
      </w:r>
      <w:r w:rsidR="00CA5DAD" w:rsidRPr="00522FF6">
        <w:rPr>
          <w:rFonts w:ascii="Arial" w:hAnsi="Arial" w:cs="Arial" w:hint="eastAsia"/>
          <w:sz w:val="24"/>
          <w:shd w:val="clear" w:color="auto" w:fill="FFFFFF"/>
        </w:rPr>
        <w:t>《试验机通用技术要求》的要求。</w:t>
      </w:r>
    </w:p>
    <w:p w:rsidR="00AD3245" w:rsidRPr="00522FF6" w:rsidRDefault="00AD3245" w:rsidP="00522FF6">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Arial" w:hAnsi="Arial" w:cs="Arial" w:hint="eastAsia"/>
          <w:sz w:val="24"/>
          <w:shd w:val="clear" w:color="auto" w:fill="FFFFFF"/>
        </w:rPr>
      </w:pPr>
    </w:p>
    <w:p w:rsidR="00A45428" w:rsidRPr="00522FF6" w:rsidRDefault="00522FF6" w:rsidP="00522FF6">
      <w:pPr>
        <w:tabs>
          <w:tab w:val="left" w:pos="720"/>
        </w:tabs>
        <w:autoSpaceDN w:val="0"/>
        <w:spacing w:line="400" w:lineRule="exact"/>
        <w:rPr>
          <w:rFonts w:ascii="Arial" w:hint="eastAsia"/>
          <w:b/>
          <w:color w:val="0000FF"/>
          <w:sz w:val="24"/>
        </w:rPr>
      </w:pPr>
      <w:r w:rsidRPr="00522FF6">
        <w:rPr>
          <w:rFonts w:ascii="Arial" w:hint="eastAsia"/>
          <w:b/>
          <w:color w:val="0000FF"/>
          <w:sz w:val="24"/>
        </w:rPr>
        <w:t>五</w:t>
      </w:r>
      <w:r w:rsidR="00A45428" w:rsidRPr="00522FF6">
        <w:rPr>
          <w:rFonts w:ascii="Arial" w:hint="eastAsia"/>
          <w:b/>
          <w:color w:val="0000FF"/>
          <w:sz w:val="24"/>
        </w:rPr>
        <w:t xml:space="preserve">  </w:t>
      </w:r>
      <w:r w:rsidR="00A45428" w:rsidRPr="00522FF6">
        <w:rPr>
          <w:rFonts w:ascii="Arial" w:hint="eastAsia"/>
          <w:b/>
          <w:color w:val="0000FF"/>
          <w:sz w:val="24"/>
        </w:rPr>
        <w:t>服务承诺</w:t>
      </w:r>
    </w:p>
    <w:p w:rsidR="00A45428" w:rsidRPr="00522FF6" w:rsidRDefault="00A45428" w:rsidP="00522FF6">
      <w:pPr>
        <w:tabs>
          <w:tab w:val="left" w:pos="720"/>
        </w:tabs>
        <w:autoSpaceDN w:val="0"/>
        <w:spacing w:line="400" w:lineRule="exact"/>
        <w:rPr>
          <w:rFonts w:ascii="宋体" w:hAnsi="宋体" w:hint="eastAsia"/>
          <w:sz w:val="24"/>
        </w:rPr>
      </w:pPr>
      <w:r w:rsidRPr="00522FF6">
        <w:rPr>
          <w:rFonts w:ascii="宋体" w:hAnsi="宋体" w:hint="eastAsia"/>
          <w:sz w:val="24"/>
        </w:rPr>
        <w:t>1.送货上门,一年保修，终身服务</w:t>
      </w:r>
    </w:p>
    <w:p w:rsidR="00A45428" w:rsidRPr="00522FF6" w:rsidRDefault="00A45428" w:rsidP="00522FF6">
      <w:pPr>
        <w:tabs>
          <w:tab w:val="left" w:pos="720"/>
        </w:tabs>
        <w:autoSpaceDN w:val="0"/>
        <w:spacing w:line="400" w:lineRule="exact"/>
        <w:rPr>
          <w:rFonts w:ascii="宋体" w:hAnsi="宋体" w:hint="eastAsia"/>
          <w:sz w:val="24"/>
        </w:rPr>
      </w:pPr>
      <w:r w:rsidRPr="00522FF6">
        <w:rPr>
          <w:rFonts w:ascii="宋体" w:hAnsi="宋体" w:hint="eastAsia"/>
          <w:sz w:val="24"/>
        </w:rPr>
        <w:t>2.免费安装、调试、培训</w:t>
      </w:r>
    </w:p>
    <w:p w:rsidR="00AE3AD1" w:rsidRPr="00522FF6" w:rsidRDefault="00AE3AD1" w:rsidP="00522FF6">
      <w:pPr>
        <w:tabs>
          <w:tab w:val="left" w:pos="720"/>
        </w:tabs>
        <w:autoSpaceDN w:val="0"/>
        <w:spacing w:line="400" w:lineRule="exact"/>
        <w:rPr>
          <w:rFonts w:ascii="宋体" w:hAnsi="宋体" w:hint="eastAsia"/>
          <w:sz w:val="24"/>
        </w:rPr>
      </w:pPr>
      <w:r w:rsidRPr="00522FF6">
        <w:rPr>
          <w:rFonts w:ascii="宋体" w:hAnsi="宋体" w:hint="eastAsia"/>
          <w:sz w:val="24"/>
        </w:rPr>
        <w:t>3.免费为用户升级试验软件</w:t>
      </w:r>
    </w:p>
    <w:p w:rsidR="00AE3AD1" w:rsidRDefault="00AE3AD1" w:rsidP="00522FF6">
      <w:pPr>
        <w:tabs>
          <w:tab w:val="left" w:pos="720"/>
        </w:tabs>
        <w:autoSpaceDN w:val="0"/>
        <w:spacing w:line="400" w:lineRule="exact"/>
        <w:rPr>
          <w:rFonts w:ascii="宋体" w:hAnsi="宋体" w:hint="eastAsia"/>
          <w:sz w:val="24"/>
        </w:rPr>
      </w:pPr>
      <w:r w:rsidRPr="00522FF6">
        <w:rPr>
          <w:rFonts w:ascii="宋体" w:hAnsi="宋体" w:hint="eastAsia"/>
          <w:sz w:val="24"/>
        </w:rPr>
        <w:t>4.4小时内为用户提供售后服务方案</w:t>
      </w:r>
    </w:p>
    <w:p w:rsidR="00AD3245" w:rsidRPr="00522FF6" w:rsidRDefault="00AD3245" w:rsidP="00522FF6">
      <w:pPr>
        <w:tabs>
          <w:tab w:val="left" w:pos="720"/>
        </w:tabs>
        <w:autoSpaceDN w:val="0"/>
        <w:spacing w:line="400" w:lineRule="exact"/>
        <w:rPr>
          <w:rFonts w:ascii="宋体" w:hAnsi="宋体" w:hint="eastAsia"/>
          <w:sz w:val="24"/>
        </w:rPr>
      </w:pPr>
    </w:p>
    <w:p w:rsidR="00AE3AD1" w:rsidRPr="00522FF6" w:rsidRDefault="00522FF6" w:rsidP="00522FF6">
      <w:pPr>
        <w:tabs>
          <w:tab w:val="left" w:pos="720"/>
        </w:tabs>
        <w:autoSpaceDN w:val="0"/>
        <w:spacing w:line="400" w:lineRule="exact"/>
        <w:rPr>
          <w:rFonts w:ascii="Arial" w:hint="eastAsia"/>
          <w:b/>
          <w:color w:val="0000FF"/>
          <w:sz w:val="24"/>
        </w:rPr>
      </w:pPr>
      <w:r w:rsidRPr="00522FF6">
        <w:rPr>
          <w:rFonts w:ascii="Arial" w:hint="eastAsia"/>
          <w:b/>
          <w:color w:val="0000FF"/>
          <w:sz w:val="24"/>
        </w:rPr>
        <w:t>六</w:t>
      </w:r>
      <w:r w:rsidR="00AE3AD1" w:rsidRPr="00522FF6">
        <w:rPr>
          <w:rFonts w:ascii="Arial" w:hint="eastAsia"/>
          <w:b/>
          <w:color w:val="0000FF"/>
          <w:sz w:val="24"/>
        </w:rPr>
        <w:t xml:space="preserve">  </w:t>
      </w:r>
      <w:r w:rsidR="00AE3AD1" w:rsidRPr="00522FF6">
        <w:rPr>
          <w:rFonts w:ascii="Arial" w:hint="eastAsia"/>
          <w:b/>
          <w:color w:val="0000FF"/>
          <w:sz w:val="24"/>
        </w:rPr>
        <w:t>培训内容</w:t>
      </w:r>
    </w:p>
    <w:p w:rsidR="00AE3AD1" w:rsidRPr="00522FF6" w:rsidRDefault="00AE3AD1" w:rsidP="00522FF6">
      <w:pPr>
        <w:tabs>
          <w:tab w:val="left" w:pos="720"/>
        </w:tabs>
        <w:autoSpaceDN w:val="0"/>
        <w:spacing w:line="400" w:lineRule="exact"/>
        <w:rPr>
          <w:rFonts w:ascii="宋体" w:hAnsi="宋体" w:hint="eastAsia"/>
          <w:sz w:val="24"/>
        </w:rPr>
      </w:pPr>
      <w:r w:rsidRPr="00522FF6">
        <w:rPr>
          <w:rFonts w:ascii="宋体" w:hAnsi="宋体" w:hint="eastAsia"/>
          <w:sz w:val="24"/>
        </w:rPr>
        <w:t>1.相关人员达到熟练操作设备的能力</w:t>
      </w:r>
    </w:p>
    <w:p w:rsidR="00AE3AD1" w:rsidRPr="00522FF6" w:rsidRDefault="00AE3AD1" w:rsidP="00522FF6">
      <w:pPr>
        <w:tabs>
          <w:tab w:val="left" w:pos="720"/>
        </w:tabs>
        <w:autoSpaceDN w:val="0"/>
        <w:spacing w:line="400" w:lineRule="exact"/>
        <w:rPr>
          <w:rFonts w:ascii="Arial" w:hint="eastAsia"/>
          <w:b/>
          <w:color w:val="0000FF"/>
          <w:sz w:val="24"/>
        </w:rPr>
      </w:pPr>
      <w:r w:rsidRPr="00522FF6">
        <w:rPr>
          <w:rFonts w:ascii="宋体" w:hAnsi="宋体" w:hint="eastAsia"/>
          <w:sz w:val="24"/>
        </w:rPr>
        <w:t>2.相关人员达到熟练处理设备故障的能力</w:t>
      </w:r>
    </w:p>
    <w:p w:rsidR="00AE3AD1" w:rsidRPr="00522FF6" w:rsidRDefault="00AE3AD1" w:rsidP="00522FF6">
      <w:pPr>
        <w:tabs>
          <w:tab w:val="left" w:pos="720"/>
        </w:tabs>
        <w:autoSpaceDN w:val="0"/>
        <w:spacing w:line="400" w:lineRule="exact"/>
        <w:rPr>
          <w:rFonts w:ascii="宋体" w:hAnsi="宋体" w:hint="eastAsia"/>
          <w:sz w:val="24"/>
        </w:rPr>
      </w:pPr>
      <w:r w:rsidRPr="00522FF6">
        <w:rPr>
          <w:rFonts w:ascii="宋体" w:hAnsi="宋体" w:hint="eastAsia"/>
          <w:sz w:val="24"/>
        </w:rPr>
        <w:t>3.设备的维修及日常保养工作的培训</w:t>
      </w:r>
    </w:p>
    <w:p w:rsidR="00A651FC" w:rsidRPr="00AD3245" w:rsidRDefault="00AE3AD1" w:rsidP="00AD3245">
      <w:pPr>
        <w:tabs>
          <w:tab w:val="left" w:pos="720"/>
        </w:tabs>
        <w:autoSpaceDN w:val="0"/>
        <w:spacing w:line="400" w:lineRule="exact"/>
        <w:rPr>
          <w:rFonts w:ascii="宋体" w:hAnsi="宋体" w:hint="eastAsia"/>
          <w:sz w:val="24"/>
        </w:rPr>
      </w:pPr>
      <w:r w:rsidRPr="00522FF6">
        <w:rPr>
          <w:rFonts w:ascii="宋体" w:hAnsi="宋体" w:hint="eastAsia"/>
          <w:sz w:val="24"/>
        </w:rPr>
        <w:t>4.设备常见故障及特殊故障的排除的培训</w:t>
      </w:r>
    </w:p>
    <w:sectPr w:rsidR="00A651FC" w:rsidRPr="00AD3245">
      <w:headerReference w:type="default" r:id="rId11"/>
      <w:pgSz w:w="11906" w:h="16838"/>
      <w:pgMar w:top="818" w:right="671" w:bottom="295" w:left="115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7A" w:rsidRDefault="00D9237A">
      <w:r>
        <w:separator/>
      </w:r>
    </w:p>
  </w:endnote>
  <w:endnote w:type="continuationSeparator" w:id="1">
    <w:p w:rsidR="00D9237A" w:rsidRDefault="00D92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7A" w:rsidRDefault="00D9237A">
      <w:r>
        <w:separator/>
      </w:r>
    </w:p>
  </w:footnote>
  <w:footnote w:type="continuationSeparator" w:id="1">
    <w:p w:rsidR="00D9237A" w:rsidRDefault="00D92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05" w:rsidRDefault="00ED3A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chineseCounting"/>
      <w:suff w:val="nothing"/>
      <w:lvlText w:val="%1、"/>
      <w:lvlJc w:val="left"/>
    </w:lvl>
  </w:abstractNum>
  <w:abstractNum w:abstractNumId="1">
    <w:nsid w:val="00000001"/>
    <w:multiLevelType w:val="multilevel"/>
    <w:tmpl w:val="00000001"/>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ABD1DF6"/>
    <w:multiLevelType w:val="hybridMultilevel"/>
    <w:tmpl w:val="33BC2B90"/>
    <w:lvl w:ilvl="0" w:tplc="D1C88B3E">
      <w:start w:val="2"/>
      <w:numFmt w:val="decimal"/>
      <w:lvlText w:val="%1、"/>
      <w:lvlJc w:val="left"/>
      <w:pPr>
        <w:tabs>
          <w:tab w:val="num" w:pos="360"/>
        </w:tabs>
        <w:ind w:left="36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FA9642E"/>
    <w:multiLevelType w:val="hybridMultilevel"/>
    <w:tmpl w:val="CF209756"/>
    <w:lvl w:ilvl="0" w:tplc="7A0C7C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76"/>
    <w:rsid w:val="00024A96"/>
    <w:rsid w:val="00031F47"/>
    <w:rsid w:val="000665F7"/>
    <w:rsid w:val="00066A7C"/>
    <w:rsid w:val="000725E4"/>
    <w:rsid w:val="00093A17"/>
    <w:rsid w:val="000D3808"/>
    <w:rsid w:val="000E727C"/>
    <w:rsid w:val="000F3A5F"/>
    <w:rsid w:val="000F71C8"/>
    <w:rsid w:val="00115FF9"/>
    <w:rsid w:val="00121C45"/>
    <w:rsid w:val="00132404"/>
    <w:rsid w:val="001512BA"/>
    <w:rsid w:val="00161B98"/>
    <w:rsid w:val="00164FA4"/>
    <w:rsid w:val="00190DF6"/>
    <w:rsid w:val="001A343C"/>
    <w:rsid w:val="001C1A08"/>
    <w:rsid w:val="001F14E8"/>
    <w:rsid w:val="001F23DB"/>
    <w:rsid w:val="001F3BA9"/>
    <w:rsid w:val="00205257"/>
    <w:rsid w:val="00205884"/>
    <w:rsid w:val="00231DFA"/>
    <w:rsid w:val="0028094E"/>
    <w:rsid w:val="00285248"/>
    <w:rsid w:val="0029477E"/>
    <w:rsid w:val="002B386D"/>
    <w:rsid w:val="002B4AC4"/>
    <w:rsid w:val="002B76B7"/>
    <w:rsid w:val="002D241A"/>
    <w:rsid w:val="002D7BF4"/>
    <w:rsid w:val="002E31A0"/>
    <w:rsid w:val="002F3C89"/>
    <w:rsid w:val="002F4BA0"/>
    <w:rsid w:val="00302CB4"/>
    <w:rsid w:val="00302E23"/>
    <w:rsid w:val="00307C35"/>
    <w:rsid w:val="00313D66"/>
    <w:rsid w:val="00314490"/>
    <w:rsid w:val="00314F44"/>
    <w:rsid w:val="003217B1"/>
    <w:rsid w:val="00341671"/>
    <w:rsid w:val="003540B4"/>
    <w:rsid w:val="00363335"/>
    <w:rsid w:val="0036334E"/>
    <w:rsid w:val="00384E86"/>
    <w:rsid w:val="0039174F"/>
    <w:rsid w:val="00397711"/>
    <w:rsid w:val="003A0CE3"/>
    <w:rsid w:val="003D4402"/>
    <w:rsid w:val="003D5F9E"/>
    <w:rsid w:val="003E2329"/>
    <w:rsid w:val="00424C0A"/>
    <w:rsid w:val="00430687"/>
    <w:rsid w:val="004317AA"/>
    <w:rsid w:val="004342FB"/>
    <w:rsid w:val="00447FC0"/>
    <w:rsid w:val="00451C69"/>
    <w:rsid w:val="00460D4E"/>
    <w:rsid w:val="004620FD"/>
    <w:rsid w:val="004706E5"/>
    <w:rsid w:val="00471F36"/>
    <w:rsid w:val="00474327"/>
    <w:rsid w:val="00474EF7"/>
    <w:rsid w:val="00475C10"/>
    <w:rsid w:val="00483DF2"/>
    <w:rsid w:val="004913AF"/>
    <w:rsid w:val="004A1F7B"/>
    <w:rsid w:val="004A3E57"/>
    <w:rsid w:val="004B4C23"/>
    <w:rsid w:val="004C17D4"/>
    <w:rsid w:val="004C2997"/>
    <w:rsid w:val="004C61C0"/>
    <w:rsid w:val="004D3B9F"/>
    <w:rsid w:val="00507B60"/>
    <w:rsid w:val="005139B6"/>
    <w:rsid w:val="00522FF6"/>
    <w:rsid w:val="005266A4"/>
    <w:rsid w:val="00532506"/>
    <w:rsid w:val="0055504D"/>
    <w:rsid w:val="0056156E"/>
    <w:rsid w:val="00581143"/>
    <w:rsid w:val="005A45A6"/>
    <w:rsid w:val="005E3C22"/>
    <w:rsid w:val="005E7DD3"/>
    <w:rsid w:val="006306E1"/>
    <w:rsid w:val="00631529"/>
    <w:rsid w:val="006318A1"/>
    <w:rsid w:val="0063330A"/>
    <w:rsid w:val="00635E8A"/>
    <w:rsid w:val="006539C2"/>
    <w:rsid w:val="00662993"/>
    <w:rsid w:val="00663959"/>
    <w:rsid w:val="006639DD"/>
    <w:rsid w:val="006C2014"/>
    <w:rsid w:val="006D0E48"/>
    <w:rsid w:val="006D5979"/>
    <w:rsid w:val="006E7341"/>
    <w:rsid w:val="006F06E9"/>
    <w:rsid w:val="00702521"/>
    <w:rsid w:val="00711B20"/>
    <w:rsid w:val="0071220D"/>
    <w:rsid w:val="007178EA"/>
    <w:rsid w:val="00731388"/>
    <w:rsid w:val="007372D8"/>
    <w:rsid w:val="007709EB"/>
    <w:rsid w:val="007B0E6C"/>
    <w:rsid w:val="007C1E3C"/>
    <w:rsid w:val="007C6501"/>
    <w:rsid w:val="007E00F5"/>
    <w:rsid w:val="007E0424"/>
    <w:rsid w:val="007F25F1"/>
    <w:rsid w:val="00865A47"/>
    <w:rsid w:val="00877ECB"/>
    <w:rsid w:val="00880AFF"/>
    <w:rsid w:val="00881353"/>
    <w:rsid w:val="00897E8E"/>
    <w:rsid w:val="008B06AE"/>
    <w:rsid w:val="008B763A"/>
    <w:rsid w:val="008D71ED"/>
    <w:rsid w:val="008F7DBC"/>
    <w:rsid w:val="00916376"/>
    <w:rsid w:val="00935AFC"/>
    <w:rsid w:val="00944DB6"/>
    <w:rsid w:val="009638A2"/>
    <w:rsid w:val="00984A4B"/>
    <w:rsid w:val="009963E0"/>
    <w:rsid w:val="00997115"/>
    <w:rsid w:val="009A029C"/>
    <w:rsid w:val="009A101D"/>
    <w:rsid w:val="009A5AD5"/>
    <w:rsid w:val="009B1E7F"/>
    <w:rsid w:val="009C00AA"/>
    <w:rsid w:val="009C3E79"/>
    <w:rsid w:val="009C53F7"/>
    <w:rsid w:val="009E5056"/>
    <w:rsid w:val="009F6E0C"/>
    <w:rsid w:val="00A04378"/>
    <w:rsid w:val="00A45428"/>
    <w:rsid w:val="00A53CAE"/>
    <w:rsid w:val="00A55CF1"/>
    <w:rsid w:val="00A651FC"/>
    <w:rsid w:val="00A73737"/>
    <w:rsid w:val="00A73741"/>
    <w:rsid w:val="00A73F17"/>
    <w:rsid w:val="00A906EC"/>
    <w:rsid w:val="00A97951"/>
    <w:rsid w:val="00AA654C"/>
    <w:rsid w:val="00AC70D5"/>
    <w:rsid w:val="00AD3245"/>
    <w:rsid w:val="00AE2C41"/>
    <w:rsid w:val="00AE3AD1"/>
    <w:rsid w:val="00AF0C64"/>
    <w:rsid w:val="00B24EDA"/>
    <w:rsid w:val="00B403F6"/>
    <w:rsid w:val="00B468F0"/>
    <w:rsid w:val="00B52D00"/>
    <w:rsid w:val="00B82D5B"/>
    <w:rsid w:val="00B83C07"/>
    <w:rsid w:val="00C01F20"/>
    <w:rsid w:val="00C352FE"/>
    <w:rsid w:val="00C533EC"/>
    <w:rsid w:val="00C63E78"/>
    <w:rsid w:val="00C73307"/>
    <w:rsid w:val="00C77C7F"/>
    <w:rsid w:val="00C94AC2"/>
    <w:rsid w:val="00CA5DAD"/>
    <w:rsid w:val="00CD1550"/>
    <w:rsid w:val="00CF639B"/>
    <w:rsid w:val="00D01987"/>
    <w:rsid w:val="00D05427"/>
    <w:rsid w:val="00D17907"/>
    <w:rsid w:val="00D218F1"/>
    <w:rsid w:val="00D22D58"/>
    <w:rsid w:val="00D32B1D"/>
    <w:rsid w:val="00D3388C"/>
    <w:rsid w:val="00D47691"/>
    <w:rsid w:val="00D84030"/>
    <w:rsid w:val="00D9237A"/>
    <w:rsid w:val="00DC2FFC"/>
    <w:rsid w:val="00DC7F05"/>
    <w:rsid w:val="00DD4DA0"/>
    <w:rsid w:val="00DE747E"/>
    <w:rsid w:val="00DF11F6"/>
    <w:rsid w:val="00DF1726"/>
    <w:rsid w:val="00DF3566"/>
    <w:rsid w:val="00E00184"/>
    <w:rsid w:val="00E06EAB"/>
    <w:rsid w:val="00E06ED7"/>
    <w:rsid w:val="00E1048D"/>
    <w:rsid w:val="00E43CF5"/>
    <w:rsid w:val="00E50F46"/>
    <w:rsid w:val="00E5367D"/>
    <w:rsid w:val="00E620F7"/>
    <w:rsid w:val="00E80FFD"/>
    <w:rsid w:val="00E81AAC"/>
    <w:rsid w:val="00EB0B1F"/>
    <w:rsid w:val="00ED05A9"/>
    <w:rsid w:val="00ED3A05"/>
    <w:rsid w:val="00EF43CE"/>
    <w:rsid w:val="00F420B2"/>
    <w:rsid w:val="00FB0EDA"/>
    <w:rsid w:val="00FC5E4D"/>
    <w:rsid w:val="00FC6AB0"/>
    <w:rsid w:val="00FD2FF1"/>
    <w:rsid w:val="00FD34E5"/>
    <w:rsid w:val="00FE6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9477E"/>
    <w:rPr>
      <w:b/>
      <w:bCs/>
    </w:rPr>
  </w:style>
  <w:style w:type="paragraph" w:styleId="a7">
    <w:name w:val="Normal (Web)"/>
    <w:basedOn w:val="a"/>
    <w:rsid w:val="00507B60"/>
    <w:pPr>
      <w:widowControl/>
      <w:spacing w:before="100" w:beforeAutospacing="1" w:after="100" w:afterAutospacing="1"/>
      <w:jc w:val="left"/>
    </w:pPr>
    <w:rPr>
      <w:rFonts w:ascii="宋体" w:hAnsi="宋体" w:cs="宋体"/>
      <w:kern w:val="0"/>
      <w:sz w:val="24"/>
    </w:rPr>
  </w:style>
  <w:style w:type="character" w:customStyle="1" w:styleId="px14">
    <w:name w:val="px14"/>
    <w:basedOn w:val="a0"/>
    <w:rsid w:val="00507B60"/>
  </w:style>
</w:styles>
</file>

<file path=word/webSettings.xml><?xml version="1.0" encoding="utf-8"?>
<w:webSettings xmlns:r="http://schemas.openxmlformats.org/officeDocument/2006/relationships" xmlns:w="http://schemas.openxmlformats.org/wordprocessingml/2006/main">
  <w:divs>
    <w:div w:id="240531194">
      <w:bodyDiv w:val="1"/>
      <w:marLeft w:val="0"/>
      <w:marRight w:val="0"/>
      <w:marTop w:val="0"/>
      <w:marBottom w:val="0"/>
      <w:divBdr>
        <w:top w:val="none" w:sz="0" w:space="0" w:color="auto"/>
        <w:left w:val="none" w:sz="0" w:space="0" w:color="auto"/>
        <w:bottom w:val="none" w:sz="0" w:space="0" w:color="auto"/>
        <w:right w:val="none" w:sz="0" w:space="0" w:color="auto"/>
      </w:divBdr>
    </w:div>
    <w:div w:id="682247004">
      <w:bodyDiv w:val="1"/>
      <w:marLeft w:val="0"/>
      <w:marRight w:val="0"/>
      <w:marTop w:val="0"/>
      <w:marBottom w:val="0"/>
      <w:divBdr>
        <w:top w:val="none" w:sz="0" w:space="0" w:color="auto"/>
        <w:left w:val="none" w:sz="0" w:space="0" w:color="auto"/>
        <w:bottom w:val="none" w:sz="0" w:space="0" w:color="auto"/>
        <w:right w:val="none" w:sz="0" w:space="0" w:color="auto"/>
      </w:divBdr>
    </w:div>
    <w:div w:id="692191620">
      <w:bodyDiv w:val="1"/>
      <w:marLeft w:val="0"/>
      <w:marRight w:val="0"/>
      <w:marTop w:val="0"/>
      <w:marBottom w:val="0"/>
      <w:divBdr>
        <w:top w:val="none" w:sz="0" w:space="0" w:color="auto"/>
        <w:left w:val="none" w:sz="0" w:space="0" w:color="auto"/>
        <w:bottom w:val="none" w:sz="0" w:space="0" w:color="auto"/>
        <w:right w:val="none" w:sz="0" w:space="0" w:color="auto"/>
      </w:divBdr>
    </w:div>
    <w:div w:id="833839371">
      <w:bodyDiv w:val="1"/>
      <w:marLeft w:val="0"/>
      <w:marRight w:val="0"/>
      <w:marTop w:val="0"/>
      <w:marBottom w:val="0"/>
      <w:divBdr>
        <w:top w:val="none" w:sz="0" w:space="0" w:color="auto"/>
        <w:left w:val="none" w:sz="0" w:space="0" w:color="auto"/>
        <w:bottom w:val="none" w:sz="0" w:space="0" w:color="auto"/>
        <w:right w:val="none" w:sz="0" w:space="0" w:color="auto"/>
      </w:divBdr>
    </w:div>
    <w:div w:id="1006135862">
      <w:bodyDiv w:val="1"/>
      <w:marLeft w:val="0"/>
      <w:marRight w:val="0"/>
      <w:marTop w:val="0"/>
      <w:marBottom w:val="0"/>
      <w:divBdr>
        <w:top w:val="none" w:sz="0" w:space="0" w:color="auto"/>
        <w:left w:val="none" w:sz="0" w:space="0" w:color="auto"/>
        <w:bottom w:val="none" w:sz="0" w:space="0" w:color="auto"/>
        <w:right w:val="none" w:sz="0" w:space="0" w:color="auto"/>
      </w:divBdr>
    </w:div>
    <w:div w:id="1930461177">
      <w:bodyDiv w:val="1"/>
      <w:marLeft w:val="0"/>
      <w:marRight w:val="0"/>
      <w:marTop w:val="0"/>
      <w:marBottom w:val="0"/>
      <w:divBdr>
        <w:top w:val="none" w:sz="0" w:space="0" w:color="auto"/>
        <w:left w:val="none" w:sz="0" w:space="0" w:color="auto"/>
        <w:bottom w:val="none" w:sz="0" w:space="0" w:color="auto"/>
        <w:right w:val="none" w:sz="0" w:space="0" w:color="auto"/>
      </w:divBdr>
    </w:div>
    <w:div w:id="2058624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ualong.net/" TargetMode="External"/><Relationship Id="rId4" Type="http://schemas.openxmlformats.org/officeDocument/2006/relationships/webSettings" Target="webSettings.xml"/><Relationship Id="rId9" Type="http://schemas.openxmlformats.org/officeDocument/2006/relationships/hyperlink" Target="http://www.hualon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4</DocSecurity>
  <PresentationFormat/>
  <Lines>21</Lines>
  <Paragraphs>6</Paragraphs>
  <Slides>0</Slides>
  <Notes>0</Notes>
  <HiddenSlides>0</HiddenSlides>
  <MMClips>0</MMClips>
  <ScaleCrop>false</ScaleCrop>
  <Company>微软中国</Company>
  <LinksUpToDate>false</LinksUpToDate>
  <CharactersWithSpaces>3013</CharactersWithSpaces>
  <SharedDoc>false</SharedDoc>
  <HLinks>
    <vt:vector size="12" baseType="variant">
      <vt:variant>
        <vt:i4>3145836</vt:i4>
      </vt:variant>
      <vt:variant>
        <vt:i4>3</vt:i4>
      </vt:variant>
      <vt:variant>
        <vt:i4>0</vt:i4>
      </vt:variant>
      <vt:variant>
        <vt:i4>5</vt:i4>
      </vt:variant>
      <vt:variant>
        <vt:lpwstr>http://www.hualong.net/</vt:lpwstr>
      </vt:variant>
      <vt:variant>
        <vt:lpwstr/>
      </vt:variant>
      <vt:variant>
        <vt:i4>3145836</vt:i4>
      </vt:variant>
      <vt:variant>
        <vt:i4>0</vt:i4>
      </vt:variant>
      <vt:variant>
        <vt:i4>0</vt:i4>
      </vt:variant>
      <vt:variant>
        <vt:i4>5</vt:i4>
      </vt:variant>
      <vt:variant>
        <vt:lpwstr>http://www.hualong.net/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益环仪器科技（上海）有限公司</dc:title>
  <dc:subject/>
  <dc:creator>微软用户</dc:creator>
  <cp:keywords/>
  <cp:lastModifiedBy>Administrator</cp:lastModifiedBy>
  <cp:revision>2</cp:revision>
  <cp:lastPrinted>2012-03-14T09:02:00Z</cp:lastPrinted>
  <dcterms:created xsi:type="dcterms:W3CDTF">2016-06-14T01:14:00Z</dcterms:created>
  <dcterms:modified xsi:type="dcterms:W3CDTF">2016-06-14T01:14:00Z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