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A5A" w:rsidRDefault="00EA4A5A">
      <w:pPr>
        <w:pStyle w:val="affffff5"/>
        <w:framePr w:wrap="around"/>
      </w:pPr>
      <w:r>
        <w:rPr>
          <w:rFonts w:ascii="Times New Roman"/>
        </w:rPr>
        <w:t>ICS</w:t>
      </w:r>
      <w:r>
        <w:rPr>
          <w:rFonts w:ascii="MS Mincho" w:eastAsia="MS Mincho" w:hAnsi="MS Mincho" w:cs="MS Mincho" w:hint="eastAsia"/>
        </w:rPr>
        <w:t> </w:t>
      </w:r>
      <w:bookmarkStart w:id="0" w:name="ICS"/>
      <w:r>
        <w:fldChar w:fldCharType="begin">
          <w:ffData>
            <w:name w:val="ICS"/>
            <w:enabled/>
            <w:calcOnExit w:val="0"/>
            <w:helpText w:type="autoText" w:val="请输入正确的ICS号："/>
            <w:textInput>
              <w:default w:val="点击此处添加ICS号"/>
            </w:textInput>
          </w:ffData>
        </w:fldChar>
      </w:r>
      <w:r>
        <w:instrText xml:space="preserve"> FORMTEXT </w:instrText>
      </w:r>
      <w:r>
        <w:fldChar w:fldCharType="separate"/>
      </w:r>
      <w:r>
        <w:rPr>
          <w:rFonts w:hint="eastAsia"/>
        </w:rPr>
        <w:t>13.310</w:t>
      </w:r>
      <w:r>
        <w:fldChar w:fldCharType="end"/>
      </w:r>
      <w:bookmarkEnd w:id="0"/>
    </w:p>
    <w:bookmarkStart w:id="1" w:name="WXFLH"/>
    <w:p w:rsidR="00EA4A5A" w:rsidRDefault="00EA4A5A">
      <w:pPr>
        <w:pStyle w:val="affffff5"/>
        <w:framePr w:wrap="around"/>
      </w:pPr>
      <w:r>
        <w:fldChar w:fldCharType="begin">
          <w:ffData>
            <w:name w:val="WXFLH"/>
            <w:enabled/>
            <w:calcOnExit w:val="0"/>
            <w:helpText w:type="autoText" w:val="请输入中国标准文献分类号："/>
            <w:textInput>
              <w:default w:val="点击此处添加中国标准文献分类号"/>
            </w:textInput>
          </w:ffData>
        </w:fldChar>
      </w:r>
      <w:r>
        <w:instrText xml:space="preserve"> FORMTEXT </w:instrText>
      </w:r>
      <w:r>
        <w:fldChar w:fldCharType="separate"/>
      </w:r>
      <w:r>
        <w:rPr>
          <w:rFonts w:hint="eastAsia"/>
        </w:rPr>
        <w:t>A91</w:t>
      </w:r>
      <w:r>
        <w:fldChar w:fldCharType="end"/>
      </w:r>
      <w:bookmarkEnd w:id="1"/>
    </w:p>
    <w:p w:rsidR="00EA4A5A" w:rsidRDefault="00D96FEA">
      <w:pPr>
        <w:pStyle w:val="affff3"/>
        <w:framePr w:wrap="around"/>
      </w:pPr>
      <w:r>
        <w:rPr>
          <w:noProof/>
        </w:rPr>
        <w:drawing>
          <wp:inline distT="0" distB="0" distL="0" distR="0">
            <wp:extent cx="1438275" cy="723900"/>
            <wp:effectExtent l="0" t="0" r="0" b="0"/>
            <wp:docPr id="1" name="Picture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723900"/>
                    </a:xfrm>
                    <a:prstGeom prst="rect">
                      <a:avLst/>
                    </a:prstGeom>
                    <a:noFill/>
                    <a:ln>
                      <a:noFill/>
                    </a:ln>
                  </pic:spPr>
                </pic:pic>
              </a:graphicData>
            </a:graphic>
          </wp:inline>
        </w:drawing>
      </w:r>
    </w:p>
    <w:p w:rsidR="00EA4A5A" w:rsidRDefault="00EA4A5A">
      <w:pPr>
        <w:pStyle w:val="afff9"/>
        <w:framePr w:wrap="around"/>
      </w:pPr>
      <w:r>
        <w:rPr>
          <w:rFonts w:hint="eastAsia"/>
        </w:rPr>
        <w:t>中华人民共和国国家标准</w:t>
      </w:r>
    </w:p>
    <w:p w:rsidR="00EA4A5A" w:rsidRDefault="00EA4A5A">
      <w:pPr>
        <w:pStyle w:val="21"/>
        <w:framePr w:wrap="around"/>
      </w:pPr>
      <w:r>
        <w:rPr>
          <w:rFonts w:ascii="Times New Roman"/>
        </w:rPr>
        <w:t xml:space="preserve">GB/T </w:t>
      </w:r>
      <w:bookmarkStart w:id="2" w:name="StdNo1"/>
      <w:r>
        <w:fldChar w:fldCharType="begin">
          <w:ffData>
            <w:name w:val="StdNo1"/>
            <w:enabled/>
            <w:calcOnExit w:val="0"/>
            <w:textInput>
              <w:default w:val="XXXXX"/>
            </w:textInput>
          </w:ffData>
        </w:fldChar>
      </w:r>
      <w:r>
        <w:instrText xml:space="preserve"> FORMTEXT </w:instrText>
      </w:r>
      <w:r>
        <w:fldChar w:fldCharType="separate"/>
      </w:r>
      <w:r>
        <w:t>XXXXX</w:t>
      </w:r>
      <w:r>
        <w:fldChar w:fldCharType="end"/>
      </w:r>
      <w:bookmarkEnd w:id="2"/>
      <w:r>
        <w:t>—</w:t>
      </w:r>
      <w:bookmarkStart w:id="3" w:name="StdNo2"/>
      <w:r>
        <w:fldChar w:fldCharType="begin">
          <w:ffData>
            <w:name w:val="StdNo2"/>
            <w:enabled/>
            <w:calcOnExit w:val="0"/>
            <w:textInput>
              <w:default w:val="XXXX"/>
              <w:maxLength w:val="4"/>
            </w:textInput>
          </w:ffData>
        </w:fldChar>
      </w:r>
      <w:r>
        <w:instrText xml:space="preserve"> FORMTEXT </w:instrText>
      </w:r>
      <w:r>
        <w:fldChar w:fldCharType="separate"/>
      </w:r>
      <w:r>
        <w:t>XXXX</w:t>
      </w:r>
      <w:r>
        <w:fldChar w:fldCharType="end"/>
      </w:r>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EA4A5A" w:rsidTr="00EA4A5A">
        <w:tc>
          <w:tcPr>
            <w:tcW w:w="9356" w:type="dxa"/>
            <w:tcBorders>
              <w:top w:val="nil"/>
              <w:left w:val="nil"/>
              <w:bottom w:val="nil"/>
              <w:right w:val="nil"/>
            </w:tcBorders>
            <w:shd w:val="clear" w:color="auto" w:fill="auto"/>
          </w:tcPr>
          <w:bookmarkStart w:id="4" w:name="DT"/>
          <w:p w:rsidR="00EA4A5A" w:rsidRDefault="00D96FEA">
            <w:pPr>
              <w:pStyle w:val="affff5"/>
              <w:framePr w:wrap="around"/>
            </w:pPr>
            <w:r>
              <w:rPr>
                <w:noProof/>
              </w:rPr>
              <mc:AlternateContent>
                <mc:Choice Requires="wps">
                  <w:drawing>
                    <wp:anchor distT="0" distB="0" distL="114300" distR="114300" simplePos="0" relativeHeight="251654656" behindDoc="1" locked="0" layoutInCell="1" allowOverlap="1">
                      <wp:simplePos x="0" y="0"/>
                      <wp:positionH relativeFrom="column">
                        <wp:posOffset>4734560</wp:posOffset>
                      </wp:positionH>
                      <wp:positionV relativeFrom="paragraph">
                        <wp:posOffset>1521460</wp:posOffset>
                      </wp:positionV>
                      <wp:extent cx="1143000" cy="228600"/>
                      <wp:effectExtent l="0" t="1270" r="3175" b="0"/>
                      <wp:wrapNone/>
                      <wp:docPr id="24"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T" o:spid="_x0000_s1026" style="position:absolute;left:0;text-align:left;margin-left:372.8pt;margin-top:119.8pt;width:90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" stroked="f"/>
                  </w:pict>
                </mc:Fallback>
              </mc:AlternateContent>
            </w:r>
            <w:r w:rsidR="00EA4A5A">
              <w:fldChar w:fldCharType="begin">
                <w:ffData>
                  <w:name w:val="DT"/>
                  <w:enabled/>
                  <w:calcOnExit w:val="0"/>
                  <w:textInput/>
                </w:ffData>
              </w:fldChar>
            </w:r>
            <w:r w:rsidR="00EA4A5A">
              <w:instrText xml:space="preserve"> FORMTEXT </w:instrText>
            </w:r>
            <w:r w:rsidR="00EA4A5A">
              <w:fldChar w:fldCharType="separate"/>
            </w:r>
            <w:r w:rsidR="00EA4A5A" w:rsidRPr="00EA4A5A">
              <w:t>     </w:t>
            </w:r>
            <w:r w:rsidR="00EA4A5A">
              <w:fldChar w:fldCharType="end"/>
            </w:r>
            <w:bookmarkEnd w:id="4"/>
          </w:p>
        </w:tc>
      </w:tr>
    </w:tbl>
    <w:p w:rsidR="00EA4A5A" w:rsidRDefault="00EA4A5A">
      <w:pPr>
        <w:pStyle w:val="21"/>
        <w:framePr w:wrap="around"/>
      </w:pPr>
    </w:p>
    <w:p w:rsidR="00EA4A5A" w:rsidRDefault="00EA4A5A">
      <w:pPr>
        <w:pStyle w:val="21"/>
        <w:framePr w:wrap="around"/>
      </w:pPr>
    </w:p>
    <w:bookmarkStart w:id="5" w:name="StdName"/>
    <w:p w:rsidR="00EA4A5A" w:rsidRDefault="00EA4A5A">
      <w:pPr>
        <w:pStyle w:val="afffd"/>
        <w:framePr w:wrap="around"/>
      </w:pPr>
      <w:r>
        <w:fldChar w:fldCharType="begin">
          <w:ffData>
            <w:name w:val="StdName"/>
            <w:enabled/>
            <w:calcOnExit w:val="0"/>
            <w:textInput>
              <w:default w:val="点击此处添加标准名称"/>
            </w:textInput>
          </w:ffData>
        </w:fldChar>
      </w:r>
      <w:r>
        <w:instrText xml:space="preserve"> FORMTEXT </w:instrText>
      </w:r>
      <w:r>
        <w:fldChar w:fldCharType="separate"/>
      </w:r>
      <w:r>
        <w:rPr>
          <w:rFonts w:hint="eastAsia"/>
        </w:rPr>
        <w:t>公共安全指静脉识别应用 图像技术要求</w:t>
      </w:r>
      <w:r>
        <w:fldChar w:fldCharType="end"/>
      </w:r>
      <w:bookmarkEnd w:id="5"/>
    </w:p>
    <w:bookmarkStart w:id="6" w:name="StdEnglishName"/>
    <w:p w:rsidR="00EA4A5A" w:rsidRDefault="00EA4A5A">
      <w:pPr>
        <w:pStyle w:val="afffc"/>
        <w:framePr w:wrap="around"/>
      </w:pPr>
      <w:r>
        <w:fldChar w:fldCharType="begin">
          <w:ffData>
            <w:name w:val="StdEnglishName"/>
            <w:enabled/>
            <w:calcOnExit w:val="0"/>
            <w:textInput>
              <w:default w:val="点击此处添加标准英文译名"/>
            </w:textInput>
          </w:ffData>
        </w:fldChar>
      </w:r>
      <w:r>
        <w:instrText xml:space="preserve"> FORMTEXT </w:instrText>
      </w:r>
      <w:r>
        <w:fldChar w:fldCharType="separate"/>
      </w:r>
      <w:r>
        <w:rPr>
          <w:rFonts w:hint="eastAsia"/>
        </w:rPr>
        <w:t xml:space="preserve"> Finger vein recognition application</w:t>
      </w:r>
      <w:r w:rsidR="00545E88">
        <w:rPr>
          <w:rFonts w:hint="eastAsia"/>
        </w:rPr>
        <w:t>s</w:t>
      </w:r>
      <w:r>
        <w:rPr>
          <w:rFonts w:hint="eastAsia"/>
        </w:rPr>
        <w:t xml:space="preserve"> for public security </w:t>
      </w:r>
    </w:p>
    <w:p w:rsidR="00EA4A5A" w:rsidRDefault="00EA4A5A">
      <w:pPr>
        <w:pStyle w:val="afffc"/>
        <w:framePr w:wrap="around"/>
      </w:pPr>
      <w:r>
        <w:rPr>
          <w:rFonts w:hint="eastAsia"/>
        </w:rPr>
        <w:t xml:space="preserve"> Technical requirement</w:t>
      </w:r>
      <w:r w:rsidR="00545E88">
        <w:rPr>
          <w:rFonts w:hint="eastAsia"/>
        </w:rPr>
        <w:t>s</w:t>
      </w:r>
      <w:r>
        <w:rPr>
          <w:rFonts w:hint="eastAsia"/>
        </w:rPr>
        <w:t xml:space="preserve"> for </w:t>
      </w:r>
      <w:r w:rsidR="00545E88">
        <w:rPr>
          <w:rFonts w:hint="eastAsia"/>
        </w:rPr>
        <w:t xml:space="preserve">finger vein </w:t>
      </w:r>
      <w:r>
        <w:rPr>
          <w:rFonts w:hint="eastAsia"/>
        </w:rPr>
        <w:t>image</w:t>
      </w:r>
    </w:p>
    <w:p w:rsidR="00FF31A8" w:rsidRDefault="00FF31A8">
      <w:pPr>
        <w:pStyle w:val="afffc"/>
        <w:framePr w:wrap="around"/>
      </w:pPr>
      <w:r w:rsidRPr="00FF31A8">
        <w:rPr>
          <w:rFonts w:hint="eastAsia"/>
        </w:rPr>
        <w:t>在提交反馈意见时，请将您知道的相关专利连同支持性文件一并附上</w:t>
      </w:r>
    </w:p>
    <w:p w:rsidR="00EA4A5A" w:rsidRDefault="00EA4A5A">
      <w:pPr>
        <w:pStyle w:val="afffc"/>
        <w:framePr w:wrap="around"/>
      </w:pPr>
      <w:r>
        <w:fldChar w:fldCharType="end"/>
      </w:r>
      <w:bookmarkEnd w:id="6"/>
    </w:p>
    <w:p w:rsidR="00EA4A5A" w:rsidRDefault="00EA4A5A">
      <w:pPr>
        <w:pStyle w:val="afff3"/>
        <w:framePr w:wrap="around"/>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EA4A5A" w:rsidTr="00EA4A5A">
        <w:tc>
          <w:tcPr>
            <w:tcW w:w="9855" w:type="dxa"/>
            <w:tcBorders>
              <w:top w:val="nil"/>
              <w:left w:val="nil"/>
              <w:bottom w:val="nil"/>
              <w:right w:val="nil"/>
            </w:tcBorders>
            <w:shd w:val="clear" w:color="auto" w:fill="auto"/>
          </w:tcPr>
          <w:p w:rsidR="00EA4A5A" w:rsidRDefault="00D96FEA">
            <w:pPr>
              <w:pStyle w:val="afff2"/>
              <w:framePr w:wrap="around"/>
            </w:pPr>
            <w:r>
              <w:rPr>
                <w:noProof/>
              </w:rPr>
              <mc:AlternateContent>
                <mc:Choice Requires="wps">
                  <w:drawing>
                    <wp:anchor distT="0" distB="0" distL="114300" distR="114300" simplePos="0" relativeHeight="251656704" behindDoc="1" locked="1" layoutInCell="1" allowOverlap="1">
                      <wp:simplePos x="0" y="0"/>
                      <wp:positionH relativeFrom="column">
                        <wp:posOffset>2200910</wp:posOffset>
                      </wp:positionH>
                      <wp:positionV relativeFrom="paragraph">
                        <wp:posOffset>4281805</wp:posOffset>
                      </wp:positionV>
                      <wp:extent cx="1905000" cy="254000"/>
                      <wp:effectExtent l="0" t="0" r="3175" b="3175"/>
                      <wp:wrapNone/>
                      <wp:docPr id="23"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Q" o:spid="_x0000_s1026" style="position:absolute;left:0;text-align:left;margin-left:173.3pt;margin-top:337.15pt;width:150pt;height: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" stroked="f">
                      <w10:anchorlock/>
                    </v:rect>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2454910</wp:posOffset>
                      </wp:positionH>
                      <wp:positionV relativeFrom="paragraph">
                        <wp:posOffset>3964305</wp:posOffset>
                      </wp:positionV>
                      <wp:extent cx="1270000" cy="304800"/>
                      <wp:effectExtent l="3175" t="0" r="3175" b="3175"/>
                      <wp:wrapNone/>
                      <wp:docPr id="22"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LB" o:spid="_x0000_s1026" style="position:absolute;left:0;text-align:left;margin-left:193.3pt;margin-top:312.15pt;width:100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" stroked="f"/>
                  </w:pict>
                </mc:Fallback>
              </mc:AlternateContent>
            </w:r>
            <w:r w:rsidR="00EA4A5A">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7" w:name="LB"/>
            <w:r w:rsidR="00EA4A5A">
              <w:instrText xml:space="preserve"> FORMDROPDOWN </w:instrText>
            </w:r>
            <w:r w:rsidR="00EA4A5A">
              <w:fldChar w:fldCharType="end"/>
            </w:r>
            <w:bookmarkEnd w:id="7"/>
          </w:p>
        </w:tc>
      </w:tr>
      <w:bookmarkStart w:id="8" w:name="WCRQ"/>
      <w:tr w:rsidR="00EA4A5A" w:rsidTr="00EA4A5A">
        <w:tc>
          <w:tcPr>
            <w:tcW w:w="9855" w:type="dxa"/>
            <w:tcBorders>
              <w:top w:val="nil"/>
              <w:left w:val="nil"/>
              <w:bottom w:val="nil"/>
              <w:right w:val="nil"/>
            </w:tcBorders>
            <w:shd w:val="clear" w:color="auto" w:fill="auto"/>
          </w:tcPr>
          <w:p w:rsidR="00EA4A5A" w:rsidRDefault="00EA4A5A" w:rsidP="00FF31A8">
            <w:pPr>
              <w:pStyle w:val="afff7"/>
              <w:framePr w:wrap="around"/>
            </w:pPr>
            <w:r>
              <w:fldChar w:fldCharType="begin">
                <w:ffData>
                  <w:name w:val="WCRQ"/>
                  <w:enabled/>
                  <w:calcOnExit w:val="0"/>
                  <w:textInput/>
                </w:ffData>
              </w:fldChar>
            </w:r>
            <w:r>
              <w:instrText xml:space="preserve"> FORMTEXT </w:instrText>
            </w:r>
            <w:r>
              <w:fldChar w:fldCharType="separate"/>
            </w:r>
            <w:r>
              <w:rPr>
                <w:rFonts w:hint="eastAsia"/>
              </w:rPr>
              <w:t>（本稿完成日期：</w:t>
            </w:r>
            <w:bookmarkStart w:id="9" w:name="_GoBack"/>
            <w:bookmarkEnd w:id="9"/>
            <w:r>
              <w:t>2015</w:t>
            </w:r>
            <w:r>
              <w:rPr>
                <w:rFonts w:hint="eastAsia"/>
              </w:rPr>
              <w:t>年</w:t>
            </w:r>
            <w:r w:rsidR="00FF31A8">
              <w:rPr>
                <w:rFonts w:hint="eastAsia"/>
              </w:rPr>
              <w:t>11</w:t>
            </w:r>
            <w:r>
              <w:rPr>
                <w:rFonts w:hint="eastAsia"/>
              </w:rPr>
              <w:t>月）</w:t>
            </w:r>
            <w:r>
              <w:fldChar w:fldCharType="end"/>
            </w:r>
            <w:bookmarkEnd w:id="8"/>
          </w:p>
        </w:tc>
      </w:tr>
    </w:tbl>
    <w:bookmarkStart w:id="10" w:name="FY"/>
    <w:p w:rsidR="00EA4A5A" w:rsidRDefault="00EA4A5A">
      <w:pPr>
        <w:pStyle w:val="affffffa"/>
        <w:framePr w:wrap="around"/>
      </w:pPr>
      <w:r>
        <w:rPr>
          <w:rFonts w:ascii="黑体"/>
        </w:rPr>
        <w:fldChar w:fldCharType="begin">
          <w:ffData>
            <w:name w:val="FY"/>
            <w:enabled/>
            <w:calcOnExit w:val="0"/>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    </w:t>
      </w:r>
      <w:r>
        <w:rPr>
          <w:rFonts w:ascii="黑体"/>
        </w:rPr>
        <w:fldChar w:fldCharType="end"/>
      </w:r>
      <w:bookmarkEnd w:id="10"/>
      <w:r>
        <w:t xml:space="preserve"> </w:t>
      </w:r>
      <w:r>
        <w:rPr>
          <w:rFonts w:ascii="黑体"/>
        </w:rPr>
        <w:t>-</w:t>
      </w:r>
      <w:r>
        <w:t xml:space="preserve"> </w:t>
      </w:r>
      <w:bookmarkStart w:id="11" w:name="FM"/>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1"/>
      <w:r>
        <w:t xml:space="preserve"> </w:t>
      </w:r>
      <w:r>
        <w:rPr>
          <w:rFonts w:ascii="黑体"/>
        </w:rPr>
        <w:t>-</w:t>
      </w:r>
      <w:r>
        <w:t xml:space="preserve"> </w:t>
      </w:r>
      <w:bookmarkStart w:id="12" w:name="FD"/>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2"/>
      <w:r>
        <w:rPr>
          <w:rFonts w:hint="eastAsia"/>
        </w:rPr>
        <w:t>发布</w:t>
      </w:r>
      <w:r w:rsidR="00D96FEA">
        <w:rPr>
          <w:noProof/>
        </w:rPr>
        <mc:AlternateContent>
          <mc:Choice Requires="wps">
            <w:drawing>
              <wp:anchor distT="0" distB="0" distL="114300" distR="114300" simplePos="0" relativeHeight="251652608" behindDoc="0" locked="1" layoutInCell="1" allowOverlap="1">
                <wp:simplePos x="0" y="0"/>
                <wp:positionH relativeFrom="column">
                  <wp:posOffset>-635</wp:posOffset>
                </wp:positionH>
                <wp:positionV relativeFrom="page">
                  <wp:posOffset>9251950</wp:posOffset>
                </wp:positionV>
                <wp:extent cx="6120130" cy="0"/>
                <wp:effectExtent l="13970" t="12700" r="9525" b="6350"/>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aX0EwIAACoEAAAOAAAAZHJzL2Uyb0RvYy54bWysU8GO2jAQvVfqP1i+QxI2U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">
                <w10:wrap anchory="page"/>
                <w10:anchorlock/>
              </v:line>
            </w:pict>
          </mc:Fallback>
        </mc:AlternateContent>
      </w:r>
    </w:p>
    <w:bookmarkStart w:id="13" w:name="SY"/>
    <w:p w:rsidR="00EA4A5A" w:rsidRDefault="00EA4A5A">
      <w:pPr>
        <w:pStyle w:val="afffff4"/>
        <w:framePr w:wrap="around"/>
      </w:pPr>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bookmarkStart w:id="14"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bookmarkStart w:id="15"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rPr>
          <w:rFonts w:hint="eastAsia"/>
        </w:rPr>
        <w:t>实施</w:t>
      </w:r>
    </w:p>
    <w:p w:rsidR="00EA4A5A" w:rsidRDefault="00D96FEA">
      <w:pPr>
        <w:pStyle w:val="afffe"/>
        <w:framePr w:wrap="around"/>
      </w:pPr>
      <w:r>
        <w:rPr>
          <w:noProof/>
        </w:rPr>
        <w:drawing>
          <wp:inline distT="0" distB="0" distL="0" distR="0">
            <wp:extent cx="5029200" cy="714375"/>
            <wp:effectExtent l="0" t="0" r="0" b="0"/>
            <wp:docPr id="2" name="Picture 2" descr="GBSend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SendClea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0" cy="714375"/>
                    </a:xfrm>
                    <a:prstGeom prst="rect">
                      <a:avLst/>
                    </a:prstGeom>
                    <a:noFill/>
                    <a:ln>
                      <a:noFill/>
                    </a:ln>
                  </pic:spPr>
                </pic:pic>
              </a:graphicData>
            </a:graphic>
          </wp:inline>
        </w:drawing>
      </w:r>
    </w:p>
    <w:p w:rsidR="00EA4A5A" w:rsidRDefault="00D96FEA">
      <w:pPr>
        <w:pStyle w:val="affc"/>
        <w:sectPr w:rsidR="00EA4A5A">
          <w:pgSz w:w="11906" w:h="16838"/>
          <w:pgMar w:top="567" w:right="850" w:bottom="1134" w:left="1418" w:header="0" w:footer="0" w:gutter="0"/>
          <w:pgNumType w:start="1"/>
          <w:cols w:space="720"/>
          <w:docGrid w:type="lines" w:linePitch="312"/>
        </w:sectPr>
      </w:pPr>
      <w:r>
        <w:rPr>
          <w:noProof/>
        </w:rPr>
        <mc:AlternateContent>
          <mc:Choice Requires="wps">
            <w:drawing>
              <wp:anchor distT="0" distB="0" distL="114300" distR="114300" simplePos="0" relativeHeight="251653632" behindDoc="0" locked="0" layoutInCell="1" allowOverlap="1">
                <wp:simplePos x="0" y="0"/>
                <wp:positionH relativeFrom="column">
                  <wp:posOffset>-635</wp:posOffset>
                </wp:positionH>
                <wp:positionV relativeFrom="paragraph">
                  <wp:posOffset>2339975</wp:posOffset>
                </wp:positionV>
                <wp:extent cx="6120130" cy="0"/>
                <wp:effectExtent l="13970" t="13970" r="9525" b="5080"/>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"/>
            </w:pict>
          </mc:Fallback>
        </mc:AlternateContent>
      </w:r>
    </w:p>
    <w:p w:rsidR="00EA4A5A" w:rsidRDefault="00EA4A5A">
      <w:pPr>
        <w:pStyle w:val="affffc"/>
      </w:pPr>
      <w:bookmarkStart w:id="16" w:name="_Toc415142923"/>
      <w:bookmarkStart w:id="17" w:name="_Toc415143416"/>
      <w:bookmarkStart w:id="18" w:name="_Toc412817265"/>
      <w:bookmarkStart w:id="19" w:name="_Toc415142910"/>
      <w:r>
        <w:rPr>
          <w:rFonts w:hint="eastAsia"/>
        </w:rPr>
        <w:lastRenderedPageBreak/>
        <w:t>目</w:t>
      </w:r>
      <w:bookmarkStart w:id="20" w:name="BKML"/>
      <w:r>
        <w:rPr>
          <w:rFonts w:hAnsi="黑体"/>
        </w:rPr>
        <w:t>  </w:t>
      </w:r>
      <w:r>
        <w:rPr>
          <w:rFonts w:hint="eastAsia"/>
        </w:rPr>
        <w:t>次</w:t>
      </w:r>
      <w:bookmarkEnd w:id="20"/>
    </w:p>
    <w:p w:rsidR="00EA4A5A" w:rsidRDefault="00EA4A5A" w:rsidP="00DB09A0">
      <w:pPr>
        <w:pStyle w:val="11"/>
        <w:spacing w:beforeLines="50" w:before="156" w:afterLines="50" w:after="156"/>
        <w:rPr>
          <w:rFonts w:ascii="Times New Roman"/>
          <w:szCs w:val="24"/>
        </w:rPr>
      </w:pPr>
      <w:r>
        <w:fldChar w:fldCharType="begin" w:fldLock="1"/>
      </w:r>
      <w:r>
        <w:instrText xml:space="preserve"> </w:instrText>
      </w:r>
      <w:r>
        <w:rPr>
          <w:rFonts w:hint="eastAsia"/>
        </w:rPr>
        <w:instrText>TOC \h \z \t"前言、引言标题,1,参考文献、索引标题,1,章标题,1,参考文献,1,附录标识,1,一级条标题, 3,二级条标题, 4" \* MERGEFORMAT</w:instrText>
      </w:r>
      <w:r>
        <w:instrText xml:space="preserve"> </w:instrText>
      </w:r>
      <w:r>
        <w:fldChar w:fldCharType="separate"/>
      </w:r>
      <w:hyperlink w:anchor="_Toc420501887" w:history="1">
        <w:r>
          <w:rPr>
            <w:rStyle w:val="affa"/>
            <w:rFonts w:hint="eastAsia"/>
          </w:rPr>
          <w:t>前言</w:t>
        </w:r>
        <w:r>
          <w:tab/>
        </w:r>
        <w:r>
          <w:fldChar w:fldCharType="begin" w:fldLock="1"/>
        </w:r>
        <w:r>
          <w:instrText xml:space="preserve"> PAGEREF _Toc420501887 \h </w:instrText>
        </w:r>
        <w:r>
          <w:fldChar w:fldCharType="separate"/>
        </w:r>
        <w:r>
          <w:t>II</w:t>
        </w:r>
        <w:r>
          <w:fldChar w:fldCharType="end"/>
        </w:r>
      </w:hyperlink>
    </w:p>
    <w:p w:rsidR="00EA4A5A" w:rsidRDefault="00360F86" w:rsidP="00DB09A0">
      <w:pPr>
        <w:pStyle w:val="11"/>
        <w:spacing w:beforeLines="50" w:before="156" w:afterLines="50" w:after="156"/>
        <w:rPr>
          <w:rFonts w:ascii="Times New Roman"/>
          <w:szCs w:val="24"/>
        </w:rPr>
      </w:pPr>
      <w:hyperlink w:anchor="_Toc420501888" w:history="1">
        <w:r w:rsidR="00EA4A5A">
          <w:rPr>
            <w:rStyle w:val="affa"/>
          </w:rPr>
          <w:t>1</w:t>
        </w:r>
        <w:r w:rsidR="00EA4A5A">
          <w:rPr>
            <w:rStyle w:val="affa"/>
            <w:rFonts w:hint="eastAsia"/>
          </w:rPr>
          <w:t xml:space="preserve">　范围</w:t>
        </w:r>
        <w:r w:rsidR="00EA4A5A">
          <w:tab/>
        </w:r>
        <w:r w:rsidR="00EA4A5A">
          <w:fldChar w:fldCharType="begin" w:fldLock="1"/>
        </w:r>
        <w:r w:rsidR="00EA4A5A">
          <w:instrText xml:space="preserve"> PAGEREF _Toc420501888 \h </w:instrText>
        </w:r>
        <w:r w:rsidR="00EA4A5A">
          <w:fldChar w:fldCharType="separate"/>
        </w:r>
        <w:r w:rsidR="00EA4A5A">
          <w:t>1</w:t>
        </w:r>
        <w:r w:rsidR="00EA4A5A">
          <w:fldChar w:fldCharType="end"/>
        </w:r>
      </w:hyperlink>
    </w:p>
    <w:p w:rsidR="00EA4A5A" w:rsidRDefault="00360F86" w:rsidP="00DB09A0">
      <w:pPr>
        <w:pStyle w:val="11"/>
        <w:spacing w:beforeLines="50" w:before="156" w:afterLines="50" w:after="156"/>
        <w:rPr>
          <w:rFonts w:ascii="Times New Roman"/>
          <w:szCs w:val="24"/>
        </w:rPr>
      </w:pPr>
      <w:hyperlink w:anchor="_Toc420501889" w:history="1">
        <w:r w:rsidR="00EA4A5A">
          <w:rPr>
            <w:rStyle w:val="affa"/>
          </w:rPr>
          <w:t>2</w:t>
        </w:r>
        <w:r w:rsidR="00EA4A5A">
          <w:rPr>
            <w:rStyle w:val="affa"/>
            <w:rFonts w:hint="eastAsia"/>
          </w:rPr>
          <w:t xml:space="preserve">　规范性引用文件</w:t>
        </w:r>
        <w:r w:rsidR="00EA4A5A">
          <w:tab/>
        </w:r>
        <w:r w:rsidR="00EA4A5A">
          <w:fldChar w:fldCharType="begin" w:fldLock="1"/>
        </w:r>
        <w:r w:rsidR="00EA4A5A">
          <w:instrText xml:space="preserve"> PAGEREF _Toc420501889 \h </w:instrText>
        </w:r>
        <w:r w:rsidR="00EA4A5A">
          <w:fldChar w:fldCharType="separate"/>
        </w:r>
        <w:r w:rsidR="00EA4A5A">
          <w:t>1</w:t>
        </w:r>
        <w:r w:rsidR="00EA4A5A">
          <w:fldChar w:fldCharType="end"/>
        </w:r>
      </w:hyperlink>
    </w:p>
    <w:p w:rsidR="00EA4A5A" w:rsidRDefault="00360F86" w:rsidP="00DB09A0">
      <w:pPr>
        <w:pStyle w:val="11"/>
        <w:spacing w:beforeLines="50" w:before="156" w:afterLines="50" w:after="156"/>
        <w:rPr>
          <w:rFonts w:ascii="Times New Roman"/>
          <w:szCs w:val="24"/>
        </w:rPr>
      </w:pPr>
      <w:hyperlink w:anchor="_Toc420501890" w:history="1">
        <w:r w:rsidR="00EA4A5A">
          <w:rPr>
            <w:rStyle w:val="affa"/>
          </w:rPr>
          <w:t>3</w:t>
        </w:r>
        <w:r w:rsidR="00EA4A5A">
          <w:rPr>
            <w:rStyle w:val="affa"/>
            <w:rFonts w:hint="eastAsia"/>
          </w:rPr>
          <w:t xml:space="preserve">　术语和定义</w:t>
        </w:r>
        <w:r w:rsidR="00EA4A5A">
          <w:tab/>
        </w:r>
        <w:r w:rsidR="00EA4A5A">
          <w:fldChar w:fldCharType="begin" w:fldLock="1"/>
        </w:r>
        <w:r w:rsidR="00EA4A5A">
          <w:instrText xml:space="preserve"> PAGEREF _Toc420501890 \h </w:instrText>
        </w:r>
        <w:r w:rsidR="00EA4A5A">
          <w:fldChar w:fldCharType="separate"/>
        </w:r>
        <w:r w:rsidR="00EA4A5A">
          <w:t>1</w:t>
        </w:r>
        <w:r w:rsidR="00EA4A5A">
          <w:fldChar w:fldCharType="end"/>
        </w:r>
      </w:hyperlink>
    </w:p>
    <w:p w:rsidR="00EA4A5A" w:rsidRDefault="00360F86" w:rsidP="00DB09A0">
      <w:pPr>
        <w:pStyle w:val="11"/>
        <w:spacing w:beforeLines="50" w:before="156" w:afterLines="50" w:after="156"/>
      </w:pPr>
      <w:hyperlink w:anchor="_Toc420501891" w:history="1">
        <w:r w:rsidR="00EA4A5A">
          <w:rPr>
            <w:rStyle w:val="affa"/>
          </w:rPr>
          <w:t>4</w:t>
        </w:r>
        <w:r w:rsidR="00EA4A5A">
          <w:rPr>
            <w:rStyle w:val="affa"/>
            <w:rFonts w:hint="eastAsia"/>
          </w:rPr>
          <w:t xml:space="preserve">　技术要求</w:t>
        </w:r>
        <w:r w:rsidR="00EA4A5A">
          <w:tab/>
        </w:r>
        <w:r w:rsidR="00EA4A5A">
          <w:fldChar w:fldCharType="begin" w:fldLock="1"/>
        </w:r>
        <w:r w:rsidR="00EA4A5A">
          <w:instrText xml:space="preserve"> PAGEREF _Toc420501891 \h </w:instrText>
        </w:r>
        <w:r w:rsidR="00EA4A5A">
          <w:fldChar w:fldCharType="separate"/>
        </w:r>
        <w:r w:rsidR="00EA4A5A">
          <w:t>1</w:t>
        </w:r>
        <w:r w:rsidR="00EA4A5A">
          <w:fldChar w:fldCharType="end"/>
        </w:r>
      </w:hyperlink>
    </w:p>
    <w:p w:rsidR="00EA4A5A" w:rsidRDefault="00360F86" w:rsidP="00DB09A0">
      <w:pPr>
        <w:pStyle w:val="30"/>
        <w:spacing w:beforeLines="50" w:before="156" w:afterLines="50" w:after="156"/>
        <w:ind w:firstLine="210"/>
      </w:pPr>
      <w:hyperlink w:anchor="_Toc420501896" w:history="1">
        <w:r w:rsidR="00EA4A5A">
          <w:rPr>
            <w:rStyle w:val="affa"/>
          </w:rPr>
          <w:t>4.</w:t>
        </w:r>
        <w:r w:rsidR="00EA4A5A">
          <w:rPr>
            <w:rStyle w:val="affa"/>
            <w:rFonts w:hint="eastAsia"/>
          </w:rPr>
          <w:t>1　指标要求</w:t>
        </w:r>
        <w:r w:rsidR="00EA4A5A">
          <w:tab/>
        </w:r>
        <w:r w:rsidR="00EA4A5A">
          <w:rPr>
            <w:rFonts w:hint="eastAsia"/>
          </w:rPr>
          <w:t>1</w:t>
        </w:r>
      </w:hyperlink>
    </w:p>
    <w:p w:rsidR="00EA4A5A" w:rsidRDefault="00EA4A5A" w:rsidP="00DB09A0">
      <w:pPr>
        <w:pStyle w:val="30"/>
        <w:spacing w:beforeLines="50" w:before="156" w:afterLines="50" w:after="156"/>
        <w:ind w:firstLine="210"/>
        <w:rPr>
          <w:rFonts w:ascii="Times New Roman"/>
          <w:szCs w:val="24"/>
        </w:rPr>
      </w:pPr>
      <w:r>
        <w:rPr>
          <w:rFonts w:hint="eastAsia"/>
        </w:rPr>
        <w:t xml:space="preserve">  </w:t>
      </w:r>
      <w:hyperlink w:anchor="_Toc420501892" w:history="1">
        <w:r>
          <w:rPr>
            <w:rStyle w:val="affa"/>
          </w:rPr>
          <w:t>4.1.</w:t>
        </w:r>
        <w:r>
          <w:rPr>
            <w:rStyle w:val="affa"/>
            <w:rFonts w:hint="eastAsia"/>
          </w:rPr>
          <w:t>1　图像扫描顺序</w:t>
        </w:r>
        <w:r>
          <w:tab/>
        </w:r>
        <w:r>
          <w:fldChar w:fldCharType="begin" w:fldLock="1"/>
        </w:r>
        <w:r>
          <w:instrText xml:space="preserve"> PAGEREF _Toc420501892 \h </w:instrText>
        </w:r>
        <w:r>
          <w:fldChar w:fldCharType="separate"/>
        </w:r>
        <w:r>
          <w:t>1</w:t>
        </w:r>
        <w:r>
          <w:fldChar w:fldCharType="end"/>
        </w:r>
      </w:hyperlink>
    </w:p>
    <w:p w:rsidR="00EA4A5A" w:rsidRDefault="00EA4A5A" w:rsidP="00DB09A0">
      <w:pPr>
        <w:pStyle w:val="30"/>
        <w:spacing w:beforeLines="50" w:before="156" w:afterLines="50" w:after="156"/>
        <w:ind w:firstLine="210"/>
        <w:rPr>
          <w:rFonts w:ascii="Times New Roman"/>
          <w:szCs w:val="24"/>
        </w:rPr>
      </w:pPr>
      <w:r>
        <w:rPr>
          <w:rFonts w:hint="eastAsia"/>
        </w:rPr>
        <w:t xml:space="preserve">  </w:t>
      </w:r>
      <w:hyperlink w:anchor="_Toc420501893" w:history="1">
        <w:r>
          <w:rPr>
            <w:rStyle w:val="affa"/>
          </w:rPr>
          <w:t>4.</w:t>
        </w:r>
        <w:r>
          <w:rPr>
            <w:rStyle w:val="affa"/>
            <w:rFonts w:hint="eastAsia"/>
          </w:rPr>
          <w:t>1</w:t>
        </w:r>
        <w:r>
          <w:rPr>
            <w:rStyle w:val="affa"/>
          </w:rPr>
          <w:t>.2</w:t>
        </w:r>
        <w:r>
          <w:rPr>
            <w:rStyle w:val="affa"/>
            <w:rFonts w:hint="eastAsia"/>
          </w:rPr>
          <w:t xml:space="preserve">　图像格式</w:t>
        </w:r>
        <w:r>
          <w:tab/>
        </w:r>
        <w:r>
          <w:fldChar w:fldCharType="begin" w:fldLock="1"/>
        </w:r>
        <w:r>
          <w:instrText xml:space="preserve"> PAGEREF _Toc420501893 \h </w:instrText>
        </w:r>
        <w:r>
          <w:fldChar w:fldCharType="separate"/>
        </w:r>
        <w:r>
          <w:t>2</w:t>
        </w:r>
        <w:r>
          <w:fldChar w:fldCharType="end"/>
        </w:r>
      </w:hyperlink>
    </w:p>
    <w:p w:rsidR="00EA4A5A" w:rsidRDefault="00EA4A5A" w:rsidP="00DB09A0">
      <w:pPr>
        <w:pStyle w:val="30"/>
        <w:spacing w:beforeLines="50" w:before="156" w:afterLines="50" w:after="156"/>
        <w:ind w:firstLine="210"/>
        <w:rPr>
          <w:rFonts w:ascii="Times New Roman"/>
          <w:szCs w:val="24"/>
        </w:rPr>
      </w:pPr>
      <w:r>
        <w:rPr>
          <w:rFonts w:hint="eastAsia"/>
        </w:rPr>
        <w:t xml:space="preserve">  </w:t>
      </w:r>
      <w:hyperlink w:anchor="_Toc420501894" w:history="1">
        <w:r>
          <w:rPr>
            <w:rStyle w:val="affa"/>
          </w:rPr>
          <w:t>4.</w:t>
        </w:r>
        <w:r>
          <w:rPr>
            <w:rStyle w:val="affa"/>
            <w:rFonts w:hint="eastAsia"/>
          </w:rPr>
          <w:t>1</w:t>
        </w:r>
        <w:r>
          <w:rPr>
            <w:rStyle w:val="affa"/>
          </w:rPr>
          <w:t>.3</w:t>
        </w:r>
        <w:r>
          <w:rPr>
            <w:rStyle w:val="affa"/>
            <w:rFonts w:hint="eastAsia"/>
          </w:rPr>
          <w:t xml:space="preserve">　分辨率</w:t>
        </w:r>
        <w:r>
          <w:tab/>
        </w:r>
        <w:r>
          <w:fldChar w:fldCharType="begin" w:fldLock="1"/>
        </w:r>
        <w:r>
          <w:instrText xml:space="preserve"> PAGEREF _Toc420501894 \h </w:instrText>
        </w:r>
        <w:r>
          <w:fldChar w:fldCharType="separate"/>
        </w:r>
        <w:r>
          <w:t>2</w:t>
        </w:r>
        <w:r>
          <w:fldChar w:fldCharType="end"/>
        </w:r>
      </w:hyperlink>
    </w:p>
    <w:p w:rsidR="00EA4A5A" w:rsidRDefault="00EA4A5A" w:rsidP="00DB09A0">
      <w:pPr>
        <w:pStyle w:val="30"/>
        <w:spacing w:beforeLines="50" w:before="156" w:afterLines="50" w:after="156"/>
        <w:ind w:firstLine="210"/>
      </w:pPr>
      <w:r>
        <w:rPr>
          <w:rFonts w:hint="eastAsia"/>
        </w:rPr>
        <w:t xml:space="preserve">  </w:t>
      </w:r>
      <w:hyperlink w:anchor="_Toc420501895" w:history="1">
        <w:r>
          <w:rPr>
            <w:rStyle w:val="affa"/>
          </w:rPr>
          <w:t>4.</w:t>
        </w:r>
        <w:r>
          <w:rPr>
            <w:rStyle w:val="affa"/>
            <w:rFonts w:hint="eastAsia"/>
          </w:rPr>
          <w:t>1</w:t>
        </w:r>
        <w:r>
          <w:rPr>
            <w:rStyle w:val="affa"/>
          </w:rPr>
          <w:t>.4</w:t>
        </w:r>
        <w:r>
          <w:rPr>
            <w:rStyle w:val="affa"/>
            <w:rFonts w:hint="eastAsia"/>
          </w:rPr>
          <w:t xml:space="preserve">　图像畸变率</w:t>
        </w:r>
        <w:r>
          <w:tab/>
        </w:r>
        <w:r>
          <w:fldChar w:fldCharType="begin" w:fldLock="1"/>
        </w:r>
        <w:r>
          <w:instrText xml:space="preserve"> PAGEREF _Toc420501895 \h </w:instrText>
        </w:r>
        <w:r>
          <w:fldChar w:fldCharType="separate"/>
        </w:r>
        <w:r>
          <w:t>2</w:t>
        </w:r>
        <w:r>
          <w:fldChar w:fldCharType="end"/>
        </w:r>
      </w:hyperlink>
    </w:p>
    <w:p w:rsidR="00EA4A5A" w:rsidRDefault="00EA4A5A" w:rsidP="00DB09A0">
      <w:pPr>
        <w:pStyle w:val="30"/>
        <w:spacing w:beforeLines="50" w:before="156" w:afterLines="50" w:after="156"/>
        <w:ind w:firstLine="210"/>
      </w:pPr>
      <w:r>
        <w:rPr>
          <w:rFonts w:hint="eastAsia"/>
        </w:rPr>
        <w:t xml:space="preserve">  </w:t>
      </w:r>
      <w:hyperlink w:anchor="_Toc420501896" w:history="1">
        <w:r>
          <w:rPr>
            <w:rStyle w:val="affa"/>
          </w:rPr>
          <w:t>4.</w:t>
        </w:r>
        <w:r>
          <w:rPr>
            <w:rStyle w:val="affa"/>
            <w:rFonts w:hint="eastAsia"/>
          </w:rPr>
          <w:t>1</w:t>
        </w:r>
        <w:r>
          <w:rPr>
            <w:rStyle w:val="affa"/>
          </w:rPr>
          <w:t>.5</w:t>
        </w:r>
        <w:r>
          <w:rPr>
            <w:rStyle w:val="affa"/>
            <w:rFonts w:hint="eastAsia"/>
          </w:rPr>
          <w:t xml:space="preserve">　有效区域图像采集范围</w:t>
        </w:r>
        <w:r>
          <w:tab/>
        </w:r>
        <w:r>
          <w:fldChar w:fldCharType="begin" w:fldLock="1"/>
        </w:r>
        <w:r>
          <w:instrText xml:space="preserve"> PAGEREF _Toc420501896 \h </w:instrText>
        </w:r>
        <w:r>
          <w:fldChar w:fldCharType="separate"/>
        </w:r>
        <w:r>
          <w:t>2</w:t>
        </w:r>
        <w:r>
          <w:fldChar w:fldCharType="end"/>
        </w:r>
      </w:hyperlink>
    </w:p>
    <w:p w:rsidR="00EA4A5A" w:rsidRDefault="00EA4A5A" w:rsidP="00DB09A0">
      <w:pPr>
        <w:pStyle w:val="30"/>
        <w:spacing w:beforeLines="50" w:before="156" w:afterLines="50" w:after="156"/>
        <w:ind w:firstLine="210"/>
        <w:rPr>
          <w:rFonts w:ascii="Times New Roman"/>
          <w:szCs w:val="24"/>
        </w:rPr>
      </w:pPr>
      <w:r>
        <w:rPr>
          <w:rFonts w:hint="eastAsia"/>
        </w:rPr>
        <w:t xml:space="preserve">  </w:t>
      </w:r>
      <w:hyperlink w:anchor="_Toc420501896" w:history="1">
        <w:r>
          <w:rPr>
            <w:rStyle w:val="affa"/>
          </w:rPr>
          <w:t>4.</w:t>
        </w:r>
        <w:r>
          <w:rPr>
            <w:rStyle w:val="affa"/>
            <w:rFonts w:hint="eastAsia"/>
          </w:rPr>
          <w:t>1</w:t>
        </w:r>
        <w:r>
          <w:rPr>
            <w:rStyle w:val="affa"/>
          </w:rPr>
          <w:t>.</w:t>
        </w:r>
        <w:r>
          <w:rPr>
            <w:rStyle w:val="affa"/>
            <w:rFonts w:hint="eastAsia"/>
          </w:rPr>
          <w:t>6　有效区域图像像素数</w:t>
        </w:r>
        <w:r>
          <w:tab/>
        </w:r>
        <w:r>
          <w:fldChar w:fldCharType="begin" w:fldLock="1"/>
        </w:r>
        <w:r>
          <w:instrText xml:space="preserve"> PAGEREF _Toc420501896 \h </w:instrText>
        </w:r>
        <w:r>
          <w:fldChar w:fldCharType="separate"/>
        </w:r>
        <w:r>
          <w:t>2</w:t>
        </w:r>
        <w:r>
          <w:fldChar w:fldCharType="end"/>
        </w:r>
      </w:hyperlink>
    </w:p>
    <w:p w:rsidR="00EA4A5A" w:rsidRDefault="00EA4A5A" w:rsidP="00DB09A0">
      <w:pPr>
        <w:pStyle w:val="30"/>
        <w:spacing w:beforeLines="50" w:before="156" w:afterLines="50" w:after="156"/>
        <w:ind w:firstLine="210"/>
      </w:pPr>
      <w:r>
        <w:rPr>
          <w:rFonts w:hint="eastAsia"/>
        </w:rPr>
        <w:t xml:space="preserve">  </w:t>
      </w:r>
      <w:hyperlink w:anchor="_Toc420501898" w:history="1">
        <w:r>
          <w:rPr>
            <w:rStyle w:val="affa"/>
          </w:rPr>
          <w:t>4.</w:t>
        </w:r>
        <w:r>
          <w:rPr>
            <w:rStyle w:val="affa"/>
            <w:rFonts w:hint="eastAsia"/>
          </w:rPr>
          <w:t>1</w:t>
        </w:r>
        <w:r>
          <w:rPr>
            <w:rStyle w:val="affa"/>
          </w:rPr>
          <w:t>.7</w:t>
        </w:r>
        <w:r>
          <w:rPr>
            <w:rStyle w:val="affa"/>
            <w:rFonts w:hint="eastAsia"/>
          </w:rPr>
          <w:t xml:space="preserve">　灰度要求</w:t>
        </w:r>
        <w:r>
          <w:tab/>
        </w:r>
        <w:r>
          <w:fldChar w:fldCharType="begin" w:fldLock="1"/>
        </w:r>
        <w:r>
          <w:instrText xml:space="preserve"> PAGEREF _Toc420501898 \h </w:instrText>
        </w:r>
        <w:r>
          <w:fldChar w:fldCharType="separate"/>
        </w:r>
        <w:r>
          <w:t>2</w:t>
        </w:r>
        <w:r>
          <w:fldChar w:fldCharType="end"/>
        </w:r>
      </w:hyperlink>
    </w:p>
    <w:p w:rsidR="00EA4A5A" w:rsidRDefault="00360F86" w:rsidP="00DB09A0">
      <w:pPr>
        <w:pStyle w:val="30"/>
        <w:spacing w:beforeLines="50" w:before="156" w:afterLines="50" w:after="156"/>
        <w:ind w:firstLine="210"/>
      </w:pPr>
      <w:hyperlink w:anchor="_Toc420501896" w:history="1">
        <w:r w:rsidR="00EA4A5A">
          <w:rPr>
            <w:rStyle w:val="affa"/>
          </w:rPr>
          <w:t>4.</w:t>
        </w:r>
        <w:r w:rsidR="00EA4A5A">
          <w:rPr>
            <w:rStyle w:val="affa"/>
            <w:rFonts w:hint="eastAsia"/>
          </w:rPr>
          <w:t>2　内容要求</w:t>
        </w:r>
        <w:r w:rsidR="00EA4A5A">
          <w:tab/>
        </w:r>
        <w:r w:rsidR="00EA4A5A">
          <w:rPr>
            <w:rFonts w:hint="eastAsia"/>
          </w:rPr>
          <w:t>2</w:t>
        </w:r>
      </w:hyperlink>
    </w:p>
    <w:p w:rsidR="00EA4A5A" w:rsidRDefault="00360F86" w:rsidP="00DB09A0">
      <w:pPr>
        <w:pStyle w:val="11"/>
        <w:spacing w:beforeLines="50" w:before="156" w:afterLines="50" w:after="156"/>
        <w:rPr>
          <w:rFonts w:ascii="Times New Roman"/>
          <w:szCs w:val="24"/>
        </w:rPr>
      </w:pPr>
      <w:hyperlink w:anchor="_Toc420501900" w:history="1">
        <w:r w:rsidR="00EA4A5A">
          <w:rPr>
            <w:rStyle w:val="affa"/>
            <w:rFonts w:hint="eastAsia"/>
          </w:rPr>
          <w:t>附录A（资料性附录）指静脉图像示例</w:t>
        </w:r>
        <w:r w:rsidR="00EA4A5A">
          <w:tab/>
        </w:r>
        <w:r w:rsidR="00EA4A5A">
          <w:fldChar w:fldCharType="begin" w:fldLock="1"/>
        </w:r>
        <w:r w:rsidR="00EA4A5A">
          <w:instrText xml:space="preserve"> PAGEREF _Toc420501900 \h </w:instrText>
        </w:r>
        <w:r w:rsidR="00EA4A5A">
          <w:fldChar w:fldCharType="separate"/>
        </w:r>
        <w:r w:rsidR="00EA4A5A">
          <w:t>3</w:t>
        </w:r>
        <w:r w:rsidR="00EA4A5A">
          <w:fldChar w:fldCharType="end"/>
        </w:r>
      </w:hyperlink>
    </w:p>
    <w:p w:rsidR="00EA4A5A" w:rsidRDefault="00EA4A5A" w:rsidP="00405797">
      <w:pPr>
        <w:pStyle w:val="affc"/>
        <w:tabs>
          <w:tab w:val="clear" w:pos="4201"/>
          <w:tab w:val="clear" w:pos="9298"/>
          <w:tab w:val="left" w:pos="3930"/>
        </w:tabs>
      </w:pPr>
      <w:r>
        <w:fldChar w:fldCharType="end"/>
      </w:r>
      <w:r w:rsidR="00405797">
        <w:tab/>
      </w:r>
    </w:p>
    <w:p w:rsidR="00EA4A5A" w:rsidRDefault="00EA4A5A">
      <w:pPr>
        <w:pStyle w:val="affffff1"/>
      </w:pPr>
      <w:bookmarkStart w:id="21" w:name="_Toc420501887"/>
      <w:r>
        <w:rPr>
          <w:rFonts w:hint="eastAsia"/>
        </w:rPr>
        <w:lastRenderedPageBreak/>
        <w:t>前</w:t>
      </w:r>
      <w:bookmarkStart w:id="22" w:name="BKQY"/>
      <w:r>
        <w:rPr>
          <w:rFonts w:hAnsi="黑体"/>
        </w:rPr>
        <w:t>  </w:t>
      </w:r>
      <w:r>
        <w:rPr>
          <w:rFonts w:hint="eastAsia"/>
        </w:rPr>
        <w:t>言</w:t>
      </w:r>
      <w:bookmarkEnd w:id="16"/>
      <w:bookmarkEnd w:id="17"/>
      <w:bookmarkEnd w:id="18"/>
      <w:bookmarkEnd w:id="19"/>
      <w:bookmarkEnd w:id="21"/>
      <w:bookmarkEnd w:id="22"/>
    </w:p>
    <w:p w:rsidR="00EA4A5A" w:rsidRDefault="00EA4A5A">
      <w:pPr>
        <w:autoSpaceDE w:val="0"/>
        <w:autoSpaceDN w:val="0"/>
        <w:adjustRightInd w:val="0"/>
        <w:ind w:firstLineChars="200" w:firstLine="420"/>
        <w:jc w:val="left"/>
        <w:rPr>
          <w:kern w:val="0"/>
          <w:lang w:val="zh-CN"/>
        </w:rPr>
      </w:pPr>
      <w:r>
        <w:rPr>
          <w:rFonts w:hint="eastAsia"/>
          <w:kern w:val="0"/>
          <w:lang w:val="zh-CN"/>
        </w:rPr>
        <w:t>本部</w:t>
      </w:r>
      <w:proofErr w:type="gramStart"/>
      <w:r>
        <w:rPr>
          <w:rFonts w:hint="eastAsia"/>
          <w:kern w:val="0"/>
          <w:lang w:val="zh-CN"/>
        </w:rPr>
        <w:t>分按照</w:t>
      </w:r>
      <w:proofErr w:type="gramEnd"/>
      <w:r>
        <w:rPr>
          <w:rFonts w:hint="eastAsia"/>
          <w:kern w:val="0"/>
          <w:lang w:val="zh-CN"/>
        </w:rPr>
        <w:t>GB/T1.1-2009</w:t>
      </w:r>
      <w:r>
        <w:rPr>
          <w:rFonts w:hint="eastAsia"/>
          <w:kern w:val="0"/>
          <w:lang w:val="zh-CN"/>
        </w:rPr>
        <w:t>给出的规则起草。</w:t>
      </w:r>
    </w:p>
    <w:p w:rsidR="00EA4A5A" w:rsidRDefault="00EA4A5A">
      <w:pPr>
        <w:autoSpaceDE w:val="0"/>
        <w:autoSpaceDN w:val="0"/>
        <w:adjustRightInd w:val="0"/>
        <w:ind w:firstLineChars="200" w:firstLine="420"/>
        <w:jc w:val="left"/>
        <w:rPr>
          <w:kern w:val="0"/>
          <w:lang w:val="zh-CN"/>
        </w:rPr>
      </w:pPr>
      <w:r>
        <w:rPr>
          <w:rFonts w:hint="eastAsia"/>
          <w:kern w:val="0"/>
          <w:lang w:val="zh-CN"/>
        </w:rPr>
        <w:t>请注意本文件的某些内容可能涉及专利。本文</w:t>
      </w:r>
      <w:r w:rsidR="00545E88" w:rsidRPr="00FF31A8">
        <w:rPr>
          <w:rFonts w:hint="eastAsia"/>
          <w:kern w:val="0"/>
          <w:lang w:val="zh-CN"/>
        </w:rPr>
        <w:t>件</w:t>
      </w:r>
      <w:r>
        <w:rPr>
          <w:rFonts w:hint="eastAsia"/>
          <w:kern w:val="0"/>
          <w:lang w:val="zh-CN"/>
        </w:rPr>
        <w:t>的发布机构不承担识别这些专利的责任。</w:t>
      </w:r>
    </w:p>
    <w:p w:rsidR="00EA4A5A" w:rsidRDefault="00EA4A5A">
      <w:pPr>
        <w:autoSpaceDE w:val="0"/>
        <w:autoSpaceDN w:val="0"/>
        <w:adjustRightInd w:val="0"/>
        <w:ind w:firstLineChars="200" w:firstLine="420"/>
        <w:jc w:val="left"/>
        <w:rPr>
          <w:kern w:val="0"/>
          <w:lang w:val="zh-CN"/>
        </w:rPr>
      </w:pPr>
      <w:r>
        <w:rPr>
          <w:rFonts w:hint="eastAsia"/>
          <w:kern w:val="0"/>
          <w:lang w:val="zh-CN"/>
        </w:rPr>
        <w:t>本标准由</w:t>
      </w:r>
      <w:r w:rsidR="00716398" w:rsidRPr="00716398">
        <w:rPr>
          <w:rFonts w:hint="eastAsia"/>
          <w:kern w:val="0"/>
          <w:lang w:val="zh-CN"/>
        </w:rPr>
        <w:t>全国安全防范报警系统标准化技术委员会人体生物特征识别应用分技术委员会（</w:t>
      </w:r>
      <w:r w:rsidR="00716398" w:rsidRPr="00716398">
        <w:rPr>
          <w:rFonts w:hint="eastAsia"/>
          <w:kern w:val="0"/>
          <w:lang w:val="zh-CN"/>
        </w:rPr>
        <w:t>SAC/TC100/SC2</w:t>
      </w:r>
      <w:r w:rsidR="00716398" w:rsidRPr="00716398">
        <w:rPr>
          <w:rFonts w:hint="eastAsia"/>
          <w:kern w:val="0"/>
          <w:lang w:val="zh-CN"/>
        </w:rPr>
        <w:t>）</w:t>
      </w:r>
      <w:r>
        <w:rPr>
          <w:rFonts w:hint="eastAsia"/>
          <w:kern w:val="0"/>
          <w:lang w:val="zh-CN"/>
        </w:rPr>
        <w:t>提出并归口。</w:t>
      </w:r>
    </w:p>
    <w:p w:rsidR="00EA4A5A" w:rsidRDefault="00EA4A5A">
      <w:pPr>
        <w:autoSpaceDE w:val="0"/>
        <w:autoSpaceDN w:val="0"/>
        <w:adjustRightInd w:val="0"/>
        <w:ind w:firstLineChars="200" w:firstLine="420"/>
        <w:jc w:val="left"/>
        <w:rPr>
          <w:kern w:val="0"/>
          <w:lang w:val="zh-CN"/>
        </w:rPr>
      </w:pPr>
      <w:r>
        <w:rPr>
          <w:rFonts w:hint="eastAsia"/>
          <w:kern w:val="0"/>
          <w:lang w:val="zh-CN"/>
        </w:rPr>
        <w:t>本标准起草单位：公安部第一研究所、北京中盾安全技术开发公司、</w:t>
      </w:r>
      <w:r w:rsidR="00604CD1">
        <w:rPr>
          <w:rFonts w:hint="eastAsia"/>
          <w:kern w:val="0"/>
          <w:lang w:val="zh-CN"/>
        </w:rPr>
        <w:t>XXX</w:t>
      </w:r>
      <w:r>
        <w:rPr>
          <w:rFonts w:hint="eastAsia"/>
          <w:kern w:val="0"/>
          <w:lang w:val="zh-CN"/>
        </w:rPr>
        <w:t>。</w:t>
      </w:r>
    </w:p>
    <w:p w:rsidR="00EA4A5A" w:rsidRDefault="00EA4A5A">
      <w:pPr>
        <w:pStyle w:val="affc"/>
        <w:sectPr w:rsidR="00EA4A5A">
          <w:headerReference w:type="default" r:id="rId11"/>
          <w:footerReference w:type="default" r:id="rId12"/>
          <w:pgSz w:w="11906" w:h="16838"/>
          <w:pgMar w:top="567" w:right="1134" w:bottom="1134" w:left="1418" w:header="1418" w:footer="1134" w:gutter="0"/>
          <w:pgNumType w:fmt="upperRoman" w:start="1"/>
          <w:cols w:space="720"/>
          <w:formProt w:val="0"/>
          <w:docGrid w:type="lines" w:linePitch="312"/>
        </w:sectPr>
      </w:pPr>
      <w:r>
        <w:rPr>
          <w:rFonts w:hint="eastAsia"/>
          <w:lang w:val="zh-CN"/>
        </w:rPr>
        <w:t>本标准主要起草人：</w:t>
      </w:r>
    </w:p>
    <w:p w:rsidR="00EA4A5A" w:rsidRDefault="00EA4A5A" w:rsidP="00DB09A0">
      <w:pPr>
        <w:pStyle w:val="affffc"/>
        <w:spacing w:before="0" w:afterLines="100" w:after="312" w:line="240" w:lineRule="auto"/>
      </w:pPr>
      <w:r>
        <w:rPr>
          <w:rFonts w:hint="eastAsia"/>
        </w:rPr>
        <w:lastRenderedPageBreak/>
        <w:t>公共安全指静脉识别应用 图像技术要求</w:t>
      </w:r>
    </w:p>
    <w:p w:rsidR="00EA4A5A" w:rsidRDefault="00EA4A5A">
      <w:pPr>
        <w:pStyle w:val="a4"/>
        <w:ind w:left="0"/>
      </w:pPr>
      <w:bookmarkStart w:id="23" w:name="_Toc412817266"/>
      <w:bookmarkStart w:id="24" w:name="_Toc415142911"/>
      <w:bookmarkStart w:id="25" w:name="_Toc415142924"/>
      <w:bookmarkStart w:id="26" w:name="_Toc415143417"/>
      <w:bookmarkStart w:id="27" w:name="_Toc420501888"/>
      <w:r>
        <w:rPr>
          <w:rFonts w:hint="eastAsia"/>
        </w:rPr>
        <w:t>范围</w:t>
      </w:r>
      <w:bookmarkEnd w:id="23"/>
      <w:bookmarkEnd w:id="24"/>
      <w:bookmarkEnd w:id="25"/>
      <w:bookmarkEnd w:id="26"/>
      <w:bookmarkEnd w:id="27"/>
    </w:p>
    <w:p w:rsidR="00EA4A5A" w:rsidRDefault="00EA4A5A">
      <w:pPr>
        <w:pStyle w:val="affc"/>
        <w:spacing w:line="360" w:lineRule="exact"/>
        <w:ind w:firstLineChars="0" w:firstLine="0"/>
      </w:pPr>
      <w:r>
        <w:rPr>
          <w:rFonts w:hAnsi="宋体" w:hint="eastAsia"/>
        </w:rPr>
        <w:t xml:space="preserve">    本标准</w:t>
      </w:r>
      <w:r>
        <w:rPr>
          <w:rFonts w:hAnsi="宋体" w:hint="eastAsia"/>
          <w:szCs w:val="21"/>
        </w:rPr>
        <w:t>规定了</w:t>
      </w:r>
      <w:r>
        <w:rPr>
          <w:rFonts w:hint="eastAsia"/>
        </w:rPr>
        <w:t>公共安全</w:t>
      </w:r>
      <w:r>
        <w:rPr>
          <w:rFonts w:hAnsi="宋体" w:hint="eastAsia"/>
          <w:szCs w:val="21"/>
        </w:rPr>
        <w:t>指</w:t>
      </w:r>
      <w:r>
        <w:rPr>
          <w:rFonts w:hint="eastAsia"/>
          <w:szCs w:val="21"/>
        </w:rPr>
        <w:t>静脉识别应用中</w:t>
      </w:r>
      <w:r>
        <w:rPr>
          <w:rFonts w:hint="eastAsia"/>
        </w:rPr>
        <w:t>指静脉图像技术指标和内容要求。</w:t>
      </w:r>
    </w:p>
    <w:p w:rsidR="00EA4A5A" w:rsidRDefault="00EA4A5A">
      <w:pPr>
        <w:pStyle w:val="affc"/>
        <w:spacing w:line="360" w:lineRule="exact"/>
        <w:ind w:firstLineChars="0" w:firstLine="0"/>
      </w:pPr>
      <w:r>
        <w:rPr>
          <w:rFonts w:hAnsi="宋体" w:hint="eastAsia"/>
        </w:rPr>
        <w:t xml:space="preserve">    本标准</w:t>
      </w:r>
      <w:r>
        <w:rPr>
          <w:rFonts w:hAnsi="宋体" w:hint="eastAsia"/>
          <w:color w:val="000000"/>
          <w:szCs w:val="21"/>
        </w:rPr>
        <w:t>适用于</w:t>
      </w:r>
      <w:r>
        <w:rPr>
          <w:rFonts w:hint="eastAsia"/>
        </w:rPr>
        <w:t>公共</w:t>
      </w:r>
      <w:r w:rsidRPr="00545E88">
        <w:rPr>
          <w:rFonts w:hint="eastAsia"/>
        </w:rPr>
        <w:t>安全</w:t>
      </w:r>
      <w:r>
        <w:rPr>
          <w:rFonts w:hint="eastAsia"/>
        </w:rPr>
        <w:t>指静脉识别应用中指静脉图像的采集和存储。</w:t>
      </w:r>
    </w:p>
    <w:p w:rsidR="00EA4A5A" w:rsidRDefault="00EA4A5A">
      <w:pPr>
        <w:pStyle w:val="a4"/>
        <w:ind w:left="0"/>
      </w:pPr>
      <w:bookmarkStart w:id="28" w:name="_Toc412817267"/>
      <w:bookmarkStart w:id="29" w:name="_Toc415142912"/>
      <w:bookmarkStart w:id="30" w:name="_Toc415142925"/>
      <w:bookmarkStart w:id="31" w:name="_Toc415143418"/>
      <w:bookmarkStart w:id="32" w:name="_Toc420501889"/>
      <w:r>
        <w:rPr>
          <w:rFonts w:hint="eastAsia"/>
        </w:rPr>
        <w:t>规范性引用文件</w:t>
      </w:r>
      <w:bookmarkEnd w:id="28"/>
      <w:bookmarkEnd w:id="29"/>
      <w:bookmarkEnd w:id="30"/>
      <w:bookmarkEnd w:id="31"/>
      <w:bookmarkEnd w:id="32"/>
    </w:p>
    <w:p w:rsidR="00EA4A5A" w:rsidRDefault="00EA4A5A">
      <w:pPr>
        <w:pStyle w:val="affc"/>
        <w:ind w:firstLineChars="0" w:firstLine="0"/>
        <w:rPr>
          <w:rFonts w:hAnsi="宋体"/>
          <w:szCs w:val="21"/>
        </w:rPr>
      </w:pPr>
      <w:r>
        <w:rPr>
          <w:rFonts w:hint="eastAsia"/>
        </w:rPr>
        <w:t xml:space="preserve">    下列文件对于本文件的应用是必不可少的。凡是注日期的引用文件，仅所注日期的版本适用于本文件。凡是不注日期的引用文件，其最新版本（包括所有的修改单）适用于本文件。</w:t>
      </w:r>
    </w:p>
    <w:p w:rsidR="00EA4A5A" w:rsidRDefault="00EA4A5A">
      <w:pPr>
        <w:pStyle w:val="affc"/>
        <w:spacing w:line="360" w:lineRule="exact"/>
        <w:ind w:firstLineChars="0" w:firstLine="0"/>
        <w:rPr>
          <w:rFonts w:hAnsi="宋体"/>
          <w:szCs w:val="21"/>
        </w:rPr>
      </w:pPr>
      <w:r>
        <w:rPr>
          <w:rFonts w:hAnsi="宋体" w:hint="eastAsia"/>
          <w:szCs w:val="21"/>
        </w:rPr>
        <w:t xml:space="preserve">    GA/T 893         安防生物特征识别应用术语</w:t>
      </w:r>
    </w:p>
    <w:p w:rsidR="00EA4A5A" w:rsidRDefault="00EA4A5A">
      <w:pPr>
        <w:pStyle w:val="affc"/>
        <w:spacing w:line="360" w:lineRule="exact"/>
        <w:ind w:firstLineChars="0" w:firstLine="0"/>
      </w:pPr>
      <w:r>
        <w:rPr>
          <w:rFonts w:hint="eastAsia"/>
        </w:rPr>
        <w:t xml:space="preserve">    GA/T 940-2012    安防指静脉识别应用系统图像技术要求</w:t>
      </w:r>
    </w:p>
    <w:p w:rsidR="005431F8" w:rsidRDefault="00FF31A8" w:rsidP="00FF31A8">
      <w:pPr>
        <w:pStyle w:val="affc"/>
        <w:spacing w:line="360" w:lineRule="exact"/>
        <w:rPr>
          <w:color w:val="000000"/>
        </w:rPr>
      </w:pPr>
      <w:r>
        <w:rPr>
          <w:rFonts w:hAnsi="宋体" w:hint="eastAsia"/>
          <w:color w:val="000000"/>
        </w:rPr>
        <w:t xml:space="preserve">GB/T </w:t>
      </w:r>
      <w:r w:rsidRPr="00874F1D">
        <w:rPr>
          <w:rFonts w:hAnsi="宋体" w:hint="eastAsia"/>
          <w:color w:val="000000"/>
        </w:rPr>
        <w:t>26237.9-2014</w:t>
      </w:r>
      <w:r w:rsidRPr="00874F1D">
        <w:rPr>
          <w:rFonts w:hint="eastAsia"/>
          <w:color w:val="000000"/>
          <w:szCs w:val="21"/>
        </w:rPr>
        <w:t xml:space="preserve">  </w:t>
      </w:r>
      <w:r w:rsidRPr="00874F1D">
        <w:rPr>
          <w:rFonts w:hAnsi="宋体"/>
          <w:color w:val="000000"/>
        </w:rPr>
        <w:t>信息技术</w:t>
      </w:r>
      <w:r w:rsidRPr="00874F1D">
        <w:rPr>
          <w:rFonts w:hAnsi="宋体" w:hint="eastAsia"/>
          <w:color w:val="000000"/>
        </w:rPr>
        <w:t xml:space="preserve"> </w:t>
      </w:r>
      <w:r w:rsidRPr="00874F1D">
        <w:rPr>
          <w:rFonts w:hAnsi="宋体"/>
          <w:color w:val="000000"/>
        </w:rPr>
        <w:t>生物</w:t>
      </w:r>
      <w:r w:rsidRPr="00874F1D">
        <w:rPr>
          <w:rFonts w:hAnsi="宋体" w:hint="eastAsia"/>
          <w:color w:val="000000"/>
        </w:rPr>
        <w:t>识别</w:t>
      </w:r>
      <w:r w:rsidRPr="00874F1D">
        <w:rPr>
          <w:rFonts w:hAnsi="宋体"/>
          <w:color w:val="000000"/>
        </w:rPr>
        <w:t>数据交换格式</w:t>
      </w:r>
      <w:r w:rsidRPr="00874F1D">
        <w:rPr>
          <w:rFonts w:hAnsi="宋体" w:hint="eastAsia"/>
          <w:color w:val="000000"/>
        </w:rPr>
        <w:t xml:space="preserve"> </w:t>
      </w:r>
      <w:r w:rsidRPr="00874F1D">
        <w:rPr>
          <w:rFonts w:hAnsi="宋体"/>
          <w:color w:val="000000"/>
        </w:rPr>
        <w:t>第9部分:血管</w:t>
      </w:r>
      <w:r w:rsidRPr="00874F1D">
        <w:rPr>
          <w:rFonts w:hAnsi="宋体" w:hint="eastAsia"/>
          <w:color w:val="000000"/>
        </w:rPr>
        <w:t>图</w:t>
      </w:r>
      <w:r w:rsidRPr="00874F1D">
        <w:rPr>
          <w:rFonts w:hAnsi="宋体"/>
          <w:color w:val="000000"/>
        </w:rPr>
        <w:t>像数据</w:t>
      </w:r>
    </w:p>
    <w:p w:rsidR="00EA4A5A" w:rsidRDefault="00EA4A5A">
      <w:pPr>
        <w:pStyle w:val="a4"/>
        <w:ind w:left="0"/>
      </w:pPr>
      <w:bookmarkStart w:id="33" w:name="_Toc412817268"/>
      <w:bookmarkStart w:id="34" w:name="_Toc415142913"/>
      <w:bookmarkStart w:id="35" w:name="_Toc415142926"/>
      <w:bookmarkStart w:id="36" w:name="_Toc415143419"/>
      <w:bookmarkStart w:id="37" w:name="_Toc420501890"/>
      <w:r>
        <w:rPr>
          <w:rFonts w:hint="eastAsia"/>
        </w:rPr>
        <w:t>术语和定义</w:t>
      </w:r>
      <w:bookmarkEnd w:id="33"/>
      <w:bookmarkEnd w:id="34"/>
      <w:bookmarkEnd w:id="35"/>
      <w:bookmarkEnd w:id="36"/>
      <w:bookmarkEnd w:id="37"/>
    </w:p>
    <w:p w:rsidR="00EA4A5A" w:rsidRDefault="00EA4A5A">
      <w:pPr>
        <w:pStyle w:val="affc"/>
        <w:spacing w:line="360" w:lineRule="exact"/>
        <w:ind w:firstLineChars="0" w:firstLine="0"/>
        <w:rPr>
          <w:rFonts w:hAnsi="宋体"/>
          <w:szCs w:val="21"/>
        </w:rPr>
      </w:pPr>
      <w:r>
        <w:rPr>
          <w:rFonts w:hint="eastAsia"/>
          <w:szCs w:val="21"/>
        </w:rPr>
        <w:t xml:space="preserve">    GA/T 893、</w:t>
      </w:r>
      <w:r>
        <w:rPr>
          <w:rFonts w:hint="eastAsia"/>
        </w:rPr>
        <w:t>GA/T 940-2012</w:t>
      </w:r>
      <w:r>
        <w:rPr>
          <w:rFonts w:hint="eastAsia"/>
          <w:szCs w:val="21"/>
        </w:rPr>
        <w:t>和</w:t>
      </w:r>
      <w:r w:rsidR="00FF31A8" w:rsidRPr="00874F1D">
        <w:rPr>
          <w:rFonts w:hAnsi="宋体" w:hint="eastAsia"/>
          <w:color w:val="000000"/>
        </w:rPr>
        <w:t>26237.9-2014</w:t>
      </w:r>
      <w:r>
        <w:rPr>
          <w:rFonts w:hint="eastAsia"/>
          <w:szCs w:val="21"/>
        </w:rPr>
        <w:t>界定的术语和定义适用于本文件。</w:t>
      </w:r>
      <w:r>
        <w:rPr>
          <w:rFonts w:hAnsi="宋体" w:hint="eastAsia"/>
          <w:szCs w:val="21"/>
        </w:rPr>
        <w:t xml:space="preserve"> </w:t>
      </w:r>
    </w:p>
    <w:p w:rsidR="00EA4A5A" w:rsidRDefault="00EA4A5A">
      <w:pPr>
        <w:pStyle w:val="a4"/>
        <w:ind w:left="0"/>
      </w:pPr>
      <w:bookmarkStart w:id="38" w:name="_Toc412817272"/>
      <w:bookmarkStart w:id="39" w:name="_Toc415142914"/>
      <w:bookmarkStart w:id="40" w:name="_Toc415142927"/>
      <w:bookmarkStart w:id="41" w:name="_Toc415143420"/>
      <w:bookmarkStart w:id="42" w:name="_Toc420501891"/>
      <w:r>
        <w:rPr>
          <w:rFonts w:hint="eastAsia"/>
        </w:rPr>
        <w:t>技术要求</w:t>
      </w:r>
      <w:bookmarkEnd w:id="38"/>
      <w:bookmarkEnd w:id="39"/>
      <w:bookmarkEnd w:id="40"/>
      <w:bookmarkEnd w:id="41"/>
      <w:bookmarkEnd w:id="42"/>
    </w:p>
    <w:p w:rsidR="00EA4A5A" w:rsidRDefault="00EA4A5A">
      <w:pPr>
        <w:pStyle w:val="a5"/>
      </w:pPr>
      <w:bookmarkStart w:id="43" w:name="_Toc415142928"/>
      <w:bookmarkStart w:id="44" w:name="_Toc415143421"/>
      <w:bookmarkStart w:id="45" w:name="_Toc420501892"/>
      <w:r>
        <w:rPr>
          <w:rFonts w:hint="eastAsia"/>
        </w:rPr>
        <w:t>指标要求</w:t>
      </w:r>
    </w:p>
    <w:p w:rsidR="00EA4A5A" w:rsidRDefault="00EA4A5A">
      <w:pPr>
        <w:pStyle w:val="a6"/>
        <w:spacing w:before="156" w:after="156"/>
      </w:pPr>
      <w:r>
        <w:rPr>
          <w:rFonts w:hint="eastAsia"/>
        </w:rPr>
        <w:t>图像扫描方式</w:t>
      </w:r>
      <w:bookmarkEnd w:id="43"/>
      <w:bookmarkEnd w:id="44"/>
      <w:bookmarkEnd w:id="45"/>
    </w:p>
    <w:p w:rsidR="00EA4A5A" w:rsidRDefault="00EA4A5A">
      <w:pPr>
        <w:ind w:firstLineChars="200" w:firstLine="420"/>
      </w:pPr>
      <w:r>
        <w:rPr>
          <w:rFonts w:hint="eastAsia"/>
        </w:rPr>
        <w:t>手指位置方向坐标如图</w:t>
      </w:r>
      <w:r>
        <w:rPr>
          <w:rFonts w:hint="eastAsia"/>
        </w:rPr>
        <w:t>1</w:t>
      </w:r>
      <w:r>
        <w:rPr>
          <w:rFonts w:hint="eastAsia"/>
        </w:rPr>
        <w:t>所示，</w:t>
      </w:r>
      <w:r>
        <w:rPr>
          <w:rFonts w:ascii="宋体" w:hAnsi="宋体" w:hint="eastAsia"/>
          <w:szCs w:val="21"/>
        </w:rPr>
        <w:t>原点位置不规定，X轴方向从指根到指尖，Z轴方向从指腹到指背，Y轴方向垂直于XZ平面，XYZ方向满足右手定则</w:t>
      </w:r>
      <w:r>
        <w:rPr>
          <w:rFonts w:hint="eastAsia"/>
        </w:rPr>
        <w:t>。</w:t>
      </w:r>
    </w:p>
    <w:p w:rsidR="00EA4A5A" w:rsidRDefault="00EA4A5A">
      <w:pPr>
        <w:ind w:firstLineChars="200" w:firstLine="420"/>
      </w:pPr>
      <w:r>
        <w:rPr>
          <w:rFonts w:hint="eastAsia"/>
        </w:rPr>
        <w:t>指静脉图像左上角顶点定义为坐标原点（</w:t>
      </w:r>
      <w:r>
        <w:rPr>
          <w:rFonts w:hint="eastAsia"/>
        </w:rPr>
        <w:t>0,0</w:t>
      </w:r>
      <w:r>
        <w:rPr>
          <w:rFonts w:hint="eastAsia"/>
        </w:rPr>
        <w:t>），</w:t>
      </w:r>
      <w:r>
        <w:rPr>
          <w:rFonts w:hint="eastAsia"/>
        </w:rPr>
        <w:t>X</w:t>
      </w:r>
      <w:r>
        <w:rPr>
          <w:rFonts w:hint="eastAsia"/>
        </w:rPr>
        <w:t>轴方向从左至右，</w:t>
      </w:r>
      <w:r>
        <w:rPr>
          <w:rFonts w:hint="eastAsia"/>
        </w:rPr>
        <w:t>Y</w:t>
      </w:r>
      <w:r>
        <w:rPr>
          <w:rFonts w:hint="eastAsia"/>
        </w:rPr>
        <w:t>轴方向从上至下，与图像扫描方式相同，与图</w:t>
      </w:r>
      <w:r>
        <w:rPr>
          <w:rFonts w:hint="eastAsia"/>
        </w:rPr>
        <w:t>1</w:t>
      </w:r>
      <w:r>
        <w:rPr>
          <w:rFonts w:hint="eastAsia"/>
        </w:rPr>
        <w:t>手指位置方向坐标的</w:t>
      </w:r>
      <w:r>
        <w:rPr>
          <w:rFonts w:hint="eastAsia"/>
        </w:rPr>
        <w:t>X</w:t>
      </w:r>
      <w:r>
        <w:rPr>
          <w:rFonts w:hint="eastAsia"/>
        </w:rPr>
        <w:t>轴和</w:t>
      </w:r>
      <w:r>
        <w:rPr>
          <w:rFonts w:hint="eastAsia"/>
        </w:rPr>
        <w:t>Y</w:t>
      </w:r>
      <w:r>
        <w:rPr>
          <w:rFonts w:hint="eastAsia"/>
        </w:rPr>
        <w:t>轴方向一致，如图</w:t>
      </w:r>
      <w:r>
        <w:rPr>
          <w:rFonts w:hint="eastAsia"/>
        </w:rPr>
        <w:t>2</w:t>
      </w:r>
      <w:r>
        <w:rPr>
          <w:rFonts w:hint="eastAsia"/>
        </w:rPr>
        <w:t>所示。</w:t>
      </w:r>
    </w:p>
    <w:p w:rsidR="00FF31A8" w:rsidRDefault="00FF31A8" w:rsidP="00FF31A8">
      <w:pPr>
        <w:ind w:firstLineChars="200" w:firstLine="420"/>
        <w:jc w:val="center"/>
      </w:pPr>
      <w:r>
        <w:rPr>
          <w:noProof/>
        </w:rPr>
        <w:drawing>
          <wp:inline distT="0" distB="0" distL="0" distR="0" wp14:anchorId="49041192" wp14:editId="3C22E1F6">
            <wp:extent cx="2000250" cy="1831215"/>
            <wp:effectExtent l="0" t="0" r="0" b="0"/>
            <wp:docPr id="26" name="图片 26" descr="F:\Users\QWV\AppData\Roaming\feiq\RichOle\294373233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ers\QWV\AppData\Roaming\feiq\RichOle\2943732333.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2981" cy="1833715"/>
                    </a:xfrm>
                    <a:prstGeom prst="rect">
                      <a:avLst/>
                    </a:prstGeom>
                    <a:noFill/>
                    <a:ln>
                      <a:noFill/>
                    </a:ln>
                  </pic:spPr>
                </pic:pic>
              </a:graphicData>
            </a:graphic>
          </wp:inline>
        </w:drawing>
      </w:r>
    </w:p>
    <w:p w:rsidR="00EA4A5A" w:rsidRDefault="00EA4A5A">
      <w:pPr>
        <w:pStyle w:val="af4"/>
      </w:pPr>
      <w:r>
        <w:rPr>
          <w:rFonts w:hint="eastAsia"/>
        </w:rPr>
        <w:t>手指位置方向坐标图示</w:t>
      </w:r>
    </w:p>
    <w:p w:rsidR="00EA4A5A" w:rsidRDefault="00EA4A5A">
      <w:pPr>
        <w:pStyle w:val="affe"/>
        <w:spacing w:line="240" w:lineRule="auto"/>
        <w:ind w:firstLine="0"/>
        <w:jc w:val="center"/>
      </w:pPr>
      <w:r>
        <w:rPr>
          <w:rFonts w:hint="eastAsia"/>
        </w:rPr>
        <w:lastRenderedPageBreak/>
        <w:t xml:space="preserve">        </w:t>
      </w:r>
      <w:r w:rsidR="00D96FEA">
        <w:rPr>
          <w:rFonts w:ascii="黑体" w:hAnsi="宋体" w:hint="eastAsia"/>
          <w:noProof/>
        </w:rPr>
        <w:drawing>
          <wp:inline distT="0" distB="0" distL="0" distR="0">
            <wp:extent cx="2733675" cy="885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lum contrast="6000"/>
                      <a:extLst>
                        <a:ext uri="{28A0092B-C50C-407E-A947-70E740481C1C}">
                          <a14:useLocalDpi xmlns:a14="http://schemas.microsoft.com/office/drawing/2010/main" val="0"/>
                        </a:ext>
                      </a:extLst>
                    </a:blip>
                    <a:srcRect l="4578" t="27296" r="4538" b="36380"/>
                    <a:stretch>
                      <a:fillRect/>
                    </a:stretch>
                  </pic:blipFill>
                  <pic:spPr bwMode="auto">
                    <a:xfrm>
                      <a:off x="0" y="0"/>
                      <a:ext cx="2733675" cy="885825"/>
                    </a:xfrm>
                    <a:prstGeom prst="rect">
                      <a:avLst/>
                    </a:prstGeom>
                    <a:noFill/>
                    <a:ln>
                      <a:noFill/>
                    </a:ln>
                  </pic:spPr>
                </pic:pic>
              </a:graphicData>
            </a:graphic>
          </wp:inline>
        </w:drawing>
      </w:r>
    </w:p>
    <w:p w:rsidR="00EA4A5A" w:rsidRDefault="00EA4A5A">
      <w:pPr>
        <w:pStyle w:val="af4"/>
      </w:pPr>
      <w:r>
        <w:rPr>
          <w:rFonts w:hint="eastAsia"/>
        </w:rPr>
        <w:t>指静脉图像坐标图示</w:t>
      </w:r>
    </w:p>
    <w:p w:rsidR="00EA4A5A" w:rsidRDefault="00EA4A5A">
      <w:pPr>
        <w:pStyle w:val="a6"/>
        <w:spacing w:before="156" w:after="156"/>
      </w:pPr>
      <w:r>
        <w:rPr>
          <w:rFonts w:hint="eastAsia"/>
        </w:rPr>
        <w:t>图像格式</w:t>
      </w:r>
    </w:p>
    <w:p w:rsidR="00483899" w:rsidRDefault="00EA4A5A">
      <w:pPr>
        <w:pStyle w:val="affc"/>
        <w:ind w:firstLineChars="0" w:firstLine="0"/>
        <w:rPr>
          <w:highlight w:val="yellow"/>
        </w:rPr>
      </w:pPr>
      <w:r>
        <w:rPr>
          <w:rFonts w:hint="eastAsia"/>
        </w:rPr>
        <w:t xml:space="preserve">    指静脉</w:t>
      </w:r>
      <w:r w:rsidRPr="007D5D0D">
        <w:rPr>
          <w:rFonts w:hint="eastAsia"/>
        </w:rPr>
        <w:t>图像格式应为RAW、BMP、JP</w:t>
      </w:r>
      <w:r w:rsidR="005431F8" w:rsidRPr="007D5D0D">
        <w:rPr>
          <w:rFonts w:hint="eastAsia"/>
        </w:rPr>
        <w:t>E</w:t>
      </w:r>
      <w:r w:rsidRPr="007D5D0D">
        <w:rPr>
          <w:rFonts w:hint="eastAsia"/>
        </w:rPr>
        <w:t>G、</w:t>
      </w:r>
      <w:r w:rsidR="005431F8" w:rsidRPr="007D5D0D">
        <w:rPr>
          <w:rFonts w:hint="eastAsia"/>
        </w:rPr>
        <w:t>JPE</w:t>
      </w:r>
      <w:r w:rsidRPr="007D5D0D">
        <w:rPr>
          <w:rFonts w:hint="eastAsia"/>
        </w:rPr>
        <w:t>G2000格式中任一种</w:t>
      </w:r>
      <w:r w:rsidR="00483899" w:rsidRPr="007D5D0D">
        <w:rPr>
          <w:rFonts w:hint="eastAsia"/>
        </w:rPr>
        <w:t>。</w:t>
      </w:r>
    </w:p>
    <w:p w:rsidR="00EA4A5A" w:rsidRDefault="00EA4A5A">
      <w:pPr>
        <w:pStyle w:val="a6"/>
        <w:spacing w:before="156" w:after="156"/>
      </w:pPr>
      <w:r>
        <w:rPr>
          <w:rFonts w:hint="eastAsia"/>
        </w:rPr>
        <w:t>图像分辨率</w:t>
      </w:r>
    </w:p>
    <w:p w:rsidR="00EA4A5A" w:rsidRDefault="00EA4A5A">
      <w:r>
        <w:rPr>
          <w:rFonts w:hint="eastAsia"/>
        </w:rPr>
        <w:t xml:space="preserve">    </w:t>
      </w:r>
      <w:r>
        <w:rPr>
          <w:rFonts w:hint="eastAsia"/>
        </w:rPr>
        <w:t>图像分辨率应不小于</w:t>
      </w:r>
      <w:r>
        <w:rPr>
          <w:rFonts w:hint="eastAsia"/>
        </w:rPr>
        <w:t xml:space="preserve">300 </w:t>
      </w:r>
      <w:r w:rsidR="007D5D0D">
        <w:rPr>
          <w:rFonts w:hint="eastAsia"/>
        </w:rPr>
        <w:t>PPI</w:t>
      </w:r>
      <w:r w:rsidR="007D5D0D">
        <w:rPr>
          <w:rFonts w:hint="eastAsia"/>
        </w:rPr>
        <w:t>。</w:t>
      </w:r>
    </w:p>
    <w:p w:rsidR="00EA4A5A" w:rsidRDefault="00EA4A5A">
      <w:pPr>
        <w:pStyle w:val="a6"/>
        <w:spacing w:before="156" w:after="156"/>
      </w:pPr>
      <w:bookmarkStart w:id="46" w:name="_Toc289346609"/>
      <w:bookmarkStart w:id="47" w:name="_Toc407089450"/>
      <w:bookmarkStart w:id="48" w:name="_Toc412817274"/>
      <w:bookmarkStart w:id="49" w:name="_Toc415142931"/>
      <w:bookmarkStart w:id="50" w:name="_Toc415143424"/>
      <w:bookmarkStart w:id="51" w:name="_Toc420501895"/>
      <w:r>
        <w:rPr>
          <w:rFonts w:hint="eastAsia"/>
        </w:rPr>
        <w:t>图像畸变率</w:t>
      </w:r>
      <w:bookmarkEnd w:id="46"/>
      <w:bookmarkEnd w:id="47"/>
      <w:bookmarkEnd w:id="48"/>
      <w:bookmarkEnd w:id="49"/>
      <w:bookmarkEnd w:id="50"/>
      <w:bookmarkEnd w:id="51"/>
    </w:p>
    <w:p w:rsidR="00EA4A5A" w:rsidRDefault="00EA4A5A">
      <w:r>
        <w:rPr>
          <w:rFonts w:hint="eastAsia"/>
        </w:rPr>
        <w:t xml:space="preserve">    </w:t>
      </w:r>
      <w:r>
        <w:rPr>
          <w:rFonts w:hint="eastAsia"/>
        </w:rPr>
        <w:t>图像畸变率应不大于</w:t>
      </w:r>
      <w:r>
        <w:rPr>
          <w:rFonts w:hint="eastAsia"/>
        </w:rPr>
        <w:t>5%</w:t>
      </w:r>
      <w:r w:rsidR="00BF49EF">
        <w:rPr>
          <w:rFonts w:hint="eastAsia"/>
        </w:rPr>
        <w:t>。</w:t>
      </w:r>
    </w:p>
    <w:p w:rsidR="00EA4A5A" w:rsidRDefault="00EA4A5A">
      <w:pPr>
        <w:pStyle w:val="a6"/>
        <w:spacing w:before="156" w:after="156"/>
      </w:pPr>
      <w:bookmarkStart w:id="52" w:name="_Toc412817282"/>
      <w:bookmarkStart w:id="53" w:name="_Toc415142935"/>
      <w:bookmarkStart w:id="54" w:name="_Toc415143428"/>
      <w:bookmarkStart w:id="55" w:name="_Toc420501899"/>
      <w:r>
        <w:rPr>
          <w:rFonts w:hint="eastAsia"/>
        </w:rPr>
        <w:t>有效区域图像采集</w:t>
      </w:r>
      <w:bookmarkEnd w:id="52"/>
      <w:r>
        <w:rPr>
          <w:rFonts w:hint="eastAsia"/>
        </w:rPr>
        <w:t>范围</w:t>
      </w:r>
      <w:bookmarkEnd w:id="53"/>
      <w:bookmarkEnd w:id="54"/>
      <w:bookmarkEnd w:id="55"/>
    </w:p>
    <w:p w:rsidR="00EA4A5A" w:rsidRDefault="00EA4A5A">
      <w:pPr>
        <w:pStyle w:val="affc"/>
        <w:ind w:firstLineChars="0" w:firstLine="0"/>
      </w:pPr>
      <w:r>
        <w:rPr>
          <w:rFonts w:hint="eastAsia"/>
        </w:rPr>
        <w:t xml:space="preserve">    </w:t>
      </w:r>
      <w:r w:rsidR="0028307B">
        <w:rPr>
          <w:rFonts w:hint="eastAsia"/>
        </w:rPr>
        <w:t>指静脉图像采集范围</w:t>
      </w:r>
      <w:r w:rsidR="0028307B" w:rsidRPr="007D5D0D">
        <w:rPr>
          <w:rFonts w:hint="eastAsia"/>
        </w:rPr>
        <w:t>应</w:t>
      </w:r>
      <w:r w:rsidRPr="007D5D0D">
        <w:rPr>
          <w:rFonts w:hint="eastAsia"/>
        </w:rPr>
        <w:t>包</w:t>
      </w:r>
      <w:r w:rsidR="0028307B" w:rsidRPr="007D5D0D">
        <w:rPr>
          <w:rFonts w:hint="eastAsia"/>
        </w:rPr>
        <w:t>括第</w:t>
      </w:r>
      <w:r w:rsidRPr="007D5D0D">
        <w:rPr>
          <w:rFonts w:hint="eastAsia"/>
        </w:rPr>
        <w:t>二个指节</w:t>
      </w:r>
      <w:r>
        <w:rPr>
          <w:rFonts w:hint="eastAsia"/>
        </w:rPr>
        <w:t>，如图3所示。</w:t>
      </w:r>
    </w:p>
    <w:p w:rsidR="00EA4A5A" w:rsidRDefault="00D96FEA">
      <w:pPr>
        <w:pStyle w:val="affc"/>
        <w:ind w:firstLineChars="0" w:firstLine="0"/>
      </w:pPr>
      <w:r>
        <w:rPr>
          <w:rFonts w:hint="eastAsia"/>
          <w:noProof/>
        </w:rPr>
        <mc:AlternateContent>
          <mc:Choice Requires="wpg">
            <w:drawing>
              <wp:anchor distT="0" distB="0" distL="114300" distR="114300" simplePos="0" relativeHeight="251662848" behindDoc="0" locked="0" layoutInCell="1" allowOverlap="1">
                <wp:simplePos x="0" y="0"/>
                <wp:positionH relativeFrom="column">
                  <wp:posOffset>2327910</wp:posOffset>
                </wp:positionH>
                <wp:positionV relativeFrom="paragraph">
                  <wp:posOffset>119380</wp:posOffset>
                </wp:positionV>
                <wp:extent cx="2857500" cy="820420"/>
                <wp:effectExtent l="8890" t="13970" r="635" b="3810"/>
                <wp:wrapNone/>
                <wp:docPr id="1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820420"/>
                          <a:chOff x="0" y="0"/>
                          <a:chExt cx="3675" cy="1248"/>
                        </a:xfrm>
                      </wpg:grpSpPr>
                      <wps:wsp>
                        <wps:cNvPr id="17" name="Rectangle 28"/>
                        <wps:cNvSpPr>
                          <a:spLocks noChangeArrowheads="1"/>
                        </wps:cNvSpPr>
                        <wps:spPr bwMode="auto">
                          <a:xfrm>
                            <a:off x="0" y="0"/>
                            <a:ext cx="1365" cy="1092"/>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31"/>
                        <wps:cNvCnPr/>
                        <wps:spPr bwMode="auto">
                          <a:xfrm>
                            <a:off x="1365" y="936"/>
                            <a:ext cx="630"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34"/>
                        <wps:cNvSpPr txBox="1">
                          <a:spLocks noChangeArrowheads="1"/>
                        </wps:cNvSpPr>
                        <wps:spPr bwMode="auto">
                          <a:xfrm>
                            <a:off x="1894" y="780"/>
                            <a:ext cx="1781"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4A5A" w:rsidRDefault="00EA4A5A">
                              <w:r>
                                <w:rPr>
                                  <w:rFonts w:hint="eastAsia"/>
                                </w:rPr>
                                <w:t>有效区域</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left:0;text-align:left;margin-left:183.3pt;margin-top:9.4pt;width:225pt;height:64.6pt;z-index:251662848" coordsize="3675,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">
                <v:rect id="Rectangle 28" o:spid="_x0000_s1027" style="position:absolute;width:1365;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HsMA&#10;AADbAAAADwAAAGRycy9kb3ducmV2LnhtbESPT2sCMRDF70K/Q5hCL1KzFlllNUqRCp4K/oFeh2Tc&#10;XZpMliSr67dvCoK3Gd6b93uz2gzOiiuF2HpWMJ0UIIi1Ny3XCs6n3fsCREzIBq1nUnCnCJv1y2iF&#10;lfE3PtD1mGqRQzhWqKBJqaukjLohh3HiO+KsXXxwmPIaamkC3nK4s/KjKErpsOVMaLCjbUP699i7&#10;DNFffWH39nvH958ylTMdxrxQ6u11+FyCSDSkp/lxvTe5/hz+f8kD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OHsMAAADbAAAADwAAAAAAAAAAAAAAAACYAgAAZHJzL2Rv&#10;d25yZXYueG1sUEsFBgAAAAAEAAQA9QAAAIgDAAAAAA==&#10;" filled="f">
                  <v:stroke dashstyle="dash"/>
                </v:rect>
                <v:line id="Line 31" o:spid="_x0000_s1028" style="position:absolute;visibility:visible;mso-wrap-style:square" from="1365,936" to="1995,1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shapetype id="_x0000_t202" coordsize="21600,21600" o:spt="202" path="m,l,21600r21600,l21600,xe">
                  <v:stroke joinstyle="miter"/>
                  <v:path gradientshapeok="t" o:connecttype="rect"/>
                </v:shapetype>
                <v:shape id="Text Box 34" o:spid="_x0000_s1029" type="#_x0000_t202" style="position:absolute;left:1894;top:780;width:1781;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EA4A5A" w:rsidRDefault="00EA4A5A">
                        <w:pPr>
                          <w:rPr>
                            <w:rFonts w:hint="eastAsia"/>
                          </w:rPr>
                        </w:pPr>
                        <w:r>
                          <w:rPr>
                            <w:rFonts w:hint="eastAsia"/>
                          </w:rPr>
                          <w:t>有效区域</w:t>
                        </w:r>
                      </w:p>
                    </w:txbxContent>
                  </v:textbox>
                </v:shape>
              </v:group>
            </w:pict>
          </mc:Fallback>
        </mc:AlternateContent>
      </w:r>
    </w:p>
    <w:p w:rsidR="00EA4A5A" w:rsidRDefault="00D96FEA">
      <w:pPr>
        <w:jc w:val="center"/>
      </w:pP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-995045</wp:posOffset>
                </wp:positionH>
                <wp:positionV relativeFrom="paragraph">
                  <wp:posOffset>534035</wp:posOffset>
                </wp:positionV>
                <wp:extent cx="635" cy="693420"/>
                <wp:effectExtent l="10160" t="7620" r="8255" b="13335"/>
                <wp:wrapNone/>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93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5pt,42.05pt" to="-78.3pt,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"/>
            </w:pict>
          </mc:Fallback>
        </mc:AlternateContent>
      </w:r>
      <w:r w:rsidR="00EA4A5A">
        <w:rPr>
          <w:rFonts w:hint="eastAsia"/>
        </w:rPr>
        <w:t xml:space="preserve">      </w:t>
      </w:r>
      <w:r>
        <w:rPr>
          <w:noProof/>
        </w:rPr>
        <w:drawing>
          <wp:inline distT="0" distB="0" distL="0" distR="0">
            <wp:extent cx="1990725" cy="552450"/>
            <wp:effectExtent l="0" t="0" r="0"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0725" cy="552450"/>
                    </a:xfrm>
                    <a:prstGeom prst="rect">
                      <a:avLst/>
                    </a:prstGeom>
                    <a:noFill/>
                    <a:ln>
                      <a:noFill/>
                    </a:ln>
                  </pic:spPr>
                </pic:pic>
              </a:graphicData>
            </a:graphic>
          </wp:inline>
        </w:drawing>
      </w:r>
    </w:p>
    <w:p w:rsidR="00EA4A5A" w:rsidRDefault="00D96FEA">
      <w:pPr>
        <w:pStyle w:val="af4"/>
      </w:pP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-1661795</wp:posOffset>
                </wp:positionH>
                <wp:positionV relativeFrom="paragraph">
                  <wp:posOffset>236855</wp:posOffset>
                </wp:positionV>
                <wp:extent cx="200025" cy="0"/>
                <wp:effectExtent l="10160" t="57150" r="18415" b="57150"/>
                <wp:wrapNone/>
                <wp:docPr id="1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85pt,18.65pt" to="-115.1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">
                <v:stroke endarrow="block"/>
              </v:line>
            </w:pict>
          </mc:Fallback>
        </mc:AlternateContent>
      </w:r>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-1261745</wp:posOffset>
                </wp:positionH>
                <wp:positionV relativeFrom="paragraph">
                  <wp:posOffset>236855</wp:posOffset>
                </wp:positionV>
                <wp:extent cx="266700" cy="0"/>
                <wp:effectExtent l="19685" t="57150" r="8890" b="57150"/>
                <wp:wrapNone/>
                <wp:docPr id="1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35pt,18.65pt" to="-78.3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">
                <v:stroke endarrow="block"/>
              </v:line>
            </w:pict>
          </mc:Fallback>
        </mc:AlternateContent>
      </w: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-1661795</wp:posOffset>
                </wp:positionH>
                <wp:positionV relativeFrom="paragraph">
                  <wp:posOffset>38735</wp:posOffset>
                </wp:positionV>
                <wp:extent cx="635" cy="495300"/>
                <wp:effectExtent l="10160" t="11430" r="8255" b="7620"/>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5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85pt,3.05pt" to="-130.8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"/>
            </w:pict>
          </mc:Fallback>
        </mc:AlternateContent>
      </w:r>
      <w:r w:rsidR="00EA4A5A">
        <w:rPr>
          <w:rFonts w:hint="eastAsia"/>
        </w:rPr>
        <w:t>有效区域图像采集范围</w:t>
      </w:r>
    </w:p>
    <w:p w:rsidR="00EA4A5A" w:rsidRDefault="00EA4A5A">
      <w:pPr>
        <w:pStyle w:val="a6"/>
        <w:spacing w:before="156" w:after="156"/>
      </w:pPr>
      <w:bookmarkStart w:id="56" w:name="_Toc312159393"/>
      <w:bookmarkStart w:id="57" w:name="_Toc318102738"/>
      <w:bookmarkStart w:id="58" w:name="_Toc320807669"/>
      <w:bookmarkStart w:id="59" w:name="_Toc407089451"/>
      <w:bookmarkStart w:id="60" w:name="_Toc412817275"/>
      <w:bookmarkStart w:id="61" w:name="_Toc415142932"/>
      <w:bookmarkStart w:id="62" w:name="_Toc415143425"/>
      <w:bookmarkStart w:id="63" w:name="_Toc420501896"/>
      <w:bookmarkStart w:id="64" w:name="OLE_LINK1"/>
      <w:bookmarkStart w:id="65" w:name="OLE_LINK2"/>
      <w:r>
        <w:rPr>
          <w:rFonts w:hint="eastAsia"/>
        </w:rPr>
        <w:t>有效区域图像</w:t>
      </w:r>
      <w:bookmarkStart w:id="66" w:name="_Toc412817276"/>
      <w:bookmarkStart w:id="67" w:name="_Toc312159394"/>
      <w:bookmarkStart w:id="68" w:name="_Toc318102739"/>
      <w:bookmarkStart w:id="69" w:name="_Toc320807670"/>
      <w:bookmarkStart w:id="70" w:name="_Toc407089452"/>
      <w:bookmarkEnd w:id="56"/>
      <w:bookmarkEnd w:id="57"/>
      <w:bookmarkEnd w:id="58"/>
      <w:bookmarkEnd w:id="59"/>
      <w:bookmarkEnd w:id="60"/>
      <w:r>
        <w:rPr>
          <w:rFonts w:hint="eastAsia"/>
        </w:rPr>
        <w:t>像素数</w:t>
      </w:r>
      <w:bookmarkEnd w:id="61"/>
      <w:bookmarkEnd w:id="62"/>
      <w:bookmarkEnd w:id="63"/>
      <w:bookmarkEnd w:id="66"/>
      <w:bookmarkEnd w:id="67"/>
      <w:bookmarkEnd w:id="68"/>
      <w:bookmarkEnd w:id="69"/>
      <w:bookmarkEnd w:id="70"/>
    </w:p>
    <w:p w:rsidR="00EA4A5A" w:rsidRDefault="00EA4A5A">
      <w:pPr>
        <w:ind w:firstLineChars="200" w:firstLine="420"/>
      </w:pPr>
      <w:bookmarkStart w:id="71" w:name="_Toc312159397"/>
      <w:bookmarkStart w:id="72" w:name="_Toc318102742"/>
      <w:bookmarkStart w:id="73" w:name="_Toc320807673"/>
      <w:bookmarkEnd w:id="64"/>
      <w:bookmarkEnd w:id="65"/>
      <w:r>
        <w:rPr>
          <w:rFonts w:hint="eastAsia"/>
        </w:rPr>
        <w:t>宽</w:t>
      </w:r>
      <w:r w:rsidR="007D5D0D">
        <w:rPr>
          <w:rFonts w:hint="eastAsia"/>
        </w:rPr>
        <w:t>（</w:t>
      </w:r>
      <w:r>
        <w:rPr>
          <w:rFonts w:hint="eastAsia"/>
        </w:rPr>
        <w:t>X</w:t>
      </w:r>
      <w:r>
        <w:rPr>
          <w:rFonts w:hint="eastAsia"/>
        </w:rPr>
        <w:t>方</w:t>
      </w:r>
      <w:r w:rsidRPr="007D5D0D">
        <w:rPr>
          <w:rFonts w:hint="eastAsia"/>
        </w:rPr>
        <w:t>向</w:t>
      </w:r>
      <w:r w:rsidR="007D5D0D">
        <w:rPr>
          <w:rFonts w:hint="eastAsia"/>
        </w:rPr>
        <w:t>）</w:t>
      </w:r>
      <w:r w:rsidR="00BF49EF" w:rsidRPr="007D5D0D">
        <w:rPr>
          <w:rFonts w:hint="eastAsia"/>
        </w:rPr>
        <w:t>应</w:t>
      </w:r>
      <w:r w:rsidRPr="007D5D0D">
        <w:rPr>
          <w:rFonts w:hint="eastAsia"/>
        </w:rPr>
        <w:t>不小于</w:t>
      </w:r>
      <w:r w:rsidRPr="007D5D0D">
        <w:rPr>
          <w:rFonts w:hint="eastAsia"/>
        </w:rPr>
        <w:t>3</w:t>
      </w:r>
      <w:r>
        <w:rPr>
          <w:rFonts w:hint="eastAsia"/>
        </w:rPr>
        <w:t>00</w:t>
      </w:r>
      <w:r w:rsidR="00BF49EF">
        <w:rPr>
          <w:rFonts w:hint="eastAsia"/>
        </w:rPr>
        <w:t>像素</w:t>
      </w:r>
      <w:r>
        <w:rPr>
          <w:rFonts w:hint="eastAsia"/>
        </w:rPr>
        <w:t>，高</w:t>
      </w:r>
      <w:r w:rsidR="007D5D0D">
        <w:rPr>
          <w:rFonts w:hint="eastAsia"/>
        </w:rPr>
        <w:t>（</w:t>
      </w:r>
      <w:r>
        <w:rPr>
          <w:rFonts w:hint="eastAsia"/>
        </w:rPr>
        <w:t>Y</w:t>
      </w:r>
      <w:r>
        <w:rPr>
          <w:rFonts w:hint="eastAsia"/>
        </w:rPr>
        <w:t>方向</w:t>
      </w:r>
      <w:r w:rsidR="00E829D7">
        <w:rPr>
          <w:rFonts w:hint="eastAsia"/>
        </w:rPr>
        <w:t>）</w:t>
      </w:r>
      <w:r w:rsidR="00BF49EF" w:rsidRPr="007D5D0D">
        <w:rPr>
          <w:rFonts w:hint="eastAsia"/>
        </w:rPr>
        <w:t>应</w:t>
      </w:r>
      <w:r w:rsidRPr="007D5D0D">
        <w:rPr>
          <w:rFonts w:hint="eastAsia"/>
        </w:rPr>
        <w:t>不小于</w:t>
      </w:r>
      <w:r w:rsidRPr="007D5D0D">
        <w:rPr>
          <w:rFonts w:hint="eastAsia"/>
        </w:rPr>
        <w:t>1</w:t>
      </w:r>
      <w:r>
        <w:rPr>
          <w:rFonts w:hint="eastAsia"/>
        </w:rPr>
        <w:t>00</w:t>
      </w:r>
      <w:r w:rsidR="009A5024">
        <w:rPr>
          <w:rFonts w:hint="eastAsia"/>
        </w:rPr>
        <w:t>像素</w:t>
      </w:r>
    </w:p>
    <w:p w:rsidR="00EA4A5A" w:rsidRDefault="00EA4A5A">
      <w:pPr>
        <w:pStyle w:val="a6"/>
        <w:spacing w:before="156" w:after="156"/>
      </w:pPr>
      <w:bookmarkStart w:id="74" w:name="_Toc407089453"/>
      <w:bookmarkStart w:id="75" w:name="_Toc412817277"/>
      <w:bookmarkStart w:id="76" w:name="_Toc415142933"/>
      <w:bookmarkStart w:id="77" w:name="_Toc415143426"/>
      <w:bookmarkStart w:id="78" w:name="_Toc420501897"/>
      <w:r>
        <w:rPr>
          <w:rFonts w:hint="eastAsia"/>
        </w:rPr>
        <w:t>灰度</w:t>
      </w:r>
      <w:bookmarkEnd w:id="71"/>
      <w:bookmarkEnd w:id="72"/>
      <w:bookmarkEnd w:id="73"/>
      <w:bookmarkEnd w:id="74"/>
      <w:bookmarkEnd w:id="75"/>
      <w:bookmarkEnd w:id="76"/>
      <w:bookmarkEnd w:id="77"/>
      <w:bookmarkEnd w:id="78"/>
      <w:r>
        <w:rPr>
          <w:rFonts w:hint="eastAsia"/>
        </w:rPr>
        <w:t>要求</w:t>
      </w:r>
    </w:p>
    <w:p w:rsidR="00BF49EF" w:rsidRPr="00BF49EF" w:rsidRDefault="00723FDC" w:rsidP="00BF49EF">
      <w:pPr>
        <w:pStyle w:val="affc"/>
      </w:pPr>
      <w:r w:rsidRPr="00E829D7">
        <w:rPr>
          <w:rFonts w:hint="eastAsia"/>
        </w:rPr>
        <w:t>指静脉图像灰度要求如下：</w:t>
      </w:r>
    </w:p>
    <w:p w:rsidR="00EA4A5A" w:rsidRPr="00723FDC" w:rsidRDefault="00EA4A5A" w:rsidP="00723FDC">
      <w:pPr>
        <w:pStyle w:val="affc"/>
        <w:tabs>
          <w:tab w:val="left" w:pos="780"/>
        </w:tabs>
        <w:ind w:firstLineChars="0"/>
      </w:pPr>
      <w:r w:rsidRPr="00723FDC">
        <w:rPr>
          <w:rFonts w:hint="eastAsia"/>
        </w:rPr>
        <w:t>a) 指静脉图像</w:t>
      </w:r>
      <w:r w:rsidR="00723FDC">
        <w:rPr>
          <w:rFonts w:hint="eastAsia"/>
        </w:rPr>
        <w:t>灰度图像，每个像素点位深度为8位，</w:t>
      </w:r>
      <w:r w:rsidR="00723FDC">
        <w:t>0表</w:t>
      </w:r>
      <w:r w:rsidR="00723FDC">
        <w:rPr>
          <w:rFonts w:hint="eastAsia"/>
        </w:rPr>
        <w:t>示纯</w:t>
      </w:r>
      <w:r w:rsidR="00723FDC">
        <w:t>黑，255表</w:t>
      </w:r>
      <w:r w:rsidR="00723FDC">
        <w:rPr>
          <w:rFonts w:hint="eastAsia"/>
        </w:rPr>
        <w:t>示纯</w:t>
      </w:r>
      <w:r w:rsidR="00723FDC">
        <w:t>白</w:t>
      </w:r>
      <w:r w:rsidR="00723FDC">
        <w:rPr>
          <w:rFonts w:hint="eastAsia"/>
        </w:rPr>
        <w:t>；</w:t>
      </w:r>
      <w:r w:rsidR="00723FDC" w:rsidRPr="00723FDC">
        <w:rPr>
          <w:rFonts w:hint="eastAsia"/>
        </w:rPr>
        <w:t xml:space="preserve"> </w:t>
      </w:r>
    </w:p>
    <w:p w:rsidR="00EA4A5A" w:rsidRDefault="00EA4A5A">
      <w:pPr>
        <w:pStyle w:val="affc"/>
        <w:ind w:left="420" w:firstLineChars="0" w:firstLine="0"/>
      </w:pPr>
      <w:r>
        <w:rPr>
          <w:rFonts w:hint="eastAsia"/>
        </w:rPr>
        <w:t>b) 有效区域灰度动态范围至少应包含128个灰度级；</w:t>
      </w:r>
    </w:p>
    <w:p w:rsidR="00EA4A5A" w:rsidRDefault="00DB09A0">
      <w:bookmarkStart w:id="79" w:name="_Toc230279904"/>
      <w:bookmarkStart w:id="80" w:name="_Toc289346608"/>
      <w:r>
        <w:rPr>
          <w:rFonts w:hint="eastAsia"/>
        </w:rPr>
        <w:t xml:space="preserve">   </w:t>
      </w:r>
      <w:r w:rsidRPr="00DB09A0">
        <w:rPr>
          <w:rFonts w:ascii="宋体" w:hint="eastAsia"/>
          <w:kern w:val="0"/>
          <w:szCs w:val="20"/>
        </w:rPr>
        <w:t xml:space="preserve"> c) </w:t>
      </w:r>
      <w:r w:rsidR="00EA4A5A">
        <w:rPr>
          <w:rFonts w:hint="eastAsia"/>
        </w:rPr>
        <w:t>有效区域内图像显现的指静脉纹灰度值应小于周围</w:t>
      </w:r>
      <w:r w:rsidR="00BF49EF" w:rsidRPr="00E829D7">
        <w:rPr>
          <w:rFonts w:hint="eastAsia"/>
        </w:rPr>
        <w:t>区域</w:t>
      </w:r>
      <w:r w:rsidR="00EA4A5A">
        <w:rPr>
          <w:rFonts w:hint="eastAsia"/>
        </w:rPr>
        <w:t>灰度值</w:t>
      </w:r>
      <w:bookmarkEnd w:id="79"/>
      <w:r w:rsidR="00EA4A5A">
        <w:rPr>
          <w:rFonts w:hint="eastAsia"/>
        </w:rPr>
        <w:t>。</w:t>
      </w:r>
      <w:bookmarkEnd w:id="80"/>
    </w:p>
    <w:p w:rsidR="00EA4A5A" w:rsidRDefault="00EA4A5A">
      <w:pPr>
        <w:pStyle w:val="a5"/>
      </w:pPr>
      <w:r>
        <w:rPr>
          <w:rFonts w:hint="eastAsia"/>
        </w:rPr>
        <w:t>内容要求</w:t>
      </w:r>
    </w:p>
    <w:p w:rsidR="00D462D1" w:rsidRDefault="00EA4A5A">
      <w:pPr>
        <w:pStyle w:val="affc"/>
      </w:pPr>
      <w:r>
        <w:rPr>
          <w:rFonts w:hint="eastAsia"/>
        </w:rPr>
        <w:t>指静脉纹图像应清晰、</w:t>
      </w:r>
      <w:r w:rsidR="009A5024" w:rsidRPr="00E829D7">
        <w:rPr>
          <w:rFonts w:hint="eastAsia"/>
        </w:rPr>
        <w:t>亮度</w:t>
      </w:r>
      <w:r w:rsidRPr="00E829D7">
        <w:rPr>
          <w:rFonts w:hint="eastAsia"/>
        </w:rPr>
        <w:t>均匀</w:t>
      </w:r>
      <w:r w:rsidR="00E829D7">
        <w:rPr>
          <w:rFonts w:hint="eastAsia"/>
        </w:rPr>
        <w:t>，指静脉</w:t>
      </w:r>
      <w:r>
        <w:rPr>
          <w:rFonts w:hint="eastAsia"/>
        </w:rPr>
        <w:t>图像示例参见附录A。</w:t>
      </w:r>
    </w:p>
    <w:p w:rsidR="00EA4A5A" w:rsidRDefault="00D462D1">
      <w:pPr>
        <w:pStyle w:val="affc"/>
      </w:pPr>
      <w:r>
        <w:br w:type="page"/>
      </w:r>
      <w:r w:rsidR="00D96FEA">
        <w:rPr>
          <w:noProof/>
        </w:rPr>
        <mc:AlternateContent>
          <mc:Choice Requires="wps">
            <w:drawing>
              <wp:anchor distT="0" distB="0" distL="114300" distR="114300" simplePos="0" relativeHeight="251657728" behindDoc="0" locked="0" layoutInCell="1" allowOverlap="1">
                <wp:simplePos x="0" y="0"/>
                <wp:positionH relativeFrom="column">
                  <wp:posOffset>533400</wp:posOffset>
                </wp:positionH>
                <wp:positionV relativeFrom="paragraph">
                  <wp:posOffset>7864475</wp:posOffset>
                </wp:positionV>
                <wp:extent cx="1133475" cy="99060"/>
                <wp:effectExtent l="5080" t="9525" r="13970" b="5715"/>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3475"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619.25pt" to="131.25pt,6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5W7HgIAADg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"/>
            </w:pict>
          </mc:Fallback>
        </mc:AlternateContent>
      </w:r>
    </w:p>
    <w:p w:rsidR="00EA4A5A" w:rsidRDefault="00EA4A5A" w:rsidP="00DB09A0">
      <w:pPr>
        <w:pStyle w:val="af8"/>
        <w:spacing w:before="0" w:afterLines="50" w:after="156"/>
      </w:pPr>
      <w:r>
        <w:lastRenderedPageBreak/>
        <w:br/>
      </w:r>
      <w:bookmarkStart w:id="81" w:name="_Toc420501900"/>
      <w:r>
        <w:rPr>
          <w:rFonts w:hint="eastAsia"/>
        </w:rPr>
        <w:t>（资料性附录）</w:t>
      </w:r>
      <w:r>
        <w:br/>
      </w:r>
      <w:r>
        <w:rPr>
          <w:rFonts w:hint="eastAsia"/>
        </w:rPr>
        <w:t>指静脉图像示例</w:t>
      </w:r>
      <w:bookmarkEnd w:id="81"/>
    </w:p>
    <w:p w:rsidR="00EA4A5A" w:rsidRDefault="00EA4A5A" w:rsidP="00DB09A0">
      <w:pPr>
        <w:pStyle w:val="af9"/>
        <w:spacing w:beforeLines="0" w:before="0" w:afterLines="50" w:after="156"/>
      </w:pPr>
      <w:r>
        <w:rPr>
          <w:rFonts w:hint="eastAsia"/>
        </w:rPr>
        <w:t>指静脉图像示例</w:t>
      </w:r>
    </w:p>
    <w:p w:rsidR="00EA4A5A" w:rsidRDefault="00EA4A5A">
      <w:pPr>
        <w:autoSpaceDE w:val="0"/>
        <w:autoSpaceDN w:val="0"/>
        <w:adjustRightInd w:val="0"/>
        <w:jc w:val="left"/>
        <w:rPr>
          <w:rFonts w:ascii="宋体"/>
          <w:kern w:val="0"/>
        </w:rPr>
      </w:pPr>
      <w:r>
        <w:rPr>
          <w:rFonts w:ascii="宋体" w:hint="eastAsia"/>
          <w:kern w:val="0"/>
        </w:rPr>
        <w:t xml:space="preserve">    指静脉图像质量分为两类：</w:t>
      </w:r>
    </w:p>
    <w:p w:rsidR="00EA4A5A" w:rsidRDefault="00EA4A5A">
      <w:pPr>
        <w:autoSpaceDE w:val="0"/>
        <w:autoSpaceDN w:val="0"/>
        <w:adjustRightInd w:val="0"/>
        <w:jc w:val="left"/>
        <w:rPr>
          <w:rFonts w:ascii="宋体"/>
          <w:kern w:val="0"/>
        </w:rPr>
      </w:pPr>
      <w:r>
        <w:rPr>
          <w:rFonts w:ascii="宋体" w:hint="eastAsia"/>
          <w:kern w:val="0"/>
        </w:rPr>
        <w:t xml:space="preserve">        第一类为图像清晰、</w:t>
      </w:r>
      <w:r w:rsidR="0050425B" w:rsidRPr="00E829D7">
        <w:rPr>
          <w:rFonts w:ascii="宋体" w:hint="eastAsia"/>
          <w:kern w:val="0"/>
        </w:rPr>
        <w:t>亮度</w:t>
      </w:r>
      <w:r w:rsidRPr="00E829D7">
        <w:rPr>
          <w:rFonts w:ascii="宋体" w:hint="eastAsia"/>
          <w:kern w:val="0"/>
        </w:rPr>
        <w:t>均</w:t>
      </w:r>
      <w:r>
        <w:rPr>
          <w:rFonts w:ascii="宋体" w:hint="eastAsia"/>
          <w:kern w:val="0"/>
        </w:rPr>
        <w:t>匀的指静脉图像，其典型示例如图A.1所示。</w:t>
      </w:r>
    </w:p>
    <w:p w:rsidR="00EA4A5A" w:rsidRDefault="00EA4A5A">
      <w:pPr>
        <w:pStyle w:val="affc"/>
        <w:ind w:firstLineChars="0" w:firstLine="0"/>
      </w:pPr>
      <w:r>
        <w:rPr>
          <w:rFonts w:hint="eastAsia"/>
        </w:rPr>
        <w:t xml:space="preserve">        第二类为图像质量</w:t>
      </w:r>
      <w:r w:rsidR="00E829D7" w:rsidRPr="00E829D7">
        <w:rPr>
          <w:rFonts w:hint="eastAsia"/>
        </w:rPr>
        <w:t>不好</w:t>
      </w:r>
      <w:r>
        <w:rPr>
          <w:rFonts w:hint="eastAsia"/>
        </w:rPr>
        <w:t>的指静脉图像，其典型示例如图A.2(a～d)所示。</w:t>
      </w:r>
    </w:p>
    <w:p w:rsidR="00EA4A5A" w:rsidRDefault="00EA4A5A">
      <w:pPr>
        <w:pStyle w:val="ab"/>
        <w:numPr>
          <w:ilvl w:val="1"/>
          <w:numId w:val="0"/>
        </w:numPr>
        <w:spacing w:before="156" w:after="156"/>
        <w:jc w:val="both"/>
      </w:pPr>
      <w:r>
        <w:rPr>
          <w:rFonts w:hint="eastAsia"/>
        </w:rPr>
        <w:t xml:space="preserve">                          </w:t>
      </w:r>
      <w:r w:rsidR="00D96FEA">
        <w:rPr>
          <w:rFonts w:hint="eastAsia"/>
          <w:noProof/>
        </w:rPr>
        <w:drawing>
          <wp:inline distT="0" distB="0" distL="0" distR="0">
            <wp:extent cx="2286000" cy="1704975"/>
            <wp:effectExtent l="0" t="0" r="0" b="0"/>
            <wp:docPr id="6" name="Picture 6" descr="正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正常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1704975"/>
                    </a:xfrm>
                    <a:prstGeom prst="rect">
                      <a:avLst/>
                    </a:prstGeom>
                    <a:noFill/>
                    <a:ln>
                      <a:noFill/>
                    </a:ln>
                  </pic:spPr>
                </pic:pic>
              </a:graphicData>
            </a:graphic>
          </wp:inline>
        </w:drawing>
      </w:r>
    </w:p>
    <w:p w:rsidR="00EA4A5A" w:rsidRDefault="0050425B" w:rsidP="00DB09A0">
      <w:pPr>
        <w:pStyle w:val="ab"/>
        <w:spacing w:beforeLines="0" w:before="0" w:after="156"/>
        <w:ind w:firstLineChars="1704" w:firstLine="3578"/>
        <w:jc w:val="both"/>
      </w:pPr>
      <w:r>
        <w:rPr>
          <w:rFonts w:hint="eastAsia"/>
        </w:rPr>
        <w:t>质量好的</w:t>
      </w:r>
      <w:r w:rsidR="00EA4A5A">
        <w:rPr>
          <w:rFonts w:hint="eastAsia"/>
        </w:rPr>
        <w:t>图像</w:t>
      </w:r>
    </w:p>
    <w:p w:rsidR="00EA4A5A" w:rsidRDefault="00EA4A5A">
      <w:pPr>
        <w:pStyle w:val="affc"/>
        <w:ind w:firstLineChars="0" w:firstLine="0"/>
      </w:pPr>
      <w:r>
        <w:rPr>
          <w:rFonts w:hint="eastAsia"/>
        </w:rPr>
        <w:t xml:space="preserve">       </w:t>
      </w:r>
      <w:r w:rsidR="00D96FEA">
        <w:rPr>
          <w:rFonts w:hint="eastAsia"/>
          <w:noProof/>
        </w:rPr>
        <w:drawing>
          <wp:inline distT="0" distB="0" distL="0" distR="0">
            <wp:extent cx="2219325" cy="1676400"/>
            <wp:effectExtent l="0" t="0" r="0" b="0"/>
            <wp:docPr id="7" name="Picture 7" descr="对比度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对比度低"/>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19325" cy="1676400"/>
                    </a:xfrm>
                    <a:prstGeom prst="rect">
                      <a:avLst/>
                    </a:prstGeom>
                    <a:noFill/>
                    <a:ln>
                      <a:noFill/>
                    </a:ln>
                  </pic:spPr>
                </pic:pic>
              </a:graphicData>
            </a:graphic>
          </wp:inline>
        </w:drawing>
      </w:r>
      <w:r>
        <w:rPr>
          <w:rFonts w:hint="eastAsia"/>
        </w:rPr>
        <w:t xml:space="preserve">   </w:t>
      </w:r>
      <w:r w:rsidR="00D96FEA">
        <w:rPr>
          <w:rFonts w:hint="eastAsia"/>
          <w:noProof/>
        </w:rPr>
        <w:drawing>
          <wp:inline distT="0" distB="0" distL="0" distR="0">
            <wp:extent cx="2228850" cy="1676400"/>
            <wp:effectExtent l="0" t="0" r="0" b="0"/>
            <wp:docPr id="8" name="Picture 8" descr="过亮过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过亮过暗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8850" cy="1676400"/>
                    </a:xfrm>
                    <a:prstGeom prst="rect">
                      <a:avLst/>
                    </a:prstGeom>
                    <a:noFill/>
                    <a:ln>
                      <a:noFill/>
                    </a:ln>
                  </pic:spPr>
                </pic:pic>
              </a:graphicData>
            </a:graphic>
          </wp:inline>
        </w:drawing>
      </w:r>
    </w:p>
    <w:p w:rsidR="00EA4A5A" w:rsidRDefault="00EA4A5A" w:rsidP="00DB09A0">
      <w:pPr>
        <w:pStyle w:val="ab"/>
        <w:numPr>
          <w:ilvl w:val="1"/>
          <w:numId w:val="0"/>
        </w:numPr>
        <w:spacing w:beforeLines="0" w:before="0" w:after="156"/>
        <w:ind w:leftChars="400" w:left="840"/>
        <w:jc w:val="both"/>
      </w:pPr>
      <w:r>
        <w:rPr>
          <w:rFonts w:hint="eastAsia"/>
        </w:rPr>
        <w:t xml:space="preserve">       a,图像对比度过低                       b,图像过亮</w:t>
      </w:r>
    </w:p>
    <w:p w:rsidR="00EA4A5A" w:rsidRDefault="00EA4A5A">
      <w:pPr>
        <w:pStyle w:val="affc"/>
        <w:ind w:firstLineChars="0" w:firstLine="0"/>
      </w:pPr>
      <w:r>
        <w:rPr>
          <w:rFonts w:hint="eastAsia"/>
        </w:rPr>
        <w:t xml:space="preserve">       </w:t>
      </w:r>
      <w:r w:rsidR="00D96FEA">
        <w:rPr>
          <w:rFonts w:hint="eastAsia"/>
          <w:noProof/>
        </w:rPr>
        <w:drawing>
          <wp:inline distT="0" distB="0" distL="0" distR="0">
            <wp:extent cx="2219325" cy="1685925"/>
            <wp:effectExtent l="0" t="0" r="0" b="0"/>
            <wp:docPr id="9" name="Picture 9" descr="有污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有污点"/>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19325" cy="1685925"/>
                    </a:xfrm>
                    <a:prstGeom prst="rect">
                      <a:avLst/>
                    </a:prstGeom>
                    <a:noFill/>
                    <a:ln>
                      <a:noFill/>
                    </a:ln>
                  </pic:spPr>
                </pic:pic>
              </a:graphicData>
            </a:graphic>
          </wp:inline>
        </w:drawing>
      </w:r>
      <w:r>
        <w:rPr>
          <w:rFonts w:hint="eastAsia"/>
        </w:rPr>
        <w:t xml:space="preserve">   </w:t>
      </w:r>
      <w:r w:rsidR="00D96FEA">
        <w:rPr>
          <w:rFonts w:hint="eastAsia"/>
          <w:noProof/>
        </w:rPr>
        <w:drawing>
          <wp:inline distT="0" distB="0" distL="0" distR="0">
            <wp:extent cx="2247900" cy="1685925"/>
            <wp:effectExtent l="0" t="0" r="0" b="0"/>
            <wp:docPr id="10" name="Picture 10" descr="运动模糊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运动模糊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47900" cy="1685925"/>
                    </a:xfrm>
                    <a:prstGeom prst="rect">
                      <a:avLst/>
                    </a:prstGeom>
                    <a:noFill/>
                    <a:ln>
                      <a:noFill/>
                    </a:ln>
                  </pic:spPr>
                </pic:pic>
              </a:graphicData>
            </a:graphic>
          </wp:inline>
        </w:drawing>
      </w:r>
    </w:p>
    <w:p w:rsidR="00EA4A5A" w:rsidRDefault="00EA4A5A" w:rsidP="00DB09A0">
      <w:pPr>
        <w:pStyle w:val="ab"/>
        <w:numPr>
          <w:ilvl w:val="1"/>
          <w:numId w:val="0"/>
        </w:numPr>
        <w:spacing w:beforeLines="0" w:before="0" w:after="156"/>
        <w:jc w:val="both"/>
      </w:pPr>
      <w:r>
        <w:rPr>
          <w:rFonts w:hint="eastAsia"/>
        </w:rPr>
        <w:t xml:space="preserve">                 c, 图像有污渍                       d,图像运动模糊</w:t>
      </w:r>
    </w:p>
    <w:p w:rsidR="00EA4A5A" w:rsidRDefault="0050425B" w:rsidP="00D462D1">
      <w:pPr>
        <w:pStyle w:val="ab"/>
        <w:spacing w:beforeLines="0" w:before="0" w:after="156"/>
      </w:pPr>
      <w:r>
        <w:rPr>
          <w:rFonts w:hint="eastAsia"/>
        </w:rPr>
        <w:t>质量差的</w:t>
      </w:r>
      <w:r w:rsidR="00EA4A5A">
        <w:rPr>
          <w:rFonts w:hint="eastAsia"/>
        </w:rPr>
        <w:t>指静脉图像</w:t>
      </w:r>
    </w:p>
    <w:sectPr w:rsidR="00EA4A5A">
      <w:pgSz w:w="11906" w:h="16838"/>
      <w:pgMar w:top="567" w:right="1134" w:bottom="1134" w:left="1418" w:header="1418" w:footer="1134" w:gutter="0"/>
      <w:pgNumType w:start="1"/>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F86" w:rsidRDefault="00360F86">
      <w:r>
        <w:separator/>
      </w:r>
    </w:p>
  </w:endnote>
  <w:endnote w:type="continuationSeparator" w:id="0">
    <w:p w:rsidR="00360F86" w:rsidRDefault="0036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5A" w:rsidRDefault="00EA4A5A">
    <w:pPr>
      <w:pStyle w:val="affff2"/>
    </w:pPr>
    <w:r>
      <w:fldChar w:fldCharType="begin"/>
    </w:r>
    <w:r>
      <w:instrText xml:space="preserve"> PAGE  \* MERGEFORMAT </w:instrText>
    </w:r>
    <w:r>
      <w:fldChar w:fldCharType="separate"/>
    </w:r>
    <w:r w:rsidR="000B0503">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F86" w:rsidRDefault="00360F86">
      <w:r>
        <w:separator/>
      </w:r>
    </w:p>
  </w:footnote>
  <w:footnote w:type="continuationSeparator" w:id="0">
    <w:p w:rsidR="00360F86" w:rsidRDefault="00360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5A" w:rsidRDefault="00EA4A5A">
    <w:pPr>
      <w:pStyle w:val="affff9"/>
    </w:pPr>
    <w:r>
      <w:t>GB/T XXXXX</w:t>
    </w:r>
    <w: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5">
    <w:nsid w:val="1FC91163"/>
    <w:multiLevelType w:val="multilevel"/>
    <w:tmpl w:val="1FC91163"/>
    <w:lvl w:ilvl="0">
      <w:start w:val="1"/>
      <w:numFmt w:val="decimal"/>
      <w:pStyle w:val="a4"/>
      <w:suff w:val="nothing"/>
      <w:lvlText w:val="%1　"/>
      <w:lvlJc w:val="left"/>
      <w:pPr>
        <w:ind w:left="105"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7">
    <w:nsid w:val="2C5917C3"/>
    <w:multiLevelType w:val="multilevel"/>
    <w:tmpl w:val="2C5917C3"/>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num" w:pos="760"/>
        </w:tabs>
        <w:ind w:left="1264" w:hanging="413"/>
      </w:pPr>
      <w:rPr>
        <w:rFonts w:ascii="Symbol" w:hAnsi="Symbol" w:hint="default"/>
        <w:color w:val="auto"/>
      </w:rPr>
    </w:lvl>
    <w:lvl w:ilvl="2">
      <w:start w:val="1"/>
      <w:numFmt w:val="bullet"/>
      <w:pStyle w:val="ae"/>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8">
    <w:nsid w:val="3D733618"/>
    <w:multiLevelType w:val="multilevel"/>
    <w:tmpl w:val="3D733618"/>
    <w:lvl w:ilvl="0">
      <w:start w:val="1"/>
      <w:numFmt w:val="decimal"/>
      <w:pStyle w:val="af"/>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9">
    <w:nsid w:val="44C50F90"/>
    <w:multiLevelType w:val="multilevel"/>
    <w:tmpl w:val="44C50F90"/>
    <w:lvl w:ilvl="0">
      <w:start w:val="1"/>
      <w:numFmt w:val="lowerLetter"/>
      <w:pStyle w:val="af0"/>
      <w:lvlText w:val="%1)"/>
      <w:lvlJc w:val="left"/>
      <w:pPr>
        <w:tabs>
          <w:tab w:val="num" w:pos="840"/>
        </w:tabs>
        <w:ind w:left="839" w:hanging="419"/>
      </w:pPr>
      <w:rPr>
        <w:rFonts w:ascii="宋体" w:eastAsia="宋体" w:hint="eastAsia"/>
        <w:b w:val="0"/>
        <w:i w:val="0"/>
        <w:sz w:val="21"/>
        <w:szCs w:val="21"/>
      </w:rPr>
    </w:lvl>
    <w:lvl w:ilvl="1">
      <w:start w:val="1"/>
      <w:numFmt w:val="decimal"/>
      <w:pStyle w:val="af1"/>
      <w:lvlText w:val="%2)"/>
      <w:lvlJc w:val="left"/>
      <w:pPr>
        <w:tabs>
          <w:tab w:val="num" w:pos="1260"/>
        </w:tabs>
        <w:ind w:left="1259" w:hanging="419"/>
      </w:pPr>
      <w:rPr>
        <w:rFonts w:hint="eastAsia"/>
      </w:rPr>
    </w:lvl>
    <w:lvl w:ilvl="2">
      <w:start w:val="1"/>
      <w:numFmt w:val="decimal"/>
      <w:pStyle w:val="af2"/>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0">
    <w:nsid w:val="4B733A5F"/>
    <w:multiLevelType w:val="multilevel"/>
    <w:tmpl w:val="4B733A5F"/>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1">
    <w:nsid w:val="557C2AF5"/>
    <w:multiLevelType w:val="multilevel"/>
    <w:tmpl w:val="557C2AF5"/>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nsid w:val="60B55DC2"/>
    <w:multiLevelType w:val="multilevel"/>
    <w:tmpl w:val="60B55DC2"/>
    <w:lvl w:ilvl="0">
      <w:start w:val="1"/>
      <w:numFmt w:val="upperLetter"/>
      <w:pStyle w:val="af5"/>
      <w:lvlText w:val="%1"/>
      <w:lvlJc w:val="left"/>
      <w:pPr>
        <w:tabs>
          <w:tab w:val="num"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3">
    <w:nsid w:val="646260FA"/>
    <w:multiLevelType w:val="multilevel"/>
    <w:tmpl w:val="646260FA"/>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nsid w:val="658155EA"/>
    <w:multiLevelType w:val="multilevel"/>
    <w:tmpl w:val="658155EA"/>
    <w:lvl w:ilvl="0">
      <w:start w:val="1"/>
      <w:numFmt w:val="lowerLetter"/>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6">
    <w:nsid w:val="6D6C07CD"/>
    <w:multiLevelType w:val="multilevel"/>
    <w:tmpl w:val="6D6C07CD"/>
    <w:lvl w:ilvl="0">
      <w:start w:val="1"/>
      <w:numFmt w:val="lowerLetter"/>
      <w:pStyle w:val="afc"/>
      <w:lvlText w:val="%1)"/>
      <w:lvlJc w:val="left"/>
      <w:pPr>
        <w:tabs>
          <w:tab w:val="num" w:pos="839"/>
        </w:tabs>
        <w:ind w:left="839" w:hanging="419"/>
      </w:pPr>
      <w:rPr>
        <w:rFonts w:ascii="宋体" w:eastAsia="宋体" w:hint="eastAsia"/>
        <w:b w:val="0"/>
        <w:i w:val="0"/>
        <w:sz w:val="21"/>
      </w:rPr>
    </w:lvl>
    <w:lvl w:ilvl="1">
      <w:start w:val="1"/>
      <w:numFmt w:val="decimal"/>
      <w:pStyle w:val="afd"/>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7">
    <w:nsid w:val="6DBF04F4"/>
    <w:multiLevelType w:val="multilevel"/>
    <w:tmpl w:val="6DBF04F4"/>
    <w:lvl w:ilvl="0">
      <w:start w:val="1"/>
      <w:numFmt w:val="none"/>
      <w:pStyle w:val="af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5"/>
  </w:num>
  <w:num w:numId="2">
    <w:abstractNumId w:val="2"/>
  </w:num>
  <w:num w:numId="3">
    <w:abstractNumId w:val="12"/>
  </w:num>
  <w:num w:numId="4">
    <w:abstractNumId w:val="8"/>
  </w:num>
  <w:num w:numId="5">
    <w:abstractNumId w:val="7"/>
  </w:num>
  <w:num w:numId="6">
    <w:abstractNumId w:val="9"/>
  </w:num>
  <w:num w:numId="7">
    <w:abstractNumId w:val="17"/>
  </w:num>
  <w:num w:numId="8">
    <w:abstractNumId w:val="16"/>
  </w:num>
  <w:num w:numId="9">
    <w:abstractNumId w:val="14"/>
  </w:num>
  <w:num w:numId="10">
    <w:abstractNumId w:val="4"/>
  </w:num>
  <w:num w:numId="11">
    <w:abstractNumId w:val="3"/>
  </w:num>
  <w:num w:numId="12">
    <w:abstractNumId w:val="0"/>
  </w:num>
  <w:num w:numId="13">
    <w:abstractNumId w:val="10"/>
  </w:num>
  <w:num w:numId="14">
    <w:abstractNumId w:val="6"/>
  </w:num>
  <w:num w:numId="15">
    <w:abstractNumId w:val="1"/>
  </w:num>
  <w:num w:numId="16">
    <w:abstractNumId w:val="13"/>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EQ0Uaz2rOHcwihffX6YnJWHxR4=" w:salt="Vx2cWya0mvfen04dZncwt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185F"/>
    <w:rsid w:val="0000586F"/>
    <w:rsid w:val="00006B47"/>
    <w:rsid w:val="00013D86"/>
    <w:rsid w:val="00013E02"/>
    <w:rsid w:val="0002143C"/>
    <w:rsid w:val="00025A65"/>
    <w:rsid w:val="00026C31"/>
    <w:rsid w:val="00027280"/>
    <w:rsid w:val="000320A7"/>
    <w:rsid w:val="00035925"/>
    <w:rsid w:val="00050594"/>
    <w:rsid w:val="00067CDF"/>
    <w:rsid w:val="00074FBE"/>
    <w:rsid w:val="00083A09"/>
    <w:rsid w:val="00085E50"/>
    <w:rsid w:val="0009005E"/>
    <w:rsid w:val="00092857"/>
    <w:rsid w:val="000A20A9"/>
    <w:rsid w:val="000A48B1"/>
    <w:rsid w:val="000B0503"/>
    <w:rsid w:val="000B3143"/>
    <w:rsid w:val="000C5817"/>
    <w:rsid w:val="000C6B05"/>
    <w:rsid w:val="000C6DD6"/>
    <w:rsid w:val="000C73D4"/>
    <w:rsid w:val="000D3D4C"/>
    <w:rsid w:val="000D4F51"/>
    <w:rsid w:val="000D718B"/>
    <w:rsid w:val="000E0C46"/>
    <w:rsid w:val="000F030C"/>
    <w:rsid w:val="000F129C"/>
    <w:rsid w:val="001056DE"/>
    <w:rsid w:val="001124C0"/>
    <w:rsid w:val="0013175F"/>
    <w:rsid w:val="001373B5"/>
    <w:rsid w:val="001451D2"/>
    <w:rsid w:val="00146452"/>
    <w:rsid w:val="001512B4"/>
    <w:rsid w:val="00156798"/>
    <w:rsid w:val="001620A5"/>
    <w:rsid w:val="00164E53"/>
    <w:rsid w:val="0016699D"/>
    <w:rsid w:val="001750C2"/>
    <w:rsid w:val="00175159"/>
    <w:rsid w:val="00176208"/>
    <w:rsid w:val="0018211B"/>
    <w:rsid w:val="001840D3"/>
    <w:rsid w:val="001900F8"/>
    <w:rsid w:val="00191258"/>
    <w:rsid w:val="00192680"/>
    <w:rsid w:val="00193037"/>
    <w:rsid w:val="00193A2C"/>
    <w:rsid w:val="001A097B"/>
    <w:rsid w:val="001A0FA7"/>
    <w:rsid w:val="001A288E"/>
    <w:rsid w:val="001B6DC2"/>
    <w:rsid w:val="001C149C"/>
    <w:rsid w:val="001C21AC"/>
    <w:rsid w:val="001C47BA"/>
    <w:rsid w:val="001C59EA"/>
    <w:rsid w:val="001D406C"/>
    <w:rsid w:val="001D41EE"/>
    <w:rsid w:val="001E0380"/>
    <w:rsid w:val="001E13B1"/>
    <w:rsid w:val="001F3A19"/>
    <w:rsid w:val="001F53DA"/>
    <w:rsid w:val="001F5646"/>
    <w:rsid w:val="00202372"/>
    <w:rsid w:val="00204405"/>
    <w:rsid w:val="00212CF8"/>
    <w:rsid w:val="002235D2"/>
    <w:rsid w:val="0022704B"/>
    <w:rsid w:val="00234467"/>
    <w:rsid w:val="00237D8D"/>
    <w:rsid w:val="00241DA2"/>
    <w:rsid w:val="00242A67"/>
    <w:rsid w:val="00247FEE"/>
    <w:rsid w:val="00250E7D"/>
    <w:rsid w:val="002565D5"/>
    <w:rsid w:val="002622C0"/>
    <w:rsid w:val="002778AE"/>
    <w:rsid w:val="0028269A"/>
    <w:rsid w:val="0028307B"/>
    <w:rsid w:val="00283590"/>
    <w:rsid w:val="00286973"/>
    <w:rsid w:val="00294E70"/>
    <w:rsid w:val="002A1924"/>
    <w:rsid w:val="002A7420"/>
    <w:rsid w:val="002B0F12"/>
    <w:rsid w:val="002B1308"/>
    <w:rsid w:val="002B176B"/>
    <w:rsid w:val="002B4554"/>
    <w:rsid w:val="002B55F9"/>
    <w:rsid w:val="002C72D8"/>
    <w:rsid w:val="002D11FA"/>
    <w:rsid w:val="002E0DDF"/>
    <w:rsid w:val="002E2906"/>
    <w:rsid w:val="002E5635"/>
    <w:rsid w:val="002E64C3"/>
    <w:rsid w:val="002E6A2C"/>
    <w:rsid w:val="002F1D8C"/>
    <w:rsid w:val="002F21DA"/>
    <w:rsid w:val="00301F39"/>
    <w:rsid w:val="00325926"/>
    <w:rsid w:val="00327A8A"/>
    <w:rsid w:val="00336610"/>
    <w:rsid w:val="00343F73"/>
    <w:rsid w:val="00345060"/>
    <w:rsid w:val="00350642"/>
    <w:rsid w:val="0035323B"/>
    <w:rsid w:val="00356AA6"/>
    <w:rsid w:val="003609D2"/>
    <w:rsid w:val="00360F86"/>
    <w:rsid w:val="00363F22"/>
    <w:rsid w:val="00375564"/>
    <w:rsid w:val="00383191"/>
    <w:rsid w:val="00386DED"/>
    <w:rsid w:val="003912E7"/>
    <w:rsid w:val="003935AA"/>
    <w:rsid w:val="00393947"/>
    <w:rsid w:val="003A2275"/>
    <w:rsid w:val="003A6A4F"/>
    <w:rsid w:val="003A7088"/>
    <w:rsid w:val="003B00DF"/>
    <w:rsid w:val="003B1275"/>
    <w:rsid w:val="003B1778"/>
    <w:rsid w:val="003C11CB"/>
    <w:rsid w:val="003C75F3"/>
    <w:rsid w:val="003C78A3"/>
    <w:rsid w:val="003E1867"/>
    <w:rsid w:val="003E5729"/>
    <w:rsid w:val="003F2608"/>
    <w:rsid w:val="003F4EE0"/>
    <w:rsid w:val="00402153"/>
    <w:rsid w:val="00402FC1"/>
    <w:rsid w:val="00404D80"/>
    <w:rsid w:val="00405797"/>
    <w:rsid w:val="00425082"/>
    <w:rsid w:val="00427DD9"/>
    <w:rsid w:val="0043019E"/>
    <w:rsid w:val="00431DEB"/>
    <w:rsid w:val="00446B29"/>
    <w:rsid w:val="00453F9A"/>
    <w:rsid w:val="00471E91"/>
    <w:rsid w:val="00474675"/>
    <w:rsid w:val="0047470C"/>
    <w:rsid w:val="00483899"/>
    <w:rsid w:val="0049618C"/>
    <w:rsid w:val="004A35F9"/>
    <w:rsid w:val="004A7AB8"/>
    <w:rsid w:val="004B24C1"/>
    <w:rsid w:val="004C292F"/>
    <w:rsid w:val="004C649E"/>
    <w:rsid w:val="004D1958"/>
    <w:rsid w:val="004E3C32"/>
    <w:rsid w:val="0050425B"/>
    <w:rsid w:val="00505F3A"/>
    <w:rsid w:val="00510280"/>
    <w:rsid w:val="00512BF6"/>
    <w:rsid w:val="00513D73"/>
    <w:rsid w:val="00514A43"/>
    <w:rsid w:val="005174E5"/>
    <w:rsid w:val="00520B2F"/>
    <w:rsid w:val="00522393"/>
    <w:rsid w:val="00522620"/>
    <w:rsid w:val="00525656"/>
    <w:rsid w:val="00534C02"/>
    <w:rsid w:val="0054264B"/>
    <w:rsid w:val="005431F8"/>
    <w:rsid w:val="00543786"/>
    <w:rsid w:val="00545E88"/>
    <w:rsid w:val="005533D7"/>
    <w:rsid w:val="005703DE"/>
    <w:rsid w:val="005773F3"/>
    <w:rsid w:val="00577901"/>
    <w:rsid w:val="0058464E"/>
    <w:rsid w:val="0058529A"/>
    <w:rsid w:val="005A01CB"/>
    <w:rsid w:val="005A58FF"/>
    <w:rsid w:val="005A5CEB"/>
    <w:rsid w:val="005A5EAF"/>
    <w:rsid w:val="005A64C0"/>
    <w:rsid w:val="005B25BF"/>
    <w:rsid w:val="005B3C11"/>
    <w:rsid w:val="005C1C28"/>
    <w:rsid w:val="005C6DB5"/>
    <w:rsid w:val="005D758C"/>
    <w:rsid w:val="005E19E7"/>
    <w:rsid w:val="005F56AB"/>
    <w:rsid w:val="005F7B8D"/>
    <w:rsid w:val="00604CD1"/>
    <w:rsid w:val="006157E0"/>
    <w:rsid w:val="0061716C"/>
    <w:rsid w:val="006243A1"/>
    <w:rsid w:val="00632E56"/>
    <w:rsid w:val="00635CBA"/>
    <w:rsid w:val="00640C91"/>
    <w:rsid w:val="0064338B"/>
    <w:rsid w:val="00646542"/>
    <w:rsid w:val="006504F4"/>
    <w:rsid w:val="00654BC9"/>
    <w:rsid w:val="006552FD"/>
    <w:rsid w:val="006607B8"/>
    <w:rsid w:val="00663AF3"/>
    <w:rsid w:val="00666B6C"/>
    <w:rsid w:val="006720C4"/>
    <w:rsid w:val="00682682"/>
    <w:rsid w:val="00682702"/>
    <w:rsid w:val="0069148B"/>
    <w:rsid w:val="00692368"/>
    <w:rsid w:val="006A2EBC"/>
    <w:rsid w:val="006A5EA0"/>
    <w:rsid w:val="006A783B"/>
    <w:rsid w:val="006A7B33"/>
    <w:rsid w:val="006B03E5"/>
    <w:rsid w:val="006B4E13"/>
    <w:rsid w:val="006B75DD"/>
    <w:rsid w:val="006C67E0"/>
    <w:rsid w:val="006C7ABA"/>
    <w:rsid w:val="006D0D60"/>
    <w:rsid w:val="006D1122"/>
    <w:rsid w:val="006D3C00"/>
    <w:rsid w:val="006E2A95"/>
    <w:rsid w:val="006E3675"/>
    <w:rsid w:val="006E4A7F"/>
    <w:rsid w:val="006F26E8"/>
    <w:rsid w:val="0070491C"/>
    <w:rsid w:val="00704DF6"/>
    <w:rsid w:val="0070651C"/>
    <w:rsid w:val="007132A3"/>
    <w:rsid w:val="00716398"/>
    <w:rsid w:val="00716421"/>
    <w:rsid w:val="007233AF"/>
    <w:rsid w:val="00723FDC"/>
    <w:rsid w:val="00724EFB"/>
    <w:rsid w:val="007419C3"/>
    <w:rsid w:val="007467A7"/>
    <w:rsid w:val="007469DD"/>
    <w:rsid w:val="0074741B"/>
    <w:rsid w:val="0074759E"/>
    <w:rsid w:val="007478EA"/>
    <w:rsid w:val="007529B1"/>
    <w:rsid w:val="0075415C"/>
    <w:rsid w:val="00754696"/>
    <w:rsid w:val="00763502"/>
    <w:rsid w:val="007913AB"/>
    <w:rsid w:val="007914F7"/>
    <w:rsid w:val="007933F1"/>
    <w:rsid w:val="007B1625"/>
    <w:rsid w:val="007B2EE6"/>
    <w:rsid w:val="007B706E"/>
    <w:rsid w:val="007B71EB"/>
    <w:rsid w:val="007C6205"/>
    <w:rsid w:val="007C686A"/>
    <w:rsid w:val="007C728E"/>
    <w:rsid w:val="007D2C53"/>
    <w:rsid w:val="007D3D60"/>
    <w:rsid w:val="007D5D0D"/>
    <w:rsid w:val="007E1980"/>
    <w:rsid w:val="007E4B76"/>
    <w:rsid w:val="007E5EA8"/>
    <w:rsid w:val="007F0CF1"/>
    <w:rsid w:val="007F12A5"/>
    <w:rsid w:val="007F4CF1"/>
    <w:rsid w:val="007F758D"/>
    <w:rsid w:val="007F7D52"/>
    <w:rsid w:val="0080654C"/>
    <w:rsid w:val="008071C6"/>
    <w:rsid w:val="00817A00"/>
    <w:rsid w:val="00835DB3"/>
    <w:rsid w:val="0083617B"/>
    <w:rsid w:val="008371BD"/>
    <w:rsid w:val="008504A8"/>
    <w:rsid w:val="00850868"/>
    <w:rsid w:val="0085282E"/>
    <w:rsid w:val="0086739F"/>
    <w:rsid w:val="0087198C"/>
    <w:rsid w:val="00872C1F"/>
    <w:rsid w:val="00873B42"/>
    <w:rsid w:val="008815D2"/>
    <w:rsid w:val="008856D8"/>
    <w:rsid w:val="00892E82"/>
    <w:rsid w:val="008A5BAE"/>
    <w:rsid w:val="008B5496"/>
    <w:rsid w:val="008C1B58"/>
    <w:rsid w:val="008C39AE"/>
    <w:rsid w:val="008C590D"/>
    <w:rsid w:val="008E031B"/>
    <w:rsid w:val="008E7029"/>
    <w:rsid w:val="008E7EF6"/>
    <w:rsid w:val="008F1F98"/>
    <w:rsid w:val="008F6758"/>
    <w:rsid w:val="009040DD"/>
    <w:rsid w:val="00905B47"/>
    <w:rsid w:val="0091331C"/>
    <w:rsid w:val="00913C94"/>
    <w:rsid w:val="009279DE"/>
    <w:rsid w:val="00930116"/>
    <w:rsid w:val="0094212C"/>
    <w:rsid w:val="00945C0E"/>
    <w:rsid w:val="0095050C"/>
    <w:rsid w:val="00954689"/>
    <w:rsid w:val="00956D19"/>
    <w:rsid w:val="00957A11"/>
    <w:rsid w:val="009617C9"/>
    <w:rsid w:val="00961C93"/>
    <w:rsid w:val="00965324"/>
    <w:rsid w:val="0097091E"/>
    <w:rsid w:val="00970C35"/>
    <w:rsid w:val="009760D3"/>
    <w:rsid w:val="00977132"/>
    <w:rsid w:val="00981A4B"/>
    <w:rsid w:val="00982501"/>
    <w:rsid w:val="009877D3"/>
    <w:rsid w:val="00994E8F"/>
    <w:rsid w:val="009951DC"/>
    <w:rsid w:val="009959BB"/>
    <w:rsid w:val="00997158"/>
    <w:rsid w:val="009A3A7C"/>
    <w:rsid w:val="009A5024"/>
    <w:rsid w:val="009B11BC"/>
    <w:rsid w:val="009B2ADB"/>
    <w:rsid w:val="009B603A"/>
    <w:rsid w:val="009C2D0E"/>
    <w:rsid w:val="009C3DAC"/>
    <w:rsid w:val="009C42E0"/>
    <w:rsid w:val="009C56EA"/>
    <w:rsid w:val="009D5362"/>
    <w:rsid w:val="009E1415"/>
    <w:rsid w:val="009E6116"/>
    <w:rsid w:val="009F094F"/>
    <w:rsid w:val="00A02E43"/>
    <w:rsid w:val="00A065F9"/>
    <w:rsid w:val="00A07F34"/>
    <w:rsid w:val="00A22154"/>
    <w:rsid w:val="00A25C38"/>
    <w:rsid w:val="00A33FA7"/>
    <w:rsid w:val="00A36BBE"/>
    <w:rsid w:val="00A4307A"/>
    <w:rsid w:val="00A455C9"/>
    <w:rsid w:val="00A47EBB"/>
    <w:rsid w:val="00A51CDD"/>
    <w:rsid w:val="00A60791"/>
    <w:rsid w:val="00A6730D"/>
    <w:rsid w:val="00A71625"/>
    <w:rsid w:val="00A71B9B"/>
    <w:rsid w:val="00A751C7"/>
    <w:rsid w:val="00A87844"/>
    <w:rsid w:val="00AA038C"/>
    <w:rsid w:val="00AA7A09"/>
    <w:rsid w:val="00AB3B50"/>
    <w:rsid w:val="00AC05B1"/>
    <w:rsid w:val="00AD356C"/>
    <w:rsid w:val="00AD70DE"/>
    <w:rsid w:val="00AE2914"/>
    <w:rsid w:val="00AE61E6"/>
    <w:rsid w:val="00AE6D15"/>
    <w:rsid w:val="00B04182"/>
    <w:rsid w:val="00B07AE3"/>
    <w:rsid w:val="00B11430"/>
    <w:rsid w:val="00B34BB7"/>
    <w:rsid w:val="00B353EB"/>
    <w:rsid w:val="00B439C4"/>
    <w:rsid w:val="00B4535E"/>
    <w:rsid w:val="00B52A8C"/>
    <w:rsid w:val="00B5357E"/>
    <w:rsid w:val="00B636A8"/>
    <w:rsid w:val="00B665C6"/>
    <w:rsid w:val="00B805AF"/>
    <w:rsid w:val="00B863DE"/>
    <w:rsid w:val="00B869EC"/>
    <w:rsid w:val="00B9397A"/>
    <w:rsid w:val="00B9633D"/>
    <w:rsid w:val="00BA2EBE"/>
    <w:rsid w:val="00BB058F"/>
    <w:rsid w:val="00BB0F28"/>
    <w:rsid w:val="00BB458A"/>
    <w:rsid w:val="00BB618F"/>
    <w:rsid w:val="00BD00D3"/>
    <w:rsid w:val="00BD1659"/>
    <w:rsid w:val="00BD3AA9"/>
    <w:rsid w:val="00BD4A18"/>
    <w:rsid w:val="00BD5FD1"/>
    <w:rsid w:val="00BD6DB2"/>
    <w:rsid w:val="00BE11CF"/>
    <w:rsid w:val="00BE21AB"/>
    <w:rsid w:val="00BE55CB"/>
    <w:rsid w:val="00BE5879"/>
    <w:rsid w:val="00BF49EF"/>
    <w:rsid w:val="00BF5A0D"/>
    <w:rsid w:val="00BF617A"/>
    <w:rsid w:val="00C0379D"/>
    <w:rsid w:val="00C03931"/>
    <w:rsid w:val="00C05FE3"/>
    <w:rsid w:val="00C20CED"/>
    <w:rsid w:val="00C2136D"/>
    <w:rsid w:val="00C214EE"/>
    <w:rsid w:val="00C2314B"/>
    <w:rsid w:val="00C24971"/>
    <w:rsid w:val="00C26BE5"/>
    <w:rsid w:val="00C26E4D"/>
    <w:rsid w:val="00C27909"/>
    <w:rsid w:val="00C27B03"/>
    <w:rsid w:val="00C314E1"/>
    <w:rsid w:val="00C34397"/>
    <w:rsid w:val="00C4095D"/>
    <w:rsid w:val="00C419EA"/>
    <w:rsid w:val="00C601D2"/>
    <w:rsid w:val="00C63D77"/>
    <w:rsid w:val="00C657AB"/>
    <w:rsid w:val="00C65BCC"/>
    <w:rsid w:val="00C66970"/>
    <w:rsid w:val="00C8691C"/>
    <w:rsid w:val="00C87E77"/>
    <w:rsid w:val="00CA168A"/>
    <w:rsid w:val="00CA357E"/>
    <w:rsid w:val="00CA44F9"/>
    <w:rsid w:val="00CA4A69"/>
    <w:rsid w:val="00CB69F1"/>
    <w:rsid w:val="00CC3E0C"/>
    <w:rsid w:val="00CC58D3"/>
    <w:rsid w:val="00CC784D"/>
    <w:rsid w:val="00CE6A9B"/>
    <w:rsid w:val="00D00112"/>
    <w:rsid w:val="00D0337B"/>
    <w:rsid w:val="00D0650A"/>
    <w:rsid w:val="00D079B2"/>
    <w:rsid w:val="00D114E9"/>
    <w:rsid w:val="00D429C6"/>
    <w:rsid w:val="00D462D1"/>
    <w:rsid w:val="00D47748"/>
    <w:rsid w:val="00D54CC3"/>
    <w:rsid w:val="00D6041A"/>
    <w:rsid w:val="00D633EB"/>
    <w:rsid w:val="00D82FF7"/>
    <w:rsid w:val="00D847FE"/>
    <w:rsid w:val="00D93A6E"/>
    <w:rsid w:val="00D964EA"/>
    <w:rsid w:val="00D966D0"/>
    <w:rsid w:val="00D96FEA"/>
    <w:rsid w:val="00DA0C59"/>
    <w:rsid w:val="00DA3541"/>
    <w:rsid w:val="00DA3991"/>
    <w:rsid w:val="00DB09A0"/>
    <w:rsid w:val="00DB7E6C"/>
    <w:rsid w:val="00DD5370"/>
    <w:rsid w:val="00DD5A29"/>
    <w:rsid w:val="00DD5D9D"/>
    <w:rsid w:val="00DE0093"/>
    <w:rsid w:val="00DE35CB"/>
    <w:rsid w:val="00DE5B0E"/>
    <w:rsid w:val="00DF21E9"/>
    <w:rsid w:val="00DF3638"/>
    <w:rsid w:val="00DF64C9"/>
    <w:rsid w:val="00E00F14"/>
    <w:rsid w:val="00E05057"/>
    <w:rsid w:val="00E06386"/>
    <w:rsid w:val="00E10F27"/>
    <w:rsid w:val="00E24EB4"/>
    <w:rsid w:val="00E320ED"/>
    <w:rsid w:val="00E33AFB"/>
    <w:rsid w:val="00E34218"/>
    <w:rsid w:val="00E3447D"/>
    <w:rsid w:val="00E46282"/>
    <w:rsid w:val="00E5216E"/>
    <w:rsid w:val="00E54339"/>
    <w:rsid w:val="00E60E75"/>
    <w:rsid w:val="00E666CE"/>
    <w:rsid w:val="00E82344"/>
    <w:rsid w:val="00E829D7"/>
    <w:rsid w:val="00E84C82"/>
    <w:rsid w:val="00E84D64"/>
    <w:rsid w:val="00E87408"/>
    <w:rsid w:val="00E87B5C"/>
    <w:rsid w:val="00E914C4"/>
    <w:rsid w:val="00E934F5"/>
    <w:rsid w:val="00E96961"/>
    <w:rsid w:val="00EA4A5A"/>
    <w:rsid w:val="00EA72EC"/>
    <w:rsid w:val="00EB11CB"/>
    <w:rsid w:val="00EB20C0"/>
    <w:rsid w:val="00EB275A"/>
    <w:rsid w:val="00EB2B65"/>
    <w:rsid w:val="00EB786A"/>
    <w:rsid w:val="00EC1578"/>
    <w:rsid w:val="00EC1C72"/>
    <w:rsid w:val="00EC3CC9"/>
    <w:rsid w:val="00EC680A"/>
    <w:rsid w:val="00EE2BED"/>
    <w:rsid w:val="00EE374B"/>
    <w:rsid w:val="00F07B9C"/>
    <w:rsid w:val="00F1024E"/>
    <w:rsid w:val="00F11BB5"/>
    <w:rsid w:val="00F1417B"/>
    <w:rsid w:val="00F15CB2"/>
    <w:rsid w:val="00F15EAD"/>
    <w:rsid w:val="00F27279"/>
    <w:rsid w:val="00F278B4"/>
    <w:rsid w:val="00F33410"/>
    <w:rsid w:val="00F34B99"/>
    <w:rsid w:val="00F47B7F"/>
    <w:rsid w:val="00F52DAB"/>
    <w:rsid w:val="00F543F0"/>
    <w:rsid w:val="00F66CBA"/>
    <w:rsid w:val="00F7114B"/>
    <w:rsid w:val="00F81D29"/>
    <w:rsid w:val="00F91C4D"/>
    <w:rsid w:val="00F92FD9"/>
    <w:rsid w:val="00FA6684"/>
    <w:rsid w:val="00FA731E"/>
    <w:rsid w:val="00FB2B38"/>
    <w:rsid w:val="00FB5D03"/>
    <w:rsid w:val="00FC6358"/>
    <w:rsid w:val="00FD320D"/>
    <w:rsid w:val="00FE23DE"/>
    <w:rsid w:val="00FF31A8"/>
    <w:rsid w:val="00FF326A"/>
    <w:rsid w:val="3EAF7E44"/>
    <w:rsid w:val="41EA08B5"/>
    <w:rsid w:val="4F92127A"/>
    <w:rsid w:val="612732BB"/>
    <w:rsid w:val="7F8D1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caption" w:qFormat="1"/>
    <w:lsdException w:name="footnote reference" w:semiHidden="1"/>
    <w:lsdException w:name="annotation reference" w:semiHidden="1"/>
    <w:lsdException w:name="endnote reference" w:semiHidden="1"/>
    <w:lsdException w:name="endnote text" w:semiHidden="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
    <w:name w:val="Normal"/>
    <w:qFormat/>
    <w:pPr>
      <w:widowControl w:val="0"/>
      <w:jc w:val="both"/>
    </w:pPr>
    <w:rPr>
      <w:kern w:val="2"/>
      <w:sz w:val="21"/>
      <w:szCs w:val="24"/>
    </w:rPr>
  </w:style>
  <w:style w:type="paragraph" w:styleId="1">
    <w:name w:val="heading 1"/>
    <w:basedOn w:val="aff"/>
    <w:next w:val="aff"/>
    <w:link w:val="1Char"/>
    <w:qFormat/>
    <w:pPr>
      <w:keepNext/>
      <w:keepLines/>
      <w:spacing w:before="340" w:after="330" w:line="578" w:lineRule="auto"/>
      <w:outlineLvl w:val="0"/>
    </w:pPr>
    <w:rPr>
      <w:b/>
      <w:bCs/>
      <w:kern w:val="44"/>
      <w:sz w:val="44"/>
      <w:szCs w:val="44"/>
    </w:rPr>
  </w:style>
  <w:style w:type="character" w:default="1" w:styleId="aff0">
    <w:name w:val="Default Paragraph Font"/>
    <w:uiPriority w:val="1"/>
    <w:semiHidden/>
    <w:unhideWhenUsed/>
  </w:style>
  <w:style w:type="table" w:default="1" w:styleId="aff1">
    <w:name w:val="Normal Table"/>
    <w:uiPriority w:val="99"/>
    <w:semiHidden/>
    <w:unhideWhenUsed/>
    <w:tblPr>
      <w:tblInd w:w="0" w:type="dxa"/>
      <w:tblCellMar>
        <w:top w:w="0" w:type="dxa"/>
        <w:left w:w="108" w:type="dxa"/>
        <w:bottom w:w="0" w:type="dxa"/>
        <w:right w:w="108" w:type="dxa"/>
      </w:tblCellMar>
    </w:tblPr>
  </w:style>
  <w:style w:type="numbering" w:default="1" w:styleId="aff2">
    <w:name w:val="No List"/>
    <w:uiPriority w:val="99"/>
    <w:semiHidden/>
    <w:unhideWhenUsed/>
  </w:style>
  <w:style w:type="character" w:customStyle="1" w:styleId="Char">
    <w:name w:val="附录公式 Char"/>
    <w:basedOn w:val="Char0"/>
    <w:link w:val="aff3"/>
    <w:rPr>
      <w:rFonts w:ascii="宋体"/>
      <w:sz w:val="21"/>
      <w:lang w:val="en-US" w:eastAsia="zh-CN" w:bidi="ar-SA"/>
    </w:rPr>
  </w:style>
  <w:style w:type="character" w:styleId="aff4">
    <w:name w:val="footnote reference"/>
    <w:semiHidden/>
    <w:rPr>
      <w:vertAlign w:val="superscript"/>
    </w:rPr>
  </w:style>
  <w:style w:type="character" w:styleId="HTML">
    <w:name w:val="HTML Code"/>
    <w:rPr>
      <w:rFonts w:ascii="Courier New" w:hAnsi="Courier New"/>
      <w:sz w:val="20"/>
      <w:szCs w:val="20"/>
    </w:rPr>
  </w:style>
  <w:style w:type="character" w:styleId="aff5">
    <w:name w:val="endnote reference"/>
    <w:semiHidden/>
    <w:rPr>
      <w:vertAlign w:val="superscript"/>
    </w:rPr>
  </w:style>
  <w:style w:type="character" w:customStyle="1" w:styleId="aff6">
    <w:name w:val="个人答复风格"/>
    <w:rPr>
      <w:rFonts w:ascii="Arial" w:eastAsia="宋体" w:hAnsi="Arial" w:cs="Arial"/>
      <w:color w:val="auto"/>
      <w:sz w:val="20"/>
    </w:rPr>
  </w:style>
  <w:style w:type="character" w:styleId="aff7">
    <w:name w:val="page number"/>
    <w:rPr>
      <w:rFonts w:ascii="Times New Roman" w:eastAsia="宋体" w:hAnsi="Times New Roman"/>
      <w:sz w:val="18"/>
    </w:rPr>
  </w:style>
  <w:style w:type="character" w:styleId="aff8">
    <w:name w:val="FollowedHyperlink"/>
    <w:rPr>
      <w:color w:val="800080"/>
      <w:u w:val="single"/>
    </w:rPr>
  </w:style>
  <w:style w:type="character" w:styleId="aff9">
    <w:name w:val="annotation reference"/>
    <w:semiHidden/>
    <w:rPr>
      <w:sz w:val="21"/>
      <w:szCs w:val="21"/>
    </w:rPr>
  </w:style>
  <w:style w:type="character" w:styleId="affa">
    <w:name w:val="Hyperlink"/>
    <w:rPr>
      <w:color w:val="0000FF"/>
      <w:spacing w:val="0"/>
      <w:w w:val="100"/>
      <w:szCs w:val="21"/>
      <w:u w:val="single"/>
      <w:lang w:val="en-US" w:eastAsia="zh-CN"/>
    </w:rPr>
  </w:style>
  <w:style w:type="character" w:customStyle="1" w:styleId="Char1">
    <w:name w:val="首示例 Char"/>
    <w:link w:val="a0"/>
    <w:rPr>
      <w:rFonts w:ascii="宋体" w:hAnsi="宋体"/>
      <w:kern w:val="2"/>
      <w:sz w:val="18"/>
      <w:szCs w:val="18"/>
      <w:lang w:val="en-US" w:eastAsia="zh-CN" w:bidi="ar-SA"/>
    </w:rPr>
  </w:style>
  <w:style w:type="character" w:customStyle="1" w:styleId="affb">
    <w:name w:val="发布"/>
    <w:rPr>
      <w:rFonts w:ascii="黑体" w:eastAsia="黑体"/>
      <w:spacing w:val="85"/>
      <w:w w:val="100"/>
      <w:position w:val="3"/>
      <w:sz w:val="28"/>
      <w:szCs w:val="28"/>
    </w:rPr>
  </w:style>
  <w:style w:type="character" w:customStyle="1" w:styleId="Char0">
    <w:name w:val="段 Char"/>
    <w:link w:val="affc"/>
    <w:rPr>
      <w:rFonts w:ascii="宋体"/>
      <w:sz w:val="21"/>
      <w:lang w:val="en-US" w:eastAsia="zh-CN" w:bidi="ar-SA"/>
    </w:rPr>
  </w:style>
  <w:style w:type="character" w:customStyle="1" w:styleId="1Char">
    <w:name w:val="标题 1 Char"/>
    <w:link w:val="1"/>
    <w:locked/>
    <w:rPr>
      <w:rFonts w:eastAsia="宋体"/>
      <w:b/>
      <w:bCs/>
      <w:kern w:val="44"/>
      <w:sz w:val="44"/>
      <w:szCs w:val="44"/>
      <w:lang w:val="en-US" w:eastAsia="zh-CN" w:bidi="ar-SA"/>
    </w:rPr>
  </w:style>
  <w:style w:type="paragraph" w:styleId="affd">
    <w:name w:val="Document Map"/>
    <w:basedOn w:val="aff"/>
    <w:semiHidden/>
    <w:pPr>
      <w:shd w:val="clear" w:color="auto" w:fill="000080"/>
    </w:pPr>
  </w:style>
  <w:style w:type="paragraph" w:styleId="affe">
    <w:name w:val="Normal Indent"/>
    <w:basedOn w:val="aff"/>
    <w:pPr>
      <w:adjustRightInd w:val="0"/>
      <w:spacing w:line="360" w:lineRule="atLeast"/>
      <w:ind w:firstLine="420"/>
      <w:jc w:val="left"/>
      <w:textAlignment w:val="baseline"/>
    </w:pPr>
    <w:rPr>
      <w:kern w:val="0"/>
      <w:sz w:val="24"/>
      <w:szCs w:val="20"/>
    </w:rPr>
  </w:style>
  <w:style w:type="paragraph" w:styleId="5">
    <w:name w:val="index 5"/>
    <w:basedOn w:val="aff"/>
    <w:next w:val="aff"/>
    <w:pPr>
      <w:ind w:left="1050" w:hanging="210"/>
      <w:jc w:val="left"/>
    </w:pPr>
    <w:rPr>
      <w:rFonts w:ascii="Calibri" w:hAnsi="Calibri"/>
      <w:sz w:val="20"/>
      <w:szCs w:val="20"/>
    </w:rPr>
  </w:style>
  <w:style w:type="paragraph" w:customStyle="1" w:styleId="a9">
    <w:name w:val="五级条标题"/>
    <w:basedOn w:val="a8"/>
    <w:next w:val="affc"/>
    <w:pPr>
      <w:numPr>
        <w:ilvl w:val="5"/>
      </w:numPr>
      <w:outlineLvl w:val="6"/>
    </w:pPr>
  </w:style>
  <w:style w:type="paragraph" w:styleId="afff">
    <w:name w:val="caption"/>
    <w:basedOn w:val="aff"/>
    <w:next w:val="aff"/>
    <w:qFormat/>
    <w:pPr>
      <w:spacing w:before="152" w:after="160"/>
    </w:pPr>
    <w:rPr>
      <w:rFonts w:ascii="Arial" w:eastAsia="黑体" w:hAnsi="Arial" w:cs="Arial"/>
      <w:sz w:val="20"/>
      <w:szCs w:val="20"/>
    </w:rPr>
  </w:style>
  <w:style w:type="paragraph" w:styleId="8">
    <w:name w:val="index 8"/>
    <w:basedOn w:val="aff"/>
    <w:next w:val="aff"/>
    <w:pPr>
      <w:ind w:left="1680" w:hanging="210"/>
      <w:jc w:val="left"/>
    </w:pPr>
    <w:rPr>
      <w:rFonts w:ascii="Calibri" w:hAnsi="Calibri"/>
      <w:sz w:val="20"/>
      <w:szCs w:val="20"/>
    </w:rPr>
  </w:style>
  <w:style w:type="paragraph" w:customStyle="1" w:styleId="afff0">
    <w:name w:val="附录三级无"/>
    <w:basedOn w:val="afff1"/>
    <w:pPr>
      <w:tabs>
        <w:tab w:val="clear" w:pos="360"/>
      </w:tabs>
      <w:spacing w:beforeLines="0" w:before="0" w:afterLines="0" w:after="0"/>
    </w:pPr>
    <w:rPr>
      <w:rFonts w:ascii="宋体" w:eastAsia="宋体"/>
      <w:szCs w:val="21"/>
    </w:rPr>
  </w:style>
  <w:style w:type="paragraph" w:styleId="7">
    <w:name w:val="toc 7"/>
    <w:basedOn w:val="aff"/>
    <w:next w:val="aff"/>
    <w:semiHidden/>
    <w:pPr>
      <w:tabs>
        <w:tab w:val="right" w:leader="dot" w:pos="9241"/>
      </w:tabs>
      <w:ind w:firstLineChars="500" w:firstLine="505"/>
      <w:jc w:val="left"/>
    </w:pPr>
    <w:rPr>
      <w:rFonts w:ascii="宋体"/>
      <w:szCs w:val="21"/>
    </w:rPr>
  </w:style>
  <w:style w:type="paragraph" w:customStyle="1" w:styleId="afff2">
    <w:name w:val="封面标准文稿类别"/>
    <w:basedOn w:val="afff3"/>
    <w:pPr>
      <w:framePr w:wrap="around"/>
      <w:spacing w:after="160" w:line="240" w:lineRule="auto"/>
    </w:pPr>
    <w:rPr>
      <w:sz w:val="24"/>
    </w:rPr>
  </w:style>
  <w:style w:type="paragraph" w:styleId="6">
    <w:name w:val="index 6"/>
    <w:basedOn w:val="aff"/>
    <w:next w:val="aff"/>
    <w:pPr>
      <w:ind w:left="1260" w:hanging="210"/>
      <w:jc w:val="left"/>
    </w:pPr>
    <w:rPr>
      <w:rFonts w:ascii="Calibri" w:hAnsi="Calibri"/>
      <w:sz w:val="20"/>
      <w:szCs w:val="20"/>
    </w:rPr>
  </w:style>
  <w:style w:type="paragraph" w:styleId="afff4">
    <w:name w:val="index heading"/>
    <w:basedOn w:val="aff"/>
    <w:next w:val="10"/>
    <w:pPr>
      <w:spacing w:before="120" w:after="120"/>
      <w:jc w:val="center"/>
    </w:pPr>
    <w:rPr>
      <w:rFonts w:ascii="Calibri" w:hAnsi="Calibri"/>
      <w:b/>
      <w:bCs/>
      <w:iCs/>
      <w:szCs w:val="20"/>
    </w:rPr>
  </w:style>
  <w:style w:type="paragraph" w:styleId="3">
    <w:name w:val="index 3"/>
    <w:basedOn w:val="aff"/>
    <w:next w:val="aff"/>
    <w:pPr>
      <w:ind w:left="630" w:hanging="210"/>
      <w:jc w:val="left"/>
    </w:pPr>
    <w:rPr>
      <w:rFonts w:ascii="Calibri" w:hAnsi="Calibri"/>
      <w:sz w:val="20"/>
      <w:szCs w:val="20"/>
    </w:rPr>
  </w:style>
  <w:style w:type="paragraph" w:customStyle="1" w:styleId="a1">
    <w:name w:val="示例"/>
    <w:next w:val="afff5"/>
    <w:pPr>
      <w:widowControl w:val="0"/>
      <w:numPr>
        <w:numId w:val="2"/>
      </w:numPr>
      <w:jc w:val="both"/>
    </w:pPr>
    <w:rPr>
      <w:rFonts w:ascii="宋体"/>
      <w:sz w:val="18"/>
      <w:szCs w:val="18"/>
    </w:rPr>
  </w:style>
  <w:style w:type="paragraph" w:styleId="afff6">
    <w:name w:val="header"/>
    <w:basedOn w:val="aff"/>
    <w:pPr>
      <w:snapToGrid w:val="0"/>
      <w:jc w:val="left"/>
    </w:pPr>
    <w:rPr>
      <w:sz w:val="18"/>
      <w:szCs w:val="18"/>
    </w:rPr>
  </w:style>
  <w:style w:type="paragraph" w:customStyle="1" w:styleId="af6">
    <w:name w:val="附录表标题"/>
    <w:basedOn w:val="aff"/>
    <w:next w:val="affc"/>
    <w:pPr>
      <w:numPr>
        <w:ilvl w:val="1"/>
        <w:numId w:val="3"/>
      </w:numPr>
      <w:tabs>
        <w:tab w:val="left" w:pos="180"/>
      </w:tabs>
      <w:spacing w:beforeLines="50" w:before="50" w:afterLines="50" w:after="50"/>
      <w:ind w:left="0" w:firstLine="0"/>
      <w:jc w:val="center"/>
    </w:pPr>
    <w:rPr>
      <w:rFonts w:ascii="黑体" w:eastAsia="黑体"/>
      <w:szCs w:val="21"/>
    </w:rPr>
  </w:style>
  <w:style w:type="paragraph" w:styleId="2">
    <w:name w:val="index 2"/>
    <w:basedOn w:val="aff"/>
    <w:next w:val="aff"/>
    <w:pPr>
      <w:ind w:left="420" w:hanging="210"/>
      <w:jc w:val="left"/>
    </w:pPr>
    <w:rPr>
      <w:rFonts w:ascii="Calibri" w:hAnsi="Calibri"/>
      <w:sz w:val="20"/>
      <w:szCs w:val="20"/>
    </w:rPr>
  </w:style>
  <w:style w:type="paragraph" w:styleId="11">
    <w:name w:val="toc 1"/>
    <w:basedOn w:val="aff"/>
    <w:next w:val="aff"/>
    <w:semiHidden/>
    <w:pPr>
      <w:tabs>
        <w:tab w:val="right" w:leader="dot" w:pos="9241"/>
      </w:tabs>
      <w:spacing w:beforeLines="25" w:before="25" w:afterLines="25" w:after="25"/>
      <w:jc w:val="left"/>
    </w:pPr>
    <w:rPr>
      <w:rFonts w:ascii="宋体"/>
      <w:szCs w:val="21"/>
    </w:rPr>
  </w:style>
  <w:style w:type="paragraph" w:styleId="70">
    <w:name w:val="index 7"/>
    <w:basedOn w:val="aff"/>
    <w:next w:val="aff"/>
    <w:pPr>
      <w:ind w:left="1470" w:hanging="210"/>
      <w:jc w:val="left"/>
    </w:pPr>
    <w:rPr>
      <w:rFonts w:ascii="Calibri" w:hAnsi="Calibri"/>
      <w:sz w:val="20"/>
      <w:szCs w:val="20"/>
    </w:rPr>
  </w:style>
  <w:style w:type="paragraph" w:styleId="4">
    <w:name w:val="index 4"/>
    <w:basedOn w:val="aff"/>
    <w:next w:val="aff"/>
    <w:pPr>
      <w:ind w:left="840" w:hanging="210"/>
      <w:jc w:val="left"/>
    </w:pPr>
    <w:rPr>
      <w:rFonts w:ascii="Calibri" w:hAnsi="Calibri"/>
      <w:sz w:val="20"/>
      <w:szCs w:val="20"/>
    </w:rPr>
  </w:style>
  <w:style w:type="paragraph" w:styleId="50">
    <w:name w:val="toc 5"/>
    <w:basedOn w:val="aff"/>
    <w:next w:val="aff"/>
    <w:semiHidden/>
    <w:pPr>
      <w:tabs>
        <w:tab w:val="right" w:leader="dot" w:pos="9241"/>
      </w:tabs>
      <w:ind w:firstLineChars="300" w:firstLine="300"/>
      <w:jc w:val="left"/>
    </w:pPr>
    <w:rPr>
      <w:rFonts w:ascii="宋体"/>
      <w:szCs w:val="21"/>
    </w:rPr>
  </w:style>
  <w:style w:type="paragraph" w:customStyle="1" w:styleId="a5">
    <w:name w:val="一级条标题"/>
    <w:next w:val="affc"/>
    <w:pPr>
      <w:numPr>
        <w:ilvl w:val="1"/>
        <w:numId w:val="1"/>
      </w:numPr>
      <w:spacing w:beforeLines="50" w:before="156" w:afterLines="50" w:after="156"/>
      <w:outlineLvl w:val="2"/>
    </w:pPr>
    <w:rPr>
      <w:rFonts w:ascii="黑体" w:eastAsia="黑体"/>
      <w:sz w:val="21"/>
      <w:szCs w:val="21"/>
    </w:rPr>
  </w:style>
  <w:style w:type="paragraph" w:customStyle="1" w:styleId="20">
    <w:name w:val="封面标准文稿编辑信息2"/>
    <w:basedOn w:val="afff7"/>
    <w:pPr>
      <w:framePr w:wrap="around" w:y="4469"/>
    </w:pPr>
  </w:style>
  <w:style w:type="paragraph" w:styleId="10">
    <w:name w:val="index 1"/>
    <w:basedOn w:val="aff"/>
    <w:next w:val="affc"/>
    <w:pPr>
      <w:tabs>
        <w:tab w:val="right" w:leader="dot" w:pos="9299"/>
      </w:tabs>
      <w:jc w:val="left"/>
    </w:pPr>
    <w:rPr>
      <w:rFonts w:ascii="宋体"/>
      <w:szCs w:val="21"/>
    </w:rPr>
  </w:style>
  <w:style w:type="paragraph" w:styleId="60">
    <w:name w:val="toc 6"/>
    <w:basedOn w:val="aff"/>
    <w:next w:val="aff"/>
    <w:semiHidden/>
    <w:pPr>
      <w:tabs>
        <w:tab w:val="right" w:leader="dot" w:pos="9241"/>
      </w:tabs>
      <w:ind w:firstLineChars="400" w:firstLine="403"/>
      <w:jc w:val="left"/>
    </w:pPr>
    <w:rPr>
      <w:rFonts w:ascii="宋体"/>
      <w:szCs w:val="21"/>
    </w:rPr>
  </w:style>
  <w:style w:type="paragraph" w:styleId="afff8">
    <w:name w:val="endnote text"/>
    <w:basedOn w:val="aff"/>
    <w:semiHidden/>
    <w:pPr>
      <w:snapToGrid w:val="0"/>
      <w:jc w:val="left"/>
    </w:pPr>
  </w:style>
  <w:style w:type="paragraph" w:customStyle="1" w:styleId="a7">
    <w:name w:val="三级条标题"/>
    <w:basedOn w:val="a6"/>
    <w:next w:val="affc"/>
    <w:pPr>
      <w:numPr>
        <w:ilvl w:val="3"/>
      </w:numPr>
      <w:outlineLvl w:val="4"/>
    </w:pPr>
  </w:style>
  <w:style w:type="paragraph" w:styleId="af">
    <w:name w:val="footnote text"/>
    <w:basedOn w:val="aff"/>
    <w:pPr>
      <w:numPr>
        <w:numId w:val="4"/>
      </w:numPr>
      <w:tabs>
        <w:tab w:val="left" w:pos="0"/>
      </w:tabs>
      <w:snapToGrid w:val="0"/>
      <w:jc w:val="left"/>
    </w:pPr>
    <w:rPr>
      <w:rFonts w:ascii="宋体"/>
      <w:sz w:val="18"/>
      <w:szCs w:val="18"/>
    </w:rPr>
  </w:style>
  <w:style w:type="paragraph" w:styleId="30">
    <w:name w:val="toc 3"/>
    <w:basedOn w:val="aff"/>
    <w:next w:val="aff"/>
    <w:semiHidden/>
    <w:pPr>
      <w:tabs>
        <w:tab w:val="right" w:leader="dot" w:pos="9241"/>
      </w:tabs>
      <w:ind w:firstLineChars="100" w:firstLine="102"/>
      <w:jc w:val="left"/>
    </w:pPr>
    <w:rPr>
      <w:rFonts w:ascii="宋体"/>
      <w:szCs w:val="21"/>
    </w:rPr>
  </w:style>
  <w:style w:type="paragraph" w:customStyle="1" w:styleId="afff9">
    <w:name w:val="标准称谓"/>
    <w:next w:val="aff"/>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6">
    <w:name w:val="二级条标题"/>
    <w:basedOn w:val="a5"/>
    <w:next w:val="affc"/>
    <w:pPr>
      <w:numPr>
        <w:ilvl w:val="2"/>
      </w:numPr>
      <w:spacing w:before="50" w:after="50"/>
      <w:outlineLvl w:val="3"/>
    </w:pPr>
  </w:style>
  <w:style w:type="paragraph" w:styleId="80">
    <w:name w:val="toc 8"/>
    <w:basedOn w:val="aff"/>
    <w:next w:val="aff"/>
    <w:semiHidden/>
    <w:pPr>
      <w:tabs>
        <w:tab w:val="right" w:leader="dot" w:pos="9241"/>
      </w:tabs>
      <w:ind w:firstLineChars="600" w:firstLine="607"/>
      <w:jc w:val="left"/>
    </w:pPr>
    <w:rPr>
      <w:rFonts w:ascii="宋体"/>
      <w:szCs w:val="21"/>
    </w:rPr>
  </w:style>
  <w:style w:type="paragraph" w:styleId="9">
    <w:name w:val="toc 9"/>
    <w:basedOn w:val="aff"/>
    <w:next w:val="aff"/>
    <w:semiHidden/>
    <w:pPr>
      <w:ind w:left="1470"/>
      <w:jc w:val="left"/>
    </w:pPr>
    <w:rPr>
      <w:sz w:val="20"/>
      <w:szCs w:val="20"/>
    </w:rPr>
  </w:style>
  <w:style w:type="paragraph" w:customStyle="1" w:styleId="a8">
    <w:name w:val="四级条标题"/>
    <w:basedOn w:val="a7"/>
    <w:next w:val="affc"/>
    <w:pPr>
      <w:numPr>
        <w:ilvl w:val="4"/>
      </w:numPr>
      <w:outlineLvl w:val="5"/>
    </w:pPr>
  </w:style>
  <w:style w:type="paragraph" w:customStyle="1" w:styleId="21">
    <w:name w:val="封面标准号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pPr>
      <w:widowControl w:val="0"/>
      <w:numPr>
        <w:numId w:val="5"/>
      </w:numPr>
      <w:jc w:val="both"/>
    </w:pPr>
    <w:rPr>
      <w:rFonts w:ascii="宋体"/>
      <w:sz w:val="21"/>
    </w:rPr>
  </w:style>
  <w:style w:type="paragraph" w:styleId="afffa">
    <w:name w:val="Balloon Text"/>
    <w:basedOn w:val="aff"/>
    <w:semiHidden/>
    <w:rPr>
      <w:sz w:val="18"/>
      <w:szCs w:val="18"/>
    </w:rPr>
  </w:style>
  <w:style w:type="paragraph" w:styleId="22">
    <w:name w:val="toc 2"/>
    <w:basedOn w:val="aff"/>
    <w:next w:val="aff"/>
    <w:semiHidden/>
    <w:pPr>
      <w:tabs>
        <w:tab w:val="right" w:leader="dot" w:pos="9241"/>
      </w:tabs>
    </w:pPr>
    <w:rPr>
      <w:rFonts w:ascii="宋体"/>
      <w:szCs w:val="21"/>
    </w:rPr>
  </w:style>
  <w:style w:type="paragraph" w:styleId="90">
    <w:name w:val="index 9"/>
    <w:basedOn w:val="aff"/>
    <w:next w:val="aff"/>
    <w:pPr>
      <w:ind w:left="1890" w:hanging="210"/>
      <w:jc w:val="left"/>
    </w:pPr>
    <w:rPr>
      <w:rFonts w:ascii="Calibri" w:hAnsi="Calibri"/>
      <w:sz w:val="20"/>
      <w:szCs w:val="20"/>
    </w:rPr>
  </w:style>
  <w:style w:type="paragraph" w:customStyle="1" w:styleId="23">
    <w:name w:val="封面标准文稿类别2"/>
    <w:basedOn w:val="afff2"/>
    <w:pPr>
      <w:framePr w:wrap="around" w:y="4469"/>
    </w:pPr>
  </w:style>
  <w:style w:type="paragraph" w:styleId="40">
    <w:name w:val="toc 4"/>
    <w:basedOn w:val="aff"/>
    <w:next w:val="aff"/>
    <w:semiHidden/>
    <w:pPr>
      <w:tabs>
        <w:tab w:val="right" w:leader="dot" w:pos="9241"/>
      </w:tabs>
      <w:ind w:firstLineChars="200" w:firstLine="198"/>
      <w:jc w:val="left"/>
    </w:pPr>
    <w:rPr>
      <w:rFonts w:ascii="宋体"/>
      <w:szCs w:val="21"/>
    </w:rPr>
  </w:style>
  <w:style w:type="paragraph" w:styleId="afffb">
    <w:name w:val="footer"/>
    <w:basedOn w:val="aff"/>
    <w:pPr>
      <w:snapToGrid w:val="0"/>
      <w:ind w:rightChars="100" w:right="210"/>
      <w:jc w:val="right"/>
    </w:pPr>
    <w:rPr>
      <w:sz w:val="18"/>
      <w:szCs w:val="18"/>
    </w:rPr>
  </w:style>
  <w:style w:type="paragraph" w:customStyle="1" w:styleId="afffc">
    <w:name w:val="封面标准英文名称"/>
    <w:basedOn w:val="afffd"/>
    <w:pPr>
      <w:framePr w:wrap="around"/>
      <w:spacing w:before="370" w:line="400" w:lineRule="exact"/>
    </w:pPr>
    <w:rPr>
      <w:rFonts w:ascii="Times New Roman"/>
      <w:sz w:val="28"/>
      <w:szCs w:val="28"/>
    </w:rPr>
  </w:style>
  <w:style w:type="paragraph" w:customStyle="1" w:styleId="affc">
    <w:name w:val="段"/>
    <w:link w:val="Char0"/>
    <w:pPr>
      <w:tabs>
        <w:tab w:val="center" w:pos="4201"/>
        <w:tab w:val="right" w:leader="dot" w:pos="9298"/>
      </w:tabs>
      <w:autoSpaceDE w:val="0"/>
      <w:autoSpaceDN w:val="0"/>
      <w:ind w:firstLineChars="200" w:firstLine="420"/>
      <w:jc w:val="both"/>
    </w:pPr>
    <w:rPr>
      <w:rFonts w:ascii="宋体"/>
      <w:sz w:val="21"/>
    </w:rPr>
  </w:style>
  <w:style w:type="paragraph" w:customStyle="1" w:styleId="afff3">
    <w:name w:val="封面一致性程度标识"/>
    <w:basedOn w:val="afffc"/>
    <w:pPr>
      <w:framePr w:wrap="around"/>
      <w:spacing w:before="440"/>
    </w:pPr>
    <w:rPr>
      <w:rFonts w:ascii="宋体" w:eastAsia="宋体"/>
    </w:rPr>
  </w:style>
  <w:style w:type="paragraph" w:customStyle="1" w:styleId="af1">
    <w:name w:val="数字编号列项（二级）"/>
    <w:pPr>
      <w:numPr>
        <w:ilvl w:val="1"/>
        <w:numId w:val="6"/>
      </w:numPr>
      <w:tabs>
        <w:tab w:val="left" w:pos="1260"/>
      </w:tabs>
      <w:jc w:val="both"/>
    </w:pPr>
    <w:rPr>
      <w:rFonts w:ascii="宋体"/>
      <w:sz w:val="21"/>
    </w:rPr>
  </w:style>
  <w:style w:type="paragraph" w:customStyle="1" w:styleId="afe">
    <w:name w:val="注："/>
    <w:next w:val="affc"/>
    <w:pPr>
      <w:widowControl w:val="0"/>
      <w:numPr>
        <w:numId w:val="7"/>
      </w:numPr>
      <w:autoSpaceDE w:val="0"/>
      <w:autoSpaceDN w:val="0"/>
      <w:jc w:val="both"/>
    </w:pPr>
    <w:rPr>
      <w:rFonts w:ascii="宋体"/>
      <w:sz w:val="18"/>
      <w:szCs w:val="18"/>
    </w:rPr>
  </w:style>
  <w:style w:type="paragraph" w:customStyle="1" w:styleId="ad">
    <w:name w:val="列项●（二级）"/>
    <w:pPr>
      <w:numPr>
        <w:ilvl w:val="1"/>
        <w:numId w:val="5"/>
      </w:numPr>
      <w:tabs>
        <w:tab w:val="clear" w:pos="760"/>
        <w:tab w:val="left" w:pos="840"/>
      </w:tabs>
      <w:jc w:val="both"/>
    </w:pPr>
    <w:rPr>
      <w:rFonts w:ascii="宋体"/>
      <w:sz w:val="21"/>
    </w:rPr>
  </w:style>
  <w:style w:type="paragraph" w:customStyle="1" w:styleId="afffe">
    <w:name w:val="发布部门"/>
    <w:next w:val="affc"/>
    <w:pPr>
      <w:framePr w:w="7938" w:h="1134" w:hRule="exact" w:hSpace="125" w:vSpace="181" w:wrap="around" w:vAnchor="page" w:hAnchor="page" w:x="2150" w:y="14630" w:anchorLock="1"/>
      <w:jc w:val="center"/>
    </w:pPr>
    <w:rPr>
      <w:rFonts w:ascii="宋体"/>
      <w:b/>
      <w:spacing w:val="20"/>
      <w:w w:val="135"/>
      <w:sz w:val="28"/>
    </w:rPr>
  </w:style>
  <w:style w:type="paragraph" w:customStyle="1" w:styleId="affff">
    <w:name w:val="二级无"/>
    <w:basedOn w:val="a6"/>
    <w:pPr>
      <w:spacing w:beforeLines="0" w:before="0" w:afterLines="0" w:after="0"/>
    </w:pPr>
    <w:rPr>
      <w:rFonts w:ascii="宋体" w:eastAsia="宋体"/>
    </w:rPr>
  </w:style>
  <w:style w:type="paragraph" w:customStyle="1" w:styleId="affff0">
    <w:name w:val="附录标题"/>
    <w:basedOn w:val="affc"/>
    <w:next w:val="affc"/>
    <w:pPr>
      <w:ind w:firstLineChars="0" w:firstLine="0"/>
      <w:jc w:val="center"/>
    </w:pPr>
    <w:rPr>
      <w:rFonts w:ascii="黑体" w:eastAsia="黑体"/>
    </w:rPr>
  </w:style>
  <w:style w:type="paragraph" w:customStyle="1" w:styleId="afd">
    <w:name w:val="附录数字编号列项（二级）"/>
    <w:qFormat/>
    <w:pPr>
      <w:numPr>
        <w:ilvl w:val="1"/>
        <w:numId w:val="8"/>
      </w:numPr>
      <w:tabs>
        <w:tab w:val="left" w:pos="840"/>
      </w:tabs>
    </w:pPr>
    <w:rPr>
      <w:rFonts w:ascii="宋体"/>
      <w:sz w:val="21"/>
    </w:rPr>
  </w:style>
  <w:style w:type="paragraph" w:customStyle="1" w:styleId="af5">
    <w:name w:val="附录表标号"/>
    <w:basedOn w:val="aff"/>
    <w:next w:val="affc"/>
    <w:pPr>
      <w:numPr>
        <w:numId w:val="3"/>
      </w:numPr>
      <w:tabs>
        <w:tab w:val="clear" w:pos="0"/>
      </w:tabs>
      <w:spacing w:line="14" w:lineRule="exact"/>
      <w:ind w:left="811" w:hanging="448"/>
      <w:jc w:val="center"/>
      <w:outlineLvl w:val="0"/>
    </w:pPr>
    <w:rPr>
      <w:color w:val="FFFFFF"/>
    </w:rPr>
  </w:style>
  <w:style w:type="paragraph" w:customStyle="1" w:styleId="afff7">
    <w:name w:val="封面标准文稿编辑信息"/>
    <w:basedOn w:val="afff2"/>
    <w:pPr>
      <w:framePr w:wrap="around"/>
      <w:spacing w:before="180" w:line="180" w:lineRule="exact"/>
    </w:pPr>
    <w:rPr>
      <w:sz w:val="21"/>
    </w:rPr>
  </w:style>
  <w:style w:type="paragraph" w:customStyle="1" w:styleId="affff1">
    <w:name w:val="图标脚注说明"/>
    <w:basedOn w:val="affc"/>
    <w:pPr>
      <w:ind w:left="840" w:firstLineChars="0" w:hanging="420"/>
    </w:pPr>
    <w:rPr>
      <w:sz w:val="18"/>
      <w:szCs w:val="18"/>
    </w:rPr>
  </w:style>
  <w:style w:type="paragraph" w:customStyle="1" w:styleId="affff2">
    <w:name w:val="标准书脚_奇数页"/>
    <w:pPr>
      <w:spacing w:before="120"/>
      <w:ind w:right="198"/>
      <w:jc w:val="right"/>
    </w:pPr>
    <w:rPr>
      <w:rFonts w:ascii="宋体"/>
      <w:sz w:val="18"/>
      <w:szCs w:val="18"/>
    </w:rPr>
  </w:style>
  <w:style w:type="paragraph" w:customStyle="1" w:styleId="afffd">
    <w:name w:val="封面标准名称"/>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3">
    <w:name w:val="标准标志"/>
    <w:next w:val="aff"/>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1">
    <w:name w:val="附录三级条标题"/>
    <w:basedOn w:val="afb"/>
    <w:next w:val="affc"/>
    <w:pPr>
      <w:numPr>
        <w:ilvl w:val="0"/>
        <w:numId w:val="0"/>
      </w:numPr>
      <w:outlineLvl w:val="4"/>
    </w:pPr>
  </w:style>
  <w:style w:type="paragraph" w:customStyle="1" w:styleId="afb">
    <w:name w:val="附录二级条标题"/>
    <w:basedOn w:val="aff"/>
    <w:next w:val="affc"/>
    <w:pPr>
      <w:widowControl/>
      <w:numPr>
        <w:ilvl w:val="3"/>
        <w:numId w:val="9"/>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4">
    <w:name w:val="标准书脚_偶数页"/>
    <w:pPr>
      <w:spacing w:before="120"/>
      <w:ind w:left="221"/>
    </w:pPr>
    <w:rPr>
      <w:rFonts w:ascii="宋体"/>
      <w:sz w:val="18"/>
      <w:szCs w:val="18"/>
    </w:rPr>
  </w:style>
  <w:style w:type="paragraph" w:customStyle="1" w:styleId="affff5">
    <w:name w:val="封面标准代替信息"/>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ff6">
    <w:name w:val="参考文献、索引标题"/>
    <w:basedOn w:val="aff"/>
    <w:next w:val="affc"/>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7">
    <w:name w:val="四级无"/>
    <w:basedOn w:val="a8"/>
    <w:pPr>
      <w:spacing w:beforeLines="0" w:before="0" w:afterLines="0" w:after="0"/>
    </w:pPr>
    <w:rPr>
      <w:rFonts w:ascii="宋体" w:eastAsia="宋体"/>
    </w:rPr>
  </w:style>
  <w:style w:type="paragraph" w:customStyle="1" w:styleId="a3">
    <w:name w:val="注×：（正文）"/>
    <w:pPr>
      <w:numPr>
        <w:numId w:val="10"/>
      </w:numPr>
      <w:jc w:val="both"/>
    </w:pPr>
    <w:rPr>
      <w:rFonts w:ascii="宋体"/>
      <w:sz w:val="18"/>
      <w:szCs w:val="18"/>
    </w:rPr>
  </w:style>
  <w:style w:type="paragraph" w:customStyle="1" w:styleId="ae">
    <w:name w:val="列项◆（三级）"/>
    <w:basedOn w:val="aff"/>
    <w:pPr>
      <w:numPr>
        <w:ilvl w:val="2"/>
        <w:numId w:val="5"/>
      </w:numPr>
      <w:tabs>
        <w:tab w:val="left" w:pos="1678"/>
      </w:tabs>
    </w:pPr>
    <w:rPr>
      <w:rFonts w:ascii="宋体"/>
      <w:szCs w:val="21"/>
    </w:rPr>
  </w:style>
  <w:style w:type="paragraph" w:customStyle="1" w:styleId="afff5">
    <w:name w:val="示例内容"/>
    <w:pPr>
      <w:ind w:firstLineChars="200" w:firstLine="200"/>
    </w:pPr>
    <w:rPr>
      <w:rFonts w:ascii="宋体"/>
      <w:sz w:val="18"/>
      <w:szCs w:val="18"/>
    </w:rPr>
  </w:style>
  <w:style w:type="paragraph" w:customStyle="1" w:styleId="af0">
    <w:name w:val="字母编号列项（一级）"/>
    <w:pPr>
      <w:numPr>
        <w:numId w:val="6"/>
      </w:numPr>
      <w:tabs>
        <w:tab w:val="left" w:pos="840"/>
      </w:tabs>
      <w:jc w:val="both"/>
    </w:pPr>
    <w:rPr>
      <w:rFonts w:ascii="宋体"/>
      <w:sz w:val="21"/>
    </w:rPr>
  </w:style>
  <w:style w:type="paragraph" w:customStyle="1" w:styleId="a4">
    <w:name w:val="章标题"/>
    <w:next w:val="affc"/>
    <w:pPr>
      <w:numPr>
        <w:numId w:val="1"/>
      </w:numPr>
      <w:spacing w:beforeLines="100" w:before="312" w:afterLines="100" w:after="312"/>
      <w:jc w:val="both"/>
      <w:outlineLvl w:val="1"/>
    </w:pPr>
    <w:rPr>
      <w:rFonts w:ascii="黑体" w:eastAsia="黑体"/>
      <w:sz w:val="21"/>
    </w:rPr>
  </w:style>
  <w:style w:type="paragraph" w:customStyle="1" w:styleId="a2">
    <w:name w:val="图表脚注说明"/>
    <w:basedOn w:val="aff"/>
    <w:pPr>
      <w:numPr>
        <w:numId w:val="11"/>
      </w:numPr>
    </w:pPr>
    <w:rPr>
      <w:rFonts w:ascii="宋体"/>
      <w:sz w:val="18"/>
      <w:szCs w:val="18"/>
    </w:rPr>
  </w:style>
  <w:style w:type="paragraph" w:customStyle="1" w:styleId="affff8">
    <w:name w:val="标准书眉一"/>
    <w:pPr>
      <w:jc w:val="both"/>
    </w:pPr>
  </w:style>
  <w:style w:type="paragraph" w:customStyle="1" w:styleId="12">
    <w:name w:val="封面标准号1"/>
    <w:pPr>
      <w:widowControl w:val="0"/>
      <w:kinsoku w:val="0"/>
      <w:overflowPunct w:val="0"/>
      <w:autoSpaceDE w:val="0"/>
      <w:autoSpaceDN w:val="0"/>
      <w:spacing w:before="308"/>
      <w:jc w:val="right"/>
      <w:textAlignment w:val="center"/>
    </w:pPr>
    <w:rPr>
      <w:sz w:val="28"/>
    </w:rPr>
  </w:style>
  <w:style w:type="paragraph" w:customStyle="1" w:styleId="affff9">
    <w:name w:val="标准书眉_奇数页"/>
    <w:next w:val="aff"/>
    <w:pPr>
      <w:tabs>
        <w:tab w:val="center" w:pos="4154"/>
        <w:tab w:val="right" w:pos="8306"/>
      </w:tabs>
      <w:spacing w:after="220"/>
      <w:jc w:val="right"/>
    </w:pPr>
    <w:rPr>
      <w:rFonts w:ascii="黑体" w:eastAsia="黑体"/>
      <w:sz w:val="21"/>
      <w:szCs w:val="21"/>
    </w:rPr>
  </w:style>
  <w:style w:type="paragraph" w:customStyle="1" w:styleId="affffa">
    <w:name w:val="注：（正文）"/>
    <w:basedOn w:val="afe"/>
    <w:next w:val="affc"/>
  </w:style>
  <w:style w:type="paragraph" w:customStyle="1" w:styleId="affffb">
    <w:name w:val="参考文献"/>
    <w:basedOn w:val="aff"/>
    <w:next w:val="affc"/>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c">
    <w:name w:val="目次、标准名称标题"/>
    <w:basedOn w:val="aff"/>
    <w:next w:val="affc"/>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
    <w:name w:val="注×："/>
    <w:pPr>
      <w:widowControl w:val="0"/>
      <w:numPr>
        <w:numId w:val="12"/>
      </w:numPr>
      <w:autoSpaceDE w:val="0"/>
      <w:autoSpaceDN w:val="0"/>
      <w:jc w:val="both"/>
    </w:pPr>
    <w:rPr>
      <w:rFonts w:ascii="宋体"/>
      <w:sz w:val="18"/>
      <w:szCs w:val="18"/>
    </w:rPr>
  </w:style>
  <w:style w:type="paragraph" w:customStyle="1" w:styleId="af3">
    <w:name w:val="示例×："/>
    <w:basedOn w:val="a4"/>
    <w:qFormat/>
    <w:pPr>
      <w:numPr>
        <w:numId w:val="13"/>
      </w:numPr>
      <w:spacing w:beforeLines="0" w:before="0" w:afterLines="0" w:after="0"/>
      <w:outlineLvl w:val="9"/>
    </w:pPr>
    <w:rPr>
      <w:rFonts w:ascii="宋体" w:eastAsia="宋体"/>
      <w:sz w:val="18"/>
      <w:szCs w:val="18"/>
    </w:rPr>
  </w:style>
  <w:style w:type="paragraph" w:customStyle="1" w:styleId="affffd">
    <w:name w:val="发布日期"/>
    <w:pPr>
      <w:framePr w:w="3997" w:h="471" w:hRule="exact" w:vSpace="181" w:wrap="around" w:hAnchor="page" w:x="7089" w:y="14097" w:anchorLock="1"/>
    </w:pPr>
    <w:rPr>
      <w:rFonts w:eastAsia="黑体"/>
      <w:sz w:val="28"/>
    </w:rPr>
  </w:style>
  <w:style w:type="paragraph" w:customStyle="1" w:styleId="affffe">
    <w:name w:val="标准书眉_偶数页"/>
    <w:basedOn w:val="affff9"/>
    <w:next w:val="aff"/>
    <w:pPr>
      <w:jc w:val="left"/>
    </w:pPr>
  </w:style>
  <w:style w:type="paragraph" w:customStyle="1" w:styleId="afffff">
    <w:name w:val="封面正文"/>
    <w:pPr>
      <w:jc w:val="both"/>
    </w:pPr>
  </w:style>
  <w:style w:type="paragraph" w:customStyle="1" w:styleId="af2">
    <w:name w:val="编号列项（三级）"/>
    <w:pPr>
      <w:numPr>
        <w:ilvl w:val="2"/>
        <w:numId w:val="6"/>
      </w:numPr>
      <w:tabs>
        <w:tab w:val="left" w:pos="0"/>
      </w:tabs>
    </w:pPr>
    <w:rPr>
      <w:rFonts w:ascii="宋体"/>
      <w:sz w:val="21"/>
    </w:rPr>
  </w:style>
  <w:style w:type="paragraph" w:customStyle="1" w:styleId="af8">
    <w:name w:val="附录标识"/>
    <w:basedOn w:val="aff"/>
    <w:next w:val="affc"/>
    <w:pPr>
      <w:keepNext/>
      <w:widowControl/>
      <w:numPr>
        <w:numId w:val="9"/>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0">
    <w:name w:val="附录二级无"/>
    <w:basedOn w:val="afb"/>
    <w:pPr>
      <w:tabs>
        <w:tab w:val="clear" w:pos="360"/>
      </w:tabs>
      <w:spacing w:beforeLines="0" w:before="0" w:afterLines="0" w:after="0"/>
    </w:pPr>
    <w:rPr>
      <w:rFonts w:ascii="宋体" w:eastAsia="宋体"/>
      <w:szCs w:val="21"/>
    </w:rPr>
  </w:style>
  <w:style w:type="paragraph" w:customStyle="1" w:styleId="afffff1">
    <w:name w:val="示例后文字"/>
    <w:basedOn w:val="affc"/>
    <w:next w:val="affc"/>
    <w:qFormat/>
    <w:pPr>
      <w:ind w:firstLine="360"/>
    </w:pPr>
    <w:rPr>
      <w:sz w:val="18"/>
    </w:rPr>
  </w:style>
  <w:style w:type="paragraph" w:customStyle="1" w:styleId="aff3">
    <w:name w:val="附录公式"/>
    <w:basedOn w:val="affc"/>
    <w:next w:val="affc"/>
    <w:link w:val="Char"/>
    <w:qFormat/>
  </w:style>
  <w:style w:type="paragraph" w:customStyle="1" w:styleId="afffff2">
    <w:name w:val="附录公式编号制表符"/>
    <w:basedOn w:val="aff"/>
    <w:next w:val="affc"/>
    <w:qFormat/>
    <w:pPr>
      <w:widowControl/>
      <w:tabs>
        <w:tab w:val="center" w:pos="4201"/>
        <w:tab w:val="right" w:leader="dot" w:pos="9298"/>
      </w:tabs>
      <w:autoSpaceDE w:val="0"/>
      <w:autoSpaceDN w:val="0"/>
    </w:pPr>
    <w:rPr>
      <w:rFonts w:ascii="宋体"/>
      <w:kern w:val="0"/>
      <w:szCs w:val="20"/>
    </w:rPr>
  </w:style>
  <w:style w:type="paragraph" w:customStyle="1" w:styleId="afffff3">
    <w:name w:val="附录四级条标题"/>
    <w:basedOn w:val="afff1"/>
    <w:next w:val="affc"/>
    <w:pPr>
      <w:numPr>
        <w:ilvl w:val="5"/>
      </w:numPr>
      <w:outlineLvl w:val="5"/>
    </w:pPr>
  </w:style>
  <w:style w:type="paragraph" w:customStyle="1" w:styleId="afffff4">
    <w:name w:val="其他实施日期"/>
    <w:basedOn w:val="afffff5"/>
    <w:pPr>
      <w:framePr w:wrap="around"/>
    </w:pPr>
  </w:style>
  <w:style w:type="paragraph" w:customStyle="1" w:styleId="afffff5">
    <w:name w:val="实施日期"/>
    <w:basedOn w:val="affffd"/>
    <w:pPr>
      <w:framePr w:wrap="around" w:vAnchor="page" w:hAnchor="text"/>
      <w:jc w:val="right"/>
    </w:pPr>
  </w:style>
  <w:style w:type="paragraph" w:customStyle="1" w:styleId="24">
    <w:name w:val="封面标准英文名称2"/>
    <w:basedOn w:val="afffc"/>
    <w:pPr>
      <w:framePr w:wrap="around" w:y="4469"/>
    </w:pPr>
  </w:style>
  <w:style w:type="paragraph" w:customStyle="1" w:styleId="afffff6">
    <w:name w:val="附录四级无"/>
    <w:basedOn w:val="afffff3"/>
    <w:pPr>
      <w:tabs>
        <w:tab w:val="clear" w:pos="360"/>
      </w:tabs>
      <w:spacing w:beforeLines="0" w:before="0" w:afterLines="0" w:after="0"/>
    </w:pPr>
    <w:rPr>
      <w:rFonts w:ascii="宋体" w:eastAsia="宋体"/>
      <w:szCs w:val="21"/>
    </w:rPr>
  </w:style>
  <w:style w:type="paragraph" w:customStyle="1" w:styleId="aa">
    <w:name w:val="附录图标号"/>
    <w:basedOn w:val="aff"/>
    <w:pPr>
      <w:keepNext/>
      <w:pageBreakBefore/>
      <w:widowControl/>
      <w:numPr>
        <w:numId w:val="14"/>
      </w:numPr>
      <w:spacing w:line="14" w:lineRule="exact"/>
      <w:ind w:left="0" w:firstLine="363"/>
      <w:jc w:val="center"/>
      <w:outlineLvl w:val="0"/>
    </w:pPr>
    <w:rPr>
      <w:color w:val="FFFFFF"/>
    </w:rPr>
  </w:style>
  <w:style w:type="paragraph" w:customStyle="1" w:styleId="ab">
    <w:name w:val="附录图标题"/>
    <w:basedOn w:val="aff"/>
    <w:next w:val="affc"/>
    <w:pPr>
      <w:numPr>
        <w:ilvl w:val="1"/>
        <w:numId w:val="14"/>
      </w:numPr>
      <w:tabs>
        <w:tab w:val="left" w:pos="363"/>
      </w:tabs>
      <w:spacing w:beforeLines="50" w:before="50" w:afterLines="50" w:after="50"/>
      <w:ind w:left="0" w:firstLine="0"/>
      <w:jc w:val="center"/>
    </w:pPr>
    <w:rPr>
      <w:rFonts w:ascii="黑体" w:eastAsia="黑体"/>
      <w:szCs w:val="21"/>
    </w:rPr>
  </w:style>
  <w:style w:type="paragraph" w:customStyle="1" w:styleId="afffff7">
    <w:name w:val="附录五级条标题"/>
    <w:basedOn w:val="afffff3"/>
    <w:next w:val="affc"/>
    <w:pPr>
      <w:numPr>
        <w:ilvl w:val="6"/>
      </w:numPr>
      <w:outlineLvl w:val="6"/>
    </w:pPr>
  </w:style>
  <w:style w:type="paragraph" w:customStyle="1" w:styleId="afffff8">
    <w:name w:val="图表脚注"/>
    <w:next w:val="affc"/>
    <w:pPr>
      <w:ind w:leftChars="200" w:left="300" w:hangingChars="100" w:hanging="100"/>
      <w:jc w:val="both"/>
    </w:pPr>
    <w:rPr>
      <w:rFonts w:ascii="宋体"/>
      <w:sz w:val="18"/>
    </w:rPr>
  </w:style>
  <w:style w:type="paragraph" w:customStyle="1" w:styleId="afffff9">
    <w:name w:val="附录五级无"/>
    <w:basedOn w:val="afffff7"/>
    <w:pPr>
      <w:tabs>
        <w:tab w:val="clear" w:pos="360"/>
      </w:tabs>
      <w:spacing w:beforeLines="0" w:before="0" w:afterLines="0" w:after="0"/>
    </w:pPr>
    <w:rPr>
      <w:rFonts w:ascii="宋体" w:eastAsia="宋体"/>
      <w:szCs w:val="21"/>
    </w:rPr>
  </w:style>
  <w:style w:type="paragraph" w:customStyle="1" w:styleId="af9">
    <w:name w:val="附录章标题"/>
    <w:next w:val="affc"/>
    <w:pPr>
      <w:numPr>
        <w:ilvl w:val="1"/>
        <w:numId w:val="9"/>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a">
    <w:name w:val="附录一级条标题"/>
    <w:basedOn w:val="af9"/>
    <w:next w:val="affc"/>
    <w:pPr>
      <w:numPr>
        <w:ilvl w:val="2"/>
      </w:numPr>
      <w:autoSpaceDN w:val="0"/>
      <w:spacing w:beforeLines="50" w:before="50" w:afterLines="50" w:after="50"/>
      <w:outlineLvl w:val="2"/>
    </w:pPr>
  </w:style>
  <w:style w:type="paragraph" w:customStyle="1" w:styleId="afffffa">
    <w:name w:val="附录一级无"/>
    <w:basedOn w:val="afa"/>
    <w:pPr>
      <w:tabs>
        <w:tab w:val="clear" w:pos="360"/>
      </w:tabs>
      <w:spacing w:beforeLines="0" w:before="0" w:afterLines="0" w:after="0"/>
    </w:pPr>
    <w:rPr>
      <w:rFonts w:ascii="宋体" w:eastAsia="宋体"/>
      <w:szCs w:val="21"/>
    </w:rPr>
  </w:style>
  <w:style w:type="paragraph" w:customStyle="1" w:styleId="afc">
    <w:name w:val="附录字母编号列项（一级）"/>
    <w:qFormat/>
    <w:pPr>
      <w:numPr>
        <w:numId w:val="8"/>
      </w:numPr>
      <w:tabs>
        <w:tab w:val="left" w:pos="839"/>
      </w:tabs>
    </w:pPr>
    <w:rPr>
      <w:rFonts w:ascii="宋体"/>
      <w:sz w:val="21"/>
    </w:rPr>
  </w:style>
  <w:style w:type="paragraph" w:customStyle="1" w:styleId="afffffb">
    <w:name w:val="列项说明"/>
    <w:basedOn w:val="aff"/>
    <w:pPr>
      <w:adjustRightInd w:val="0"/>
      <w:spacing w:line="320" w:lineRule="exact"/>
      <w:ind w:leftChars="200" w:left="400" w:hangingChars="200" w:hanging="200"/>
      <w:jc w:val="left"/>
      <w:textAlignment w:val="baseline"/>
    </w:pPr>
    <w:rPr>
      <w:rFonts w:ascii="宋体"/>
      <w:kern w:val="0"/>
      <w:szCs w:val="20"/>
    </w:rPr>
  </w:style>
  <w:style w:type="paragraph" w:customStyle="1" w:styleId="afffffc">
    <w:name w:val="目次、索引正文"/>
    <w:pPr>
      <w:spacing w:line="320" w:lineRule="exact"/>
      <w:jc w:val="both"/>
    </w:pPr>
    <w:rPr>
      <w:rFonts w:ascii="宋体"/>
      <w:sz w:val="21"/>
    </w:rPr>
  </w:style>
  <w:style w:type="paragraph" w:customStyle="1" w:styleId="afffffd">
    <w:name w:val="列项说明数字编号"/>
    <w:pPr>
      <w:ind w:leftChars="400" w:left="600" w:hangingChars="200" w:hanging="200"/>
    </w:pPr>
    <w:rPr>
      <w:rFonts w:ascii="宋体"/>
      <w:sz w:val="21"/>
    </w:rPr>
  </w:style>
  <w:style w:type="paragraph" w:customStyle="1" w:styleId="afffffe">
    <w:name w:val="其他标准标志"/>
    <w:basedOn w:val="affff3"/>
    <w:pPr>
      <w:framePr w:w="6101" w:wrap="around" w:vAnchor="page" w:hAnchor="page" w:x="4673" w:y="942"/>
    </w:pPr>
    <w:rPr>
      <w:w w:val="130"/>
    </w:rPr>
  </w:style>
  <w:style w:type="paragraph" w:customStyle="1" w:styleId="affffff">
    <w:name w:val="其他标准称谓"/>
    <w:next w:val="aff"/>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0">
    <w:name w:val="其他发布部门"/>
    <w:basedOn w:val="afffe"/>
    <w:pPr>
      <w:framePr w:wrap="around" w:y="15310"/>
      <w:spacing w:line="0" w:lineRule="atLeast"/>
    </w:pPr>
    <w:rPr>
      <w:rFonts w:ascii="黑体" w:eastAsia="黑体"/>
      <w:b w:val="0"/>
    </w:rPr>
  </w:style>
  <w:style w:type="paragraph" w:customStyle="1" w:styleId="affffff1">
    <w:name w:val="前言、引言标题"/>
    <w:next w:val="affc"/>
    <w:pPr>
      <w:keepNext/>
      <w:pageBreakBefore/>
      <w:shd w:val="clear" w:color="FFFFFF" w:fill="FFFFFF"/>
      <w:spacing w:before="640" w:after="560"/>
      <w:jc w:val="center"/>
      <w:outlineLvl w:val="0"/>
    </w:pPr>
    <w:rPr>
      <w:rFonts w:ascii="黑体" w:eastAsia="黑体"/>
      <w:sz w:val="32"/>
    </w:rPr>
  </w:style>
  <w:style w:type="paragraph" w:customStyle="1" w:styleId="affffff2">
    <w:name w:val="三级无"/>
    <w:basedOn w:val="a7"/>
    <w:pPr>
      <w:spacing w:beforeLines="0" w:before="0" w:afterLines="0" w:after="0"/>
    </w:pPr>
    <w:rPr>
      <w:rFonts w:ascii="宋体" w:eastAsia="宋体"/>
    </w:rPr>
  </w:style>
  <w:style w:type="paragraph" w:customStyle="1" w:styleId="a0">
    <w:name w:val="首示例"/>
    <w:next w:val="affc"/>
    <w:link w:val="Char1"/>
    <w:qFormat/>
    <w:pPr>
      <w:numPr>
        <w:numId w:val="15"/>
      </w:numPr>
      <w:tabs>
        <w:tab w:val="left" w:pos="360"/>
      </w:tabs>
      <w:ind w:firstLine="0"/>
    </w:pPr>
    <w:rPr>
      <w:rFonts w:ascii="宋体" w:hAnsi="宋体"/>
      <w:kern w:val="2"/>
      <w:sz w:val="18"/>
      <w:szCs w:val="18"/>
    </w:rPr>
  </w:style>
  <w:style w:type="paragraph" w:customStyle="1" w:styleId="affffff3">
    <w:name w:val="条文脚注"/>
    <w:basedOn w:val="af"/>
    <w:pPr>
      <w:numPr>
        <w:numId w:val="0"/>
      </w:numPr>
      <w:tabs>
        <w:tab w:val="left" w:pos="0"/>
      </w:tabs>
      <w:jc w:val="both"/>
    </w:pPr>
  </w:style>
  <w:style w:type="paragraph" w:customStyle="1" w:styleId="affffff4">
    <w:name w:val="图的脚注"/>
    <w:next w:val="affc"/>
    <w:qFormat/>
    <w:pPr>
      <w:widowControl w:val="0"/>
      <w:ind w:leftChars="200" w:left="840" w:hangingChars="200" w:hanging="420"/>
      <w:jc w:val="both"/>
    </w:pPr>
    <w:rPr>
      <w:rFonts w:ascii="宋体"/>
      <w:sz w:val="18"/>
    </w:rPr>
  </w:style>
  <w:style w:type="paragraph" w:customStyle="1" w:styleId="affffff5">
    <w:name w:val="文献分类号"/>
    <w:pPr>
      <w:framePr w:hSpace="180" w:vSpace="180" w:wrap="around" w:hAnchor="margin" w:y="1" w:anchorLock="1"/>
      <w:widowControl w:val="0"/>
      <w:textAlignment w:val="center"/>
    </w:pPr>
    <w:rPr>
      <w:rFonts w:ascii="黑体" w:eastAsia="黑体"/>
      <w:sz w:val="21"/>
      <w:szCs w:val="21"/>
    </w:rPr>
  </w:style>
  <w:style w:type="paragraph" w:customStyle="1" w:styleId="affffff6">
    <w:name w:val="五级无"/>
    <w:basedOn w:val="a9"/>
    <w:pPr>
      <w:spacing w:beforeLines="0" w:before="0" w:afterLines="0" w:after="0"/>
    </w:pPr>
    <w:rPr>
      <w:rFonts w:ascii="宋体" w:eastAsia="宋体"/>
    </w:rPr>
  </w:style>
  <w:style w:type="paragraph" w:customStyle="1" w:styleId="affffff7">
    <w:name w:val="一级无"/>
    <w:basedOn w:val="a5"/>
    <w:pPr>
      <w:spacing w:beforeLines="0" w:before="0" w:afterLines="0" w:after="0"/>
    </w:pPr>
    <w:rPr>
      <w:rFonts w:ascii="宋体" w:eastAsia="宋体"/>
    </w:rPr>
  </w:style>
  <w:style w:type="paragraph" w:customStyle="1" w:styleId="af7">
    <w:name w:val="正文表标题"/>
    <w:next w:val="affc"/>
    <w:pPr>
      <w:numPr>
        <w:numId w:val="16"/>
      </w:numPr>
      <w:tabs>
        <w:tab w:val="left" w:pos="360"/>
      </w:tabs>
      <w:spacing w:beforeLines="50" w:before="156" w:afterLines="50" w:after="156"/>
      <w:jc w:val="center"/>
    </w:pPr>
    <w:rPr>
      <w:rFonts w:ascii="黑体" w:eastAsia="黑体"/>
      <w:sz w:val="21"/>
    </w:rPr>
  </w:style>
  <w:style w:type="paragraph" w:customStyle="1" w:styleId="affffff8">
    <w:name w:val="正文公式编号制表符"/>
    <w:basedOn w:val="affc"/>
    <w:next w:val="affc"/>
    <w:qFormat/>
    <w:pPr>
      <w:ind w:firstLineChars="0" w:firstLine="0"/>
    </w:pPr>
  </w:style>
  <w:style w:type="paragraph" w:customStyle="1" w:styleId="af4">
    <w:name w:val="正文图标题"/>
    <w:next w:val="affc"/>
    <w:pPr>
      <w:numPr>
        <w:numId w:val="17"/>
      </w:numPr>
      <w:tabs>
        <w:tab w:val="left" w:pos="360"/>
      </w:tabs>
      <w:spacing w:beforeLines="50" w:before="156" w:afterLines="50" w:after="156"/>
      <w:jc w:val="center"/>
    </w:pPr>
    <w:rPr>
      <w:rFonts w:ascii="黑体" w:eastAsia="黑体"/>
      <w:sz w:val="21"/>
    </w:rPr>
  </w:style>
  <w:style w:type="paragraph" w:customStyle="1" w:styleId="affffff9">
    <w:name w:val="终结线"/>
    <w:basedOn w:val="aff"/>
    <w:pPr>
      <w:framePr w:hSpace="181" w:vSpace="181" w:wrap="around" w:vAnchor="text" w:hAnchor="margin" w:xAlign="center" w:y="285"/>
    </w:pPr>
  </w:style>
  <w:style w:type="paragraph" w:customStyle="1" w:styleId="affffffa">
    <w:name w:val="其他发布日期"/>
    <w:basedOn w:val="affffd"/>
    <w:pPr>
      <w:framePr w:wrap="around" w:vAnchor="page" w:hAnchor="text" w:x="1419"/>
    </w:pPr>
  </w:style>
  <w:style w:type="paragraph" w:customStyle="1" w:styleId="25">
    <w:name w:val="封面标准名称2"/>
    <w:basedOn w:val="afffd"/>
    <w:pPr>
      <w:framePr w:wrap="around" w:y="4469"/>
      <w:spacing w:beforeLines="630" w:before="630"/>
    </w:pPr>
  </w:style>
  <w:style w:type="paragraph" w:customStyle="1" w:styleId="26">
    <w:name w:val="封面一致性程度标识2"/>
    <w:basedOn w:val="afff3"/>
    <w:pPr>
      <w:framePr w:wrap="around" w:y="4469"/>
    </w:pPr>
  </w:style>
  <w:style w:type="paragraph" w:customStyle="1" w:styleId="CharChar1Char">
    <w:name w:val="Char Char1 Char"/>
    <w:next w:val="aff"/>
    <w:pPr>
      <w:keepNext/>
      <w:keepLines/>
      <w:tabs>
        <w:tab w:val="left" w:pos="3360"/>
        <w:tab w:val="left" w:pos="4394"/>
      </w:tabs>
      <w:snapToGrid w:val="0"/>
      <w:spacing w:before="240" w:after="240"/>
      <w:ind w:left="3360" w:hanging="1418"/>
      <w:outlineLvl w:val="7"/>
    </w:pPr>
    <w:rPr>
      <w:rFonts w:ascii="Arial" w:eastAsia="黑体" w:hAnsi="Arial" w:cs="Arial"/>
      <w:sz w:val="21"/>
      <w:szCs w:val="21"/>
    </w:rPr>
  </w:style>
  <w:style w:type="table" w:styleId="affffffb">
    <w:name w:val="Table Grid"/>
    <w:basedOn w:val="aff1"/>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caption" w:qFormat="1"/>
    <w:lsdException w:name="footnote reference" w:semiHidden="1"/>
    <w:lsdException w:name="annotation reference" w:semiHidden="1"/>
    <w:lsdException w:name="endnote reference" w:semiHidden="1"/>
    <w:lsdException w:name="endnote text" w:semiHidden="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
    <w:name w:val="Normal"/>
    <w:qFormat/>
    <w:pPr>
      <w:widowControl w:val="0"/>
      <w:jc w:val="both"/>
    </w:pPr>
    <w:rPr>
      <w:kern w:val="2"/>
      <w:sz w:val="21"/>
      <w:szCs w:val="24"/>
    </w:rPr>
  </w:style>
  <w:style w:type="paragraph" w:styleId="1">
    <w:name w:val="heading 1"/>
    <w:basedOn w:val="aff"/>
    <w:next w:val="aff"/>
    <w:link w:val="1Char"/>
    <w:qFormat/>
    <w:pPr>
      <w:keepNext/>
      <w:keepLines/>
      <w:spacing w:before="340" w:after="330" w:line="578" w:lineRule="auto"/>
      <w:outlineLvl w:val="0"/>
    </w:pPr>
    <w:rPr>
      <w:b/>
      <w:bCs/>
      <w:kern w:val="44"/>
      <w:sz w:val="44"/>
      <w:szCs w:val="44"/>
    </w:rPr>
  </w:style>
  <w:style w:type="character" w:default="1" w:styleId="aff0">
    <w:name w:val="Default Paragraph Font"/>
    <w:uiPriority w:val="1"/>
    <w:semiHidden/>
    <w:unhideWhenUsed/>
  </w:style>
  <w:style w:type="table" w:default="1" w:styleId="aff1">
    <w:name w:val="Normal Table"/>
    <w:uiPriority w:val="99"/>
    <w:semiHidden/>
    <w:unhideWhenUsed/>
    <w:tblPr>
      <w:tblInd w:w="0" w:type="dxa"/>
      <w:tblCellMar>
        <w:top w:w="0" w:type="dxa"/>
        <w:left w:w="108" w:type="dxa"/>
        <w:bottom w:w="0" w:type="dxa"/>
        <w:right w:w="108" w:type="dxa"/>
      </w:tblCellMar>
    </w:tblPr>
  </w:style>
  <w:style w:type="numbering" w:default="1" w:styleId="aff2">
    <w:name w:val="No List"/>
    <w:uiPriority w:val="99"/>
    <w:semiHidden/>
    <w:unhideWhenUsed/>
  </w:style>
  <w:style w:type="character" w:customStyle="1" w:styleId="Char">
    <w:name w:val="附录公式 Char"/>
    <w:basedOn w:val="Char0"/>
    <w:link w:val="aff3"/>
    <w:rPr>
      <w:rFonts w:ascii="宋体"/>
      <w:sz w:val="21"/>
      <w:lang w:val="en-US" w:eastAsia="zh-CN" w:bidi="ar-SA"/>
    </w:rPr>
  </w:style>
  <w:style w:type="character" w:styleId="aff4">
    <w:name w:val="footnote reference"/>
    <w:semiHidden/>
    <w:rPr>
      <w:vertAlign w:val="superscript"/>
    </w:rPr>
  </w:style>
  <w:style w:type="character" w:styleId="HTML">
    <w:name w:val="HTML Code"/>
    <w:rPr>
      <w:rFonts w:ascii="Courier New" w:hAnsi="Courier New"/>
      <w:sz w:val="20"/>
      <w:szCs w:val="20"/>
    </w:rPr>
  </w:style>
  <w:style w:type="character" w:styleId="aff5">
    <w:name w:val="endnote reference"/>
    <w:semiHidden/>
    <w:rPr>
      <w:vertAlign w:val="superscript"/>
    </w:rPr>
  </w:style>
  <w:style w:type="character" w:customStyle="1" w:styleId="aff6">
    <w:name w:val="个人答复风格"/>
    <w:rPr>
      <w:rFonts w:ascii="Arial" w:eastAsia="宋体" w:hAnsi="Arial" w:cs="Arial"/>
      <w:color w:val="auto"/>
      <w:sz w:val="20"/>
    </w:rPr>
  </w:style>
  <w:style w:type="character" w:styleId="aff7">
    <w:name w:val="page number"/>
    <w:rPr>
      <w:rFonts w:ascii="Times New Roman" w:eastAsia="宋体" w:hAnsi="Times New Roman"/>
      <w:sz w:val="18"/>
    </w:rPr>
  </w:style>
  <w:style w:type="character" w:styleId="aff8">
    <w:name w:val="FollowedHyperlink"/>
    <w:rPr>
      <w:color w:val="800080"/>
      <w:u w:val="single"/>
    </w:rPr>
  </w:style>
  <w:style w:type="character" w:styleId="aff9">
    <w:name w:val="annotation reference"/>
    <w:semiHidden/>
    <w:rPr>
      <w:sz w:val="21"/>
      <w:szCs w:val="21"/>
    </w:rPr>
  </w:style>
  <w:style w:type="character" w:styleId="affa">
    <w:name w:val="Hyperlink"/>
    <w:rPr>
      <w:color w:val="0000FF"/>
      <w:spacing w:val="0"/>
      <w:w w:val="100"/>
      <w:szCs w:val="21"/>
      <w:u w:val="single"/>
      <w:lang w:val="en-US" w:eastAsia="zh-CN"/>
    </w:rPr>
  </w:style>
  <w:style w:type="character" w:customStyle="1" w:styleId="Char1">
    <w:name w:val="首示例 Char"/>
    <w:link w:val="a0"/>
    <w:rPr>
      <w:rFonts w:ascii="宋体" w:hAnsi="宋体"/>
      <w:kern w:val="2"/>
      <w:sz w:val="18"/>
      <w:szCs w:val="18"/>
      <w:lang w:val="en-US" w:eastAsia="zh-CN" w:bidi="ar-SA"/>
    </w:rPr>
  </w:style>
  <w:style w:type="character" w:customStyle="1" w:styleId="affb">
    <w:name w:val="发布"/>
    <w:rPr>
      <w:rFonts w:ascii="黑体" w:eastAsia="黑体"/>
      <w:spacing w:val="85"/>
      <w:w w:val="100"/>
      <w:position w:val="3"/>
      <w:sz w:val="28"/>
      <w:szCs w:val="28"/>
    </w:rPr>
  </w:style>
  <w:style w:type="character" w:customStyle="1" w:styleId="Char0">
    <w:name w:val="段 Char"/>
    <w:link w:val="affc"/>
    <w:rPr>
      <w:rFonts w:ascii="宋体"/>
      <w:sz w:val="21"/>
      <w:lang w:val="en-US" w:eastAsia="zh-CN" w:bidi="ar-SA"/>
    </w:rPr>
  </w:style>
  <w:style w:type="character" w:customStyle="1" w:styleId="1Char">
    <w:name w:val="标题 1 Char"/>
    <w:link w:val="1"/>
    <w:locked/>
    <w:rPr>
      <w:rFonts w:eastAsia="宋体"/>
      <w:b/>
      <w:bCs/>
      <w:kern w:val="44"/>
      <w:sz w:val="44"/>
      <w:szCs w:val="44"/>
      <w:lang w:val="en-US" w:eastAsia="zh-CN" w:bidi="ar-SA"/>
    </w:rPr>
  </w:style>
  <w:style w:type="paragraph" w:styleId="affd">
    <w:name w:val="Document Map"/>
    <w:basedOn w:val="aff"/>
    <w:semiHidden/>
    <w:pPr>
      <w:shd w:val="clear" w:color="auto" w:fill="000080"/>
    </w:pPr>
  </w:style>
  <w:style w:type="paragraph" w:styleId="affe">
    <w:name w:val="Normal Indent"/>
    <w:basedOn w:val="aff"/>
    <w:pPr>
      <w:adjustRightInd w:val="0"/>
      <w:spacing w:line="360" w:lineRule="atLeast"/>
      <w:ind w:firstLine="420"/>
      <w:jc w:val="left"/>
      <w:textAlignment w:val="baseline"/>
    </w:pPr>
    <w:rPr>
      <w:kern w:val="0"/>
      <w:sz w:val="24"/>
      <w:szCs w:val="20"/>
    </w:rPr>
  </w:style>
  <w:style w:type="paragraph" w:styleId="5">
    <w:name w:val="index 5"/>
    <w:basedOn w:val="aff"/>
    <w:next w:val="aff"/>
    <w:pPr>
      <w:ind w:left="1050" w:hanging="210"/>
      <w:jc w:val="left"/>
    </w:pPr>
    <w:rPr>
      <w:rFonts w:ascii="Calibri" w:hAnsi="Calibri"/>
      <w:sz w:val="20"/>
      <w:szCs w:val="20"/>
    </w:rPr>
  </w:style>
  <w:style w:type="paragraph" w:customStyle="1" w:styleId="a9">
    <w:name w:val="五级条标题"/>
    <w:basedOn w:val="a8"/>
    <w:next w:val="affc"/>
    <w:pPr>
      <w:numPr>
        <w:ilvl w:val="5"/>
      </w:numPr>
      <w:outlineLvl w:val="6"/>
    </w:pPr>
  </w:style>
  <w:style w:type="paragraph" w:styleId="afff">
    <w:name w:val="caption"/>
    <w:basedOn w:val="aff"/>
    <w:next w:val="aff"/>
    <w:qFormat/>
    <w:pPr>
      <w:spacing w:before="152" w:after="160"/>
    </w:pPr>
    <w:rPr>
      <w:rFonts w:ascii="Arial" w:eastAsia="黑体" w:hAnsi="Arial" w:cs="Arial"/>
      <w:sz w:val="20"/>
      <w:szCs w:val="20"/>
    </w:rPr>
  </w:style>
  <w:style w:type="paragraph" w:styleId="8">
    <w:name w:val="index 8"/>
    <w:basedOn w:val="aff"/>
    <w:next w:val="aff"/>
    <w:pPr>
      <w:ind w:left="1680" w:hanging="210"/>
      <w:jc w:val="left"/>
    </w:pPr>
    <w:rPr>
      <w:rFonts w:ascii="Calibri" w:hAnsi="Calibri"/>
      <w:sz w:val="20"/>
      <w:szCs w:val="20"/>
    </w:rPr>
  </w:style>
  <w:style w:type="paragraph" w:customStyle="1" w:styleId="afff0">
    <w:name w:val="附录三级无"/>
    <w:basedOn w:val="afff1"/>
    <w:pPr>
      <w:tabs>
        <w:tab w:val="clear" w:pos="360"/>
      </w:tabs>
      <w:spacing w:beforeLines="0" w:before="0" w:afterLines="0" w:after="0"/>
    </w:pPr>
    <w:rPr>
      <w:rFonts w:ascii="宋体" w:eastAsia="宋体"/>
      <w:szCs w:val="21"/>
    </w:rPr>
  </w:style>
  <w:style w:type="paragraph" w:styleId="7">
    <w:name w:val="toc 7"/>
    <w:basedOn w:val="aff"/>
    <w:next w:val="aff"/>
    <w:semiHidden/>
    <w:pPr>
      <w:tabs>
        <w:tab w:val="right" w:leader="dot" w:pos="9241"/>
      </w:tabs>
      <w:ind w:firstLineChars="500" w:firstLine="505"/>
      <w:jc w:val="left"/>
    </w:pPr>
    <w:rPr>
      <w:rFonts w:ascii="宋体"/>
      <w:szCs w:val="21"/>
    </w:rPr>
  </w:style>
  <w:style w:type="paragraph" w:customStyle="1" w:styleId="afff2">
    <w:name w:val="封面标准文稿类别"/>
    <w:basedOn w:val="afff3"/>
    <w:pPr>
      <w:framePr w:wrap="around"/>
      <w:spacing w:after="160" w:line="240" w:lineRule="auto"/>
    </w:pPr>
    <w:rPr>
      <w:sz w:val="24"/>
    </w:rPr>
  </w:style>
  <w:style w:type="paragraph" w:styleId="6">
    <w:name w:val="index 6"/>
    <w:basedOn w:val="aff"/>
    <w:next w:val="aff"/>
    <w:pPr>
      <w:ind w:left="1260" w:hanging="210"/>
      <w:jc w:val="left"/>
    </w:pPr>
    <w:rPr>
      <w:rFonts w:ascii="Calibri" w:hAnsi="Calibri"/>
      <w:sz w:val="20"/>
      <w:szCs w:val="20"/>
    </w:rPr>
  </w:style>
  <w:style w:type="paragraph" w:styleId="afff4">
    <w:name w:val="index heading"/>
    <w:basedOn w:val="aff"/>
    <w:next w:val="10"/>
    <w:pPr>
      <w:spacing w:before="120" w:after="120"/>
      <w:jc w:val="center"/>
    </w:pPr>
    <w:rPr>
      <w:rFonts w:ascii="Calibri" w:hAnsi="Calibri"/>
      <w:b/>
      <w:bCs/>
      <w:iCs/>
      <w:szCs w:val="20"/>
    </w:rPr>
  </w:style>
  <w:style w:type="paragraph" w:styleId="3">
    <w:name w:val="index 3"/>
    <w:basedOn w:val="aff"/>
    <w:next w:val="aff"/>
    <w:pPr>
      <w:ind w:left="630" w:hanging="210"/>
      <w:jc w:val="left"/>
    </w:pPr>
    <w:rPr>
      <w:rFonts w:ascii="Calibri" w:hAnsi="Calibri"/>
      <w:sz w:val="20"/>
      <w:szCs w:val="20"/>
    </w:rPr>
  </w:style>
  <w:style w:type="paragraph" w:customStyle="1" w:styleId="a1">
    <w:name w:val="示例"/>
    <w:next w:val="afff5"/>
    <w:pPr>
      <w:widowControl w:val="0"/>
      <w:numPr>
        <w:numId w:val="2"/>
      </w:numPr>
      <w:jc w:val="both"/>
    </w:pPr>
    <w:rPr>
      <w:rFonts w:ascii="宋体"/>
      <w:sz w:val="18"/>
      <w:szCs w:val="18"/>
    </w:rPr>
  </w:style>
  <w:style w:type="paragraph" w:styleId="afff6">
    <w:name w:val="header"/>
    <w:basedOn w:val="aff"/>
    <w:pPr>
      <w:snapToGrid w:val="0"/>
      <w:jc w:val="left"/>
    </w:pPr>
    <w:rPr>
      <w:sz w:val="18"/>
      <w:szCs w:val="18"/>
    </w:rPr>
  </w:style>
  <w:style w:type="paragraph" w:customStyle="1" w:styleId="af6">
    <w:name w:val="附录表标题"/>
    <w:basedOn w:val="aff"/>
    <w:next w:val="affc"/>
    <w:pPr>
      <w:numPr>
        <w:ilvl w:val="1"/>
        <w:numId w:val="3"/>
      </w:numPr>
      <w:tabs>
        <w:tab w:val="left" w:pos="180"/>
      </w:tabs>
      <w:spacing w:beforeLines="50" w:before="50" w:afterLines="50" w:after="50"/>
      <w:ind w:left="0" w:firstLine="0"/>
      <w:jc w:val="center"/>
    </w:pPr>
    <w:rPr>
      <w:rFonts w:ascii="黑体" w:eastAsia="黑体"/>
      <w:szCs w:val="21"/>
    </w:rPr>
  </w:style>
  <w:style w:type="paragraph" w:styleId="2">
    <w:name w:val="index 2"/>
    <w:basedOn w:val="aff"/>
    <w:next w:val="aff"/>
    <w:pPr>
      <w:ind w:left="420" w:hanging="210"/>
      <w:jc w:val="left"/>
    </w:pPr>
    <w:rPr>
      <w:rFonts w:ascii="Calibri" w:hAnsi="Calibri"/>
      <w:sz w:val="20"/>
      <w:szCs w:val="20"/>
    </w:rPr>
  </w:style>
  <w:style w:type="paragraph" w:styleId="11">
    <w:name w:val="toc 1"/>
    <w:basedOn w:val="aff"/>
    <w:next w:val="aff"/>
    <w:semiHidden/>
    <w:pPr>
      <w:tabs>
        <w:tab w:val="right" w:leader="dot" w:pos="9241"/>
      </w:tabs>
      <w:spacing w:beforeLines="25" w:before="25" w:afterLines="25" w:after="25"/>
      <w:jc w:val="left"/>
    </w:pPr>
    <w:rPr>
      <w:rFonts w:ascii="宋体"/>
      <w:szCs w:val="21"/>
    </w:rPr>
  </w:style>
  <w:style w:type="paragraph" w:styleId="70">
    <w:name w:val="index 7"/>
    <w:basedOn w:val="aff"/>
    <w:next w:val="aff"/>
    <w:pPr>
      <w:ind w:left="1470" w:hanging="210"/>
      <w:jc w:val="left"/>
    </w:pPr>
    <w:rPr>
      <w:rFonts w:ascii="Calibri" w:hAnsi="Calibri"/>
      <w:sz w:val="20"/>
      <w:szCs w:val="20"/>
    </w:rPr>
  </w:style>
  <w:style w:type="paragraph" w:styleId="4">
    <w:name w:val="index 4"/>
    <w:basedOn w:val="aff"/>
    <w:next w:val="aff"/>
    <w:pPr>
      <w:ind w:left="840" w:hanging="210"/>
      <w:jc w:val="left"/>
    </w:pPr>
    <w:rPr>
      <w:rFonts w:ascii="Calibri" w:hAnsi="Calibri"/>
      <w:sz w:val="20"/>
      <w:szCs w:val="20"/>
    </w:rPr>
  </w:style>
  <w:style w:type="paragraph" w:styleId="50">
    <w:name w:val="toc 5"/>
    <w:basedOn w:val="aff"/>
    <w:next w:val="aff"/>
    <w:semiHidden/>
    <w:pPr>
      <w:tabs>
        <w:tab w:val="right" w:leader="dot" w:pos="9241"/>
      </w:tabs>
      <w:ind w:firstLineChars="300" w:firstLine="300"/>
      <w:jc w:val="left"/>
    </w:pPr>
    <w:rPr>
      <w:rFonts w:ascii="宋体"/>
      <w:szCs w:val="21"/>
    </w:rPr>
  </w:style>
  <w:style w:type="paragraph" w:customStyle="1" w:styleId="a5">
    <w:name w:val="一级条标题"/>
    <w:next w:val="affc"/>
    <w:pPr>
      <w:numPr>
        <w:ilvl w:val="1"/>
        <w:numId w:val="1"/>
      </w:numPr>
      <w:spacing w:beforeLines="50" w:before="156" w:afterLines="50" w:after="156"/>
      <w:outlineLvl w:val="2"/>
    </w:pPr>
    <w:rPr>
      <w:rFonts w:ascii="黑体" w:eastAsia="黑体"/>
      <w:sz w:val="21"/>
      <w:szCs w:val="21"/>
    </w:rPr>
  </w:style>
  <w:style w:type="paragraph" w:customStyle="1" w:styleId="20">
    <w:name w:val="封面标准文稿编辑信息2"/>
    <w:basedOn w:val="afff7"/>
    <w:pPr>
      <w:framePr w:wrap="around" w:y="4469"/>
    </w:pPr>
  </w:style>
  <w:style w:type="paragraph" w:styleId="10">
    <w:name w:val="index 1"/>
    <w:basedOn w:val="aff"/>
    <w:next w:val="affc"/>
    <w:pPr>
      <w:tabs>
        <w:tab w:val="right" w:leader="dot" w:pos="9299"/>
      </w:tabs>
      <w:jc w:val="left"/>
    </w:pPr>
    <w:rPr>
      <w:rFonts w:ascii="宋体"/>
      <w:szCs w:val="21"/>
    </w:rPr>
  </w:style>
  <w:style w:type="paragraph" w:styleId="60">
    <w:name w:val="toc 6"/>
    <w:basedOn w:val="aff"/>
    <w:next w:val="aff"/>
    <w:semiHidden/>
    <w:pPr>
      <w:tabs>
        <w:tab w:val="right" w:leader="dot" w:pos="9241"/>
      </w:tabs>
      <w:ind w:firstLineChars="400" w:firstLine="403"/>
      <w:jc w:val="left"/>
    </w:pPr>
    <w:rPr>
      <w:rFonts w:ascii="宋体"/>
      <w:szCs w:val="21"/>
    </w:rPr>
  </w:style>
  <w:style w:type="paragraph" w:styleId="afff8">
    <w:name w:val="endnote text"/>
    <w:basedOn w:val="aff"/>
    <w:semiHidden/>
    <w:pPr>
      <w:snapToGrid w:val="0"/>
      <w:jc w:val="left"/>
    </w:pPr>
  </w:style>
  <w:style w:type="paragraph" w:customStyle="1" w:styleId="a7">
    <w:name w:val="三级条标题"/>
    <w:basedOn w:val="a6"/>
    <w:next w:val="affc"/>
    <w:pPr>
      <w:numPr>
        <w:ilvl w:val="3"/>
      </w:numPr>
      <w:outlineLvl w:val="4"/>
    </w:pPr>
  </w:style>
  <w:style w:type="paragraph" w:styleId="af">
    <w:name w:val="footnote text"/>
    <w:basedOn w:val="aff"/>
    <w:pPr>
      <w:numPr>
        <w:numId w:val="4"/>
      </w:numPr>
      <w:tabs>
        <w:tab w:val="left" w:pos="0"/>
      </w:tabs>
      <w:snapToGrid w:val="0"/>
      <w:jc w:val="left"/>
    </w:pPr>
    <w:rPr>
      <w:rFonts w:ascii="宋体"/>
      <w:sz w:val="18"/>
      <w:szCs w:val="18"/>
    </w:rPr>
  </w:style>
  <w:style w:type="paragraph" w:styleId="30">
    <w:name w:val="toc 3"/>
    <w:basedOn w:val="aff"/>
    <w:next w:val="aff"/>
    <w:semiHidden/>
    <w:pPr>
      <w:tabs>
        <w:tab w:val="right" w:leader="dot" w:pos="9241"/>
      </w:tabs>
      <w:ind w:firstLineChars="100" w:firstLine="102"/>
      <w:jc w:val="left"/>
    </w:pPr>
    <w:rPr>
      <w:rFonts w:ascii="宋体"/>
      <w:szCs w:val="21"/>
    </w:rPr>
  </w:style>
  <w:style w:type="paragraph" w:customStyle="1" w:styleId="afff9">
    <w:name w:val="标准称谓"/>
    <w:next w:val="aff"/>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6">
    <w:name w:val="二级条标题"/>
    <w:basedOn w:val="a5"/>
    <w:next w:val="affc"/>
    <w:pPr>
      <w:numPr>
        <w:ilvl w:val="2"/>
      </w:numPr>
      <w:spacing w:before="50" w:after="50"/>
      <w:outlineLvl w:val="3"/>
    </w:pPr>
  </w:style>
  <w:style w:type="paragraph" w:styleId="80">
    <w:name w:val="toc 8"/>
    <w:basedOn w:val="aff"/>
    <w:next w:val="aff"/>
    <w:semiHidden/>
    <w:pPr>
      <w:tabs>
        <w:tab w:val="right" w:leader="dot" w:pos="9241"/>
      </w:tabs>
      <w:ind w:firstLineChars="600" w:firstLine="607"/>
      <w:jc w:val="left"/>
    </w:pPr>
    <w:rPr>
      <w:rFonts w:ascii="宋体"/>
      <w:szCs w:val="21"/>
    </w:rPr>
  </w:style>
  <w:style w:type="paragraph" w:styleId="9">
    <w:name w:val="toc 9"/>
    <w:basedOn w:val="aff"/>
    <w:next w:val="aff"/>
    <w:semiHidden/>
    <w:pPr>
      <w:ind w:left="1470"/>
      <w:jc w:val="left"/>
    </w:pPr>
    <w:rPr>
      <w:sz w:val="20"/>
      <w:szCs w:val="20"/>
    </w:rPr>
  </w:style>
  <w:style w:type="paragraph" w:customStyle="1" w:styleId="a8">
    <w:name w:val="四级条标题"/>
    <w:basedOn w:val="a7"/>
    <w:next w:val="affc"/>
    <w:pPr>
      <w:numPr>
        <w:ilvl w:val="4"/>
      </w:numPr>
      <w:outlineLvl w:val="5"/>
    </w:pPr>
  </w:style>
  <w:style w:type="paragraph" w:customStyle="1" w:styleId="21">
    <w:name w:val="封面标准号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pPr>
      <w:widowControl w:val="0"/>
      <w:numPr>
        <w:numId w:val="5"/>
      </w:numPr>
      <w:jc w:val="both"/>
    </w:pPr>
    <w:rPr>
      <w:rFonts w:ascii="宋体"/>
      <w:sz w:val="21"/>
    </w:rPr>
  </w:style>
  <w:style w:type="paragraph" w:styleId="afffa">
    <w:name w:val="Balloon Text"/>
    <w:basedOn w:val="aff"/>
    <w:semiHidden/>
    <w:rPr>
      <w:sz w:val="18"/>
      <w:szCs w:val="18"/>
    </w:rPr>
  </w:style>
  <w:style w:type="paragraph" w:styleId="22">
    <w:name w:val="toc 2"/>
    <w:basedOn w:val="aff"/>
    <w:next w:val="aff"/>
    <w:semiHidden/>
    <w:pPr>
      <w:tabs>
        <w:tab w:val="right" w:leader="dot" w:pos="9241"/>
      </w:tabs>
    </w:pPr>
    <w:rPr>
      <w:rFonts w:ascii="宋体"/>
      <w:szCs w:val="21"/>
    </w:rPr>
  </w:style>
  <w:style w:type="paragraph" w:styleId="90">
    <w:name w:val="index 9"/>
    <w:basedOn w:val="aff"/>
    <w:next w:val="aff"/>
    <w:pPr>
      <w:ind w:left="1890" w:hanging="210"/>
      <w:jc w:val="left"/>
    </w:pPr>
    <w:rPr>
      <w:rFonts w:ascii="Calibri" w:hAnsi="Calibri"/>
      <w:sz w:val="20"/>
      <w:szCs w:val="20"/>
    </w:rPr>
  </w:style>
  <w:style w:type="paragraph" w:customStyle="1" w:styleId="23">
    <w:name w:val="封面标准文稿类别2"/>
    <w:basedOn w:val="afff2"/>
    <w:pPr>
      <w:framePr w:wrap="around" w:y="4469"/>
    </w:pPr>
  </w:style>
  <w:style w:type="paragraph" w:styleId="40">
    <w:name w:val="toc 4"/>
    <w:basedOn w:val="aff"/>
    <w:next w:val="aff"/>
    <w:semiHidden/>
    <w:pPr>
      <w:tabs>
        <w:tab w:val="right" w:leader="dot" w:pos="9241"/>
      </w:tabs>
      <w:ind w:firstLineChars="200" w:firstLine="198"/>
      <w:jc w:val="left"/>
    </w:pPr>
    <w:rPr>
      <w:rFonts w:ascii="宋体"/>
      <w:szCs w:val="21"/>
    </w:rPr>
  </w:style>
  <w:style w:type="paragraph" w:styleId="afffb">
    <w:name w:val="footer"/>
    <w:basedOn w:val="aff"/>
    <w:pPr>
      <w:snapToGrid w:val="0"/>
      <w:ind w:rightChars="100" w:right="210"/>
      <w:jc w:val="right"/>
    </w:pPr>
    <w:rPr>
      <w:sz w:val="18"/>
      <w:szCs w:val="18"/>
    </w:rPr>
  </w:style>
  <w:style w:type="paragraph" w:customStyle="1" w:styleId="afffc">
    <w:name w:val="封面标准英文名称"/>
    <w:basedOn w:val="afffd"/>
    <w:pPr>
      <w:framePr w:wrap="around"/>
      <w:spacing w:before="370" w:line="400" w:lineRule="exact"/>
    </w:pPr>
    <w:rPr>
      <w:rFonts w:ascii="Times New Roman"/>
      <w:sz w:val="28"/>
      <w:szCs w:val="28"/>
    </w:rPr>
  </w:style>
  <w:style w:type="paragraph" w:customStyle="1" w:styleId="affc">
    <w:name w:val="段"/>
    <w:link w:val="Char0"/>
    <w:pPr>
      <w:tabs>
        <w:tab w:val="center" w:pos="4201"/>
        <w:tab w:val="right" w:leader="dot" w:pos="9298"/>
      </w:tabs>
      <w:autoSpaceDE w:val="0"/>
      <w:autoSpaceDN w:val="0"/>
      <w:ind w:firstLineChars="200" w:firstLine="420"/>
      <w:jc w:val="both"/>
    </w:pPr>
    <w:rPr>
      <w:rFonts w:ascii="宋体"/>
      <w:sz w:val="21"/>
    </w:rPr>
  </w:style>
  <w:style w:type="paragraph" w:customStyle="1" w:styleId="afff3">
    <w:name w:val="封面一致性程度标识"/>
    <w:basedOn w:val="afffc"/>
    <w:pPr>
      <w:framePr w:wrap="around"/>
      <w:spacing w:before="440"/>
    </w:pPr>
    <w:rPr>
      <w:rFonts w:ascii="宋体" w:eastAsia="宋体"/>
    </w:rPr>
  </w:style>
  <w:style w:type="paragraph" w:customStyle="1" w:styleId="af1">
    <w:name w:val="数字编号列项（二级）"/>
    <w:pPr>
      <w:numPr>
        <w:ilvl w:val="1"/>
        <w:numId w:val="6"/>
      </w:numPr>
      <w:tabs>
        <w:tab w:val="left" w:pos="1260"/>
      </w:tabs>
      <w:jc w:val="both"/>
    </w:pPr>
    <w:rPr>
      <w:rFonts w:ascii="宋体"/>
      <w:sz w:val="21"/>
    </w:rPr>
  </w:style>
  <w:style w:type="paragraph" w:customStyle="1" w:styleId="afe">
    <w:name w:val="注："/>
    <w:next w:val="affc"/>
    <w:pPr>
      <w:widowControl w:val="0"/>
      <w:numPr>
        <w:numId w:val="7"/>
      </w:numPr>
      <w:autoSpaceDE w:val="0"/>
      <w:autoSpaceDN w:val="0"/>
      <w:jc w:val="both"/>
    </w:pPr>
    <w:rPr>
      <w:rFonts w:ascii="宋体"/>
      <w:sz w:val="18"/>
      <w:szCs w:val="18"/>
    </w:rPr>
  </w:style>
  <w:style w:type="paragraph" w:customStyle="1" w:styleId="ad">
    <w:name w:val="列项●（二级）"/>
    <w:pPr>
      <w:numPr>
        <w:ilvl w:val="1"/>
        <w:numId w:val="5"/>
      </w:numPr>
      <w:tabs>
        <w:tab w:val="clear" w:pos="760"/>
        <w:tab w:val="left" w:pos="840"/>
      </w:tabs>
      <w:jc w:val="both"/>
    </w:pPr>
    <w:rPr>
      <w:rFonts w:ascii="宋体"/>
      <w:sz w:val="21"/>
    </w:rPr>
  </w:style>
  <w:style w:type="paragraph" w:customStyle="1" w:styleId="afffe">
    <w:name w:val="发布部门"/>
    <w:next w:val="affc"/>
    <w:pPr>
      <w:framePr w:w="7938" w:h="1134" w:hRule="exact" w:hSpace="125" w:vSpace="181" w:wrap="around" w:vAnchor="page" w:hAnchor="page" w:x="2150" w:y="14630" w:anchorLock="1"/>
      <w:jc w:val="center"/>
    </w:pPr>
    <w:rPr>
      <w:rFonts w:ascii="宋体"/>
      <w:b/>
      <w:spacing w:val="20"/>
      <w:w w:val="135"/>
      <w:sz w:val="28"/>
    </w:rPr>
  </w:style>
  <w:style w:type="paragraph" w:customStyle="1" w:styleId="affff">
    <w:name w:val="二级无"/>
    <w:basedOn w:val="a6"/>
    <w:pPr>
      <w:spacing w:beforeLines="0" w:before="0" w:afterLines="0" w:after="0"/>
    </w:pPr>
    <w:rPr>
      <w:rFonts w:ascii="宋体" w:eastAsia="宋体"/>
    </w:rPr>
  </w:style>
  <w:style w:type="paragraph" w:customStyle="1" w:styleId="affff0">
    <w:name w:val="附录标题"/>
    <w:basedOn w:val="affc"/>
    <w:next w:val="affc"/>
    <w:pPr>
      <w:ind w:firstLineChars="0" w:firstLine="0"/>
      <w:jc w:val="center"/>
    </w:pPr>
    <w:rPr>
      <w:rFonts w:ascii="黑体" w:eastAsia="黑体"/>
    </w:rPr>
  </w:style>
  <w:style w:type="paragraph" w:customStyle="1" w:styleId="afd">
    <w:name w:val="附录数字编号列项（二级）"/>
    <w:qFormat/>
    <w:pPr>
      <w:numPr>
        <w:ilvl w:val="1"/>
        <w:numId w:val="8"/>
      </w:numPr>
      <w:tabs>
        <w:tab w:val="left" w:pos="840"/>
      </w:tabs>
    </w:pPr>
    <w:rPr>
      <w:rFonts w:ascii="宋体"/>
      <w:sz w:val="21"/>
    </w:rPr>
  </w:style>
  <w:style w:type="paragraph" w:customStyle="1" w:styleId="af5">
    <w:name w:val="附录表标号"/>
    <w:basedOn w:val="aff"/>
    <w:next w:val="affc"/>
    <w:pPr>
      <w:numPr>
        <w:numId w:val="3"/>
      </w:numPr>
      <w:tabs>
        <w:tab w:val="clear" w:pos="0"/>
      </w:tabs>
      <w:spacing w:line="14" w:lineRule="exact"/>
      <w:ind w:left="811" w:hanging="448"/>
      <w:jc w:val="center"/>
      <w:outlineLvl w:val="0"/>
    </w:pPr>
    <w:rPr>
      <w:color w:val="FFFFFF"/>
    </w:rPr>
  </w:style>
  <w:style w:type="paragraph" w:customStyle="1" w:styleId="afff7">
    <w:name w:val="封面标准文稿编辑信息"/>
    <w:basedOn w:val="afff2"/>
    <w:pPr>
      <w:framePr w:wrap="around"/>
      <w:spacing w:before="180" w:line="180" w:lineRule="exact"/>
    </w:pPr>
    <w:rPr>
      <w:sz w:val="21"/>
    </w:rPr>
  </w:style>
  <w:style w:type="paragraph" w:customStyle="1" w:styleId="affff1">
    <w:name w:val="图标脚注说明"/>
    <w:basedOn w:val="affc"/>
    <w:pPr>
      <w:ind w:left="840" w:firstLineChars="0" w:hanging="420"/>
    </w:pPr>
    <w:rPr>
      <w:sz w:val="18"/>
      <w:szCs w:val="18"/>
    </w:rPr>
  </w:style>
  <w:style w:type="paragraph" w:customStyle="1" w:styleId="affff2">
    <w:name w:val="标准书脚_奇数页"/>
    <w:pPr>
      <w:spacing w:before="120"/>
      <w:ind w:right="198"/>
      <w:jc w:val="right"/>
    </w:pPr>
    <w:rPr>
      <w:rFonts w:ascii="宋体"/>
      <w:sz w:val="18"/>
      <w:szCs w:val="18"/>
    </w:rPr>
  </w:style>
  <w:style w:type="paragraph" w:customStyle="1" w:styleId="afffd">
    <w:name w:val="封面标准名称"/>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3">
    <w:name w:val="标准标志"/>
    <w:next w:val="aff"/>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1">
    <w:name w:val="附录三级条标题"/>
    <w:basedOn w:val="afb"/>
    <w:next w:val="affc"/>
    <w:pPr>
      <w:numPr>
        <w:ilvl w:val="0"/>
        <w:numId w:val="0"/>
      </w:numPr>
      <w:outlineLvl w:val="4"/>
    </w:pPr>
  </w:style>
  <w:style w:type="paragraph" w:customStyle="1" w:styleId="afb">
    <w:name w:val="附录二级条标题"/>
    <w:basedOn w:val="aff"/>
    <w:next w:val="affc"/>
    <w:pPr>
      <w:widowControl/>
      <w:numPr>
        <w:ilvl w:val="3"/>
        <w:numId w:val="9"/>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4">
    <w:name w:val="标准书脚_偶数页"/>
    <w:pPr>
      <w:spacing w:before="120"/>
      <w:ind w:left="221"/>
    </w:pPr>
    <w:rPr>
      <w:rFonts w:ascii="宋体"/>
      <w:sz w:val="18"/>
      <w:szCs w:val="18"/>
    </w:rPr>
  </w:style>
  <w:style w:type="paragraph" w:customStyle="1" w:styleId="affff5">
    <w:name w:val="封面标准代替信息"/>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ff6">
    <w:name w:val="参考文献、索引标题"/>
    <w:basedOn w:val="aff"/>
    <w:next w:val="affc"/>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7">
    <w:name w:val="四级无"/>
    <w:basedOn w:val="a8"/>
    <w:pPr>
      <w:spacing w:beforeLines="0" w:before="0" w:afterLines="0" w:after="0"/>
    </w:pPr>
    <w:rPr>
      <w:rFonts w:ascii="宋体" w:eastAsia="宋体"/>
    </w:rPr>
  </w:style>
  <w:style w:type="paragraph" w:customStyle="1" w:styleId="a3">
    <w:name w:val="注×：（正文）"/>
    <w:pPr>
      <w:numPr>
        <w:numId w:val="10"/>
      </w:numPr>
      <w:jc w:val="both"/>
    </w:pPr>
    <w:rPr>
      <w:rFonts w:ascii="宋体"/>
      <w:sz w:val="18"/>
      <w:szCs w:val="18"/>
    </w:rPr>
  </w:style>
  <w:style w:type="paragraph" w:customStyle="1" w:styleId="ae">
    <w:name w:val="列项◆（三级）"/>
    <w:basedOn w:val="aff"/>
    <w:pPr>
      <w:numPr>
        <w:ilvl w:val="2"/>
        <w:numId w:val="5"/>
      </w:numPr>
      <w:tabs>
        <w:tab w:val="left" w:pos="1678"/>
      </w:tabs>
    </w:pPr>
    <w:rPr>
      <w:rFonts w:ascii="宋体"/>
      <w:szCs w:val="21"/>
    </w:rPr>
  </w:style>
  <w:style w:type="paragraph" w:customStyle="1" w:styleId="afff5">
    <w:name w:val="示例内容"/>
    <w:pPr>
      <w:ind w:firstLineChars="200" w:firstLine="200"/>
    </w:pPr>
    <w:rPr>
      <w:rFonts w:ascii="宋体"/>
      <w:sz w:val="18"/>
      <w:szCs w:val="18"/>
    </w:rPr>
  </w:style>
  <w:style w:type="paragraph" w:customStyle="1" w:styleId="af0">
    <w:name w:val="字母编号列项（一级）"/>
    <w:pPr>
      <w:numPr>
        <w:numId w:val="6"/>
      </w:numPr>
      <w:tabs>
        <w:tab w:val="left" w:pos="840"/>
      </w:tabs>
      <w:jc w:val="both"/>
    </w:pPr>
    <w:rPr>
      <w:rFonts w:ascii="宋体"/>
      <w:sz w:val="21"/>
    </w:rPr>
  </w:style>
  <w:style w:type="paragraph" w:customStyle="1" w:styleId="a4">
    <w:name w:val="章标题"/>
    <w:next w:val="affc"/>
    <w:pPr>
      <w:numPr>
        <w:numId w:val="1"/>
      </w:numPr>
      <w:spacing w:beforeLines="100" w:before="312" w:afterLines="100" w:after="312"/>
      <w:jc w:val="both"/>
      <w:outlineLvl w:val="1"/>
    </w:pPr>
    <w:rPr>
      <w:rFonts w:ascii="黑体" w:eastAsia="黑体"/>
      <w:sz w:val="21"/>
    </w:rPr>
  </w:style>
  <w:style w:type="paragraph" w:customStyle="1" w:styleId="a2">
    <w:name w:val="图表脚注说明"/>
    <w:basedOn w:val="aff"/>
    <w:pPr>
      <w:numPr>
        <w:numId w:val="11"/>
      </w:numPr>
    </w:pPr>
    <w:rPr>
      <w:rFonts w:ascii="宋体"/>
      <w:sz w:val="18"/>
      <w:szCs w:val="18"/>
    </w:rPr>
  </w:style>
  <w:style w:type="paragraph" w:customStyle="1" w:styleId="affff8">
    <w:name w:val="标准书眉一"/>
    <w:pPr>
      <w:jc w:val="both"/>
    </w:pPr>
  </w:style>
  <w:style w:type="paragraph" w:customStyle="1" w:styleId="12">
    <w:name w:val="封面标准号1"/>
    <w:pPr>
      <w:widowControl w:val="0"/>
      <w:kinsoku w:val="0"/>
      <w:overflowPunct w:val="0"/>
      <w:autoSpaceDE w:val="0"/>
      <w:autoSpaceDN w:val="0"/>
      <w:spacing w:before="308"/>
      <w:jc w:val="right"/>
      <w:textAlignment w:val="center"/>
    </w:pPr>
    <w:rPr>
      <w:sz w:val="28"/>
    </w:rPr>
  </w:style>
  <w:style w:type="paragraph" w:customStyle="1" w:styleId="affff9">
    <w:name w:val="标准书眉_奇数页"/>
    <w:next w:val="aff"/>
    <w:pPr>
      <w:tabs>
        <w:tab w:val="center" w:pos="4154"/>
        <w:tab w:val="right" w:pos="8306"/>
      </w:tabs>
      <w:spacing w:after="220"/>
      <w:jc w:val="right"/>
    </w:pPr>
    <w:rPr>
      <w:rFonts w:ascii="黑体" w:eastAsia="黑体"/>
      <w:sz w:val="21"/>
      <w:szCs w:val="21"/>
    </w:rPr>
  </w:style>
  <w:style w:type="paragraph" w:customStyle="1" w:styleId="affffa">
    <w:name w:val="注：（正文）"/>
    <w:basedOn w:val="afe"/>
    <w:next w:val="affc"/>
  </w:style>
  <w:style w:type="paragraph" w:customStyle="1" w:styleId="affffb">
    <w:name w:val="参考文献"/>
    <w:basedOn w:val="aff"/>
    <w:next w:val="affc"/>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c">
    <w:name w:val="目次、标准名称标题"/>
    <w:basedOn w:val="aff"/>
    <w:next w:val="affc"/>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
    <w:name w:val="注×："/>
    <w:pPr>
      <w:widowControl w:val="0"/>
      <w:numPr>
        <w:numId w:val="12"/>
      </w:numPr>
      <w:autoSpaceDE w:val="0"/>
      <w:autoSpaceDN w:val="0"/>
      <w:jc w:val="both"/>
    </w:pPr>
    <w:rPr>
      <w:rFonts w:ascii="宋体"/>
      <w:sz w:val="18"/>
      <w:szCs w:val="18"/>
    </w:rPr>
  </w:style>
  <w:style w:type="paragraph" w:customStyle="1" w:styleId="af3">
    <w:name w:val="示例×："/>
    <w:basedOn w:val="a4"/>
    <w:qFormat/>
    <w:pPr>
      <w:numPr>
        <w:numId w:val="13"/>
      </w:numPr>
      <w:spacing w:beforeLines="0" w:before="0" w:afterLines="0" w:after="0"/>
      <w:outlineLvl w:val="9"/>
    </w:pPr>
    <w:rPr>
      <w:rFonts w:ascii="宋体" w:eastAsia="宋体"/>
      <w:sz w:val="18"/>
      <w:szCs w:val="18"/>
    </w:rPr>
  </w:style>
  <w:style w:type="paragraph" w:customStyle="1" w:styleId="affffd">
    <w:name w:val="发布日期"/>
    <w:pPr>
      <w:framePr w:w="3997" w:h="471" w:hRule="exact" w:vSpace="181" w:wrap="around" w:hAnchor="page" w:x="7089" w:y="14097" w:anchorLock="1"/>
    </w:pPr>
    <w:rPr>
      <w:rFonts w:eastAsia="黑体"/>
      <w:sz w:val="28"/>
    </w:rPr>
  </w:style>
  <w:style w:type="paragraph" w:customStyle="1" w:styleId="affffe">
    <w:name w:val="标准书眉_偶数页"/>
    <w:basedOn w:val="affff9"/>
    <w:next w:val="aff"/>
    <w:pPr>
      <w:jc w:val="left"/>
    </w:pPr>
  </w:style>
  <w:style w:type="paragraph" w:customStyle="1" w:styleId="afffff">
    <w:name w:val="封面正文"/>
    <w:pPr>
      <w:jc w:val="both"/>
    </w:pPr>
  </w:style>
  <w:style w:type="paragraph" w:customStyle="1" w:styleId="af2">
    <w:name w:val="编号列项（三级）"/>
    <w:pPr>
      <w:numPr>
        <w:ilvl w:val="2"/>
        <w:numId w:val="6"/>
      </w:numPr>
      <w:tabs>
        <w:tab w:val="left" w:pos="0"/>
      </w:tabs>
    </w:pPr>
    <w:rPr>
      <w:rFonts w:ascii="宋体"/>
      <w:sz w:val="21"/>
    </w:rPr>
  </w:style>
  <w:style w:type="paragraph" w:customStyle="1" w:styleId="af8">
    <w:name w:val="附录标识"/>
    <w:basedOn w:val="aff"/>
    <w:next w:val="affc"/>
    <w:pPr>
      <w:keepNext/>
      <w:widowControl/>
      <w:numPr>
        <w:numId w:val="9"/>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0">
    <w:name w:val="附录二级无"/>
    <w:basedOn w:val="afb"/>
    <w:pPr>
      <w:tabs>
        <w:tab w:val="clear" w:pos="360"/>
      </w:tabs>
      <w:spacing w:beforeLines="0" w:before="0" w:afterLines="0" w:after="0"/>
    </w:pPr>
    <w:rPr>
      <w:rFonts w:ascii="宋体" w:eastAsia="宋体"/>
      <w:szCs w:val="21"/>
    </w:rPr>
  </w:style>
  <w:style w:type="paragraph" w:customStyle="1" w:styleId="afffff1">
    <w:name w:val="示例后文字"/>
    <w:basedOn w:val="affc"/>
    <w:next w:val="affc"/>
    <w:qFormat/>
    <w:pPr>
      <w:ind w:firstLine="360"/>
    </w:pPr>
    <w:rPr>
      <w:sz w:val="18"/>
    </w:rPr>
  </w:style>
  <w:style w:type="paragraph" w:customStyle="1" w:styleId="aff3">
    <w:name w:val="附录公式"/>
    <w:basedOn w:val="affc"/>
    <w:next w:val="affc"/>
    <w:link w:val="Char"/>
    <w:qFormat/>
  </w:style>
  <w:style w:type="paragraph" w:customStyle="1" w:styleId="afffff2">
    <w:name w:val="附录公式编号制表符"/>
    <w:basedOn w:val="aff"/>
    <w:next w:val="affc"/>
    <w:qFormat/>
    <w:pPr>
      <w:widowControl/>
      <w:tabs>
        <w:tab w:val="center" w:pos="4201"/>
        <w:tab w:val="right" w:leader="dot" w:pos="9298"/>
      </w:tabs>
      <w:autoSpaceDE w:val="0"/>
      <w:autoSpaceDN w:val="0"/>
    </w:pPr>
    <w:rPr>
      <w:rFonts w:ascii="宋体"/>
      <w:kern w:val="0"/>
      <w:szCs w:val="20"/>
    </w:rPr>
  </w:style>
  <w:style w:type="paragraph" w:customStyle="1" w:styleId="afffff3">
    <w:name w:val="附录四级条标题"/>
    <w:basedOn w:val="afff1"/>
    <w:next w:val="affc"/>
    <w:pPr>
      <w:numPr>
        <w:ilvl w:val="5"/>
      </w:numPr>
      <w:outlineLvl w:val="5"/>
    </w:pPr>
  </w:style>
  <w:style w:type="paragraph" w:customStyle="1" w:styleId="afffff4">
    <w:name w:val="其他实施日期"/>
    <w:basedOn w:val="afffff5"/>
    <w:pPr>
      <w:framePr w:wrap="around"/>
    </w:pPr>
  </w:style>
  <w:style w:type="paragraph" w:customStyle="1" w:styleId="afffff5">
    <w:name w:val="实施日期"/>
    <w:basedOn w:val="affffd"/>
    <w:pPr>
      <w:framePr w:wrap="around" w:vAnchor="page" w:hAnchor="text"/>
      <w:jc w:val="right"/>
    </w:pPr>
  </w:style>
  <w:style w:type="paragraph" w:customStyle="1" w:styleId="24">
    <w:name w:val="封面标准英文名称2"/>
    <w:basedOn w:val="afffc"/>
    <w:pPr>
      <w:framePr w:wrap="around" w:y="4469"/>
    </w:pPr>
  </w:style>
  <w:style w:type="paragraph" w:customStyle="1" w:styleId="afffff6">
    <w:name w:val="附录四级无"/>
    <w:basedOn w:val="afffff3"/>
    <w:pPr>
      <w:tabs>
        <w:tab w:val="clear" w:pos="360"/>
      </w:tabs>
      <w:spacing w:beforeLines="0" w:before="0" w:afterLines="0" w:after="0"/>
    </w:pPr>
    <w:rPr>
      <w:rFonts w:ascii="宋体" w:eastAsia="宋体"/>
      <w:szCs w:val="21"/>
    </w:rPr>
  </w:style>
  <w:style w:type="paragraph" w:customStyle="1" w:styleId="aa">
    <w:name w:val="附录图标号"/>
    <w:basedOn w:val="aff"/>
    <w:pPr>
      <w:keepNext/>
      <w:pageBreakBefore/>
      <w:widowControl/>
      <w:numPr>
        <w:numId w:val="14"/>
      </w:numPr>
      <w:spacing w:line="14" w:lineRule="exact"/>
      <w:ind w:left="0" w:firstLine="363"/>
      <w:jc w:val="center"/>
      <w:outlineLvl w:val="0"/>
    </w:pPr>
    <w:rPr>
      <w:color w:val="FFFFFF"/>
    </w:rPr>
  </w:style>
  <w:style w:type="paragraph" w:customStyle="1" w:styleId="ab">
    <w:name w:val="附录图标题"/>
    <w:basedOn w:val="aff"/>
    <w:next w:val="affc"/>
    <w:pPr>
      <w:numPr>
        <w:ilvl w:val="1"/>
        <w:numId w:val="14"/>
      </w:numPr>
      <w:tabs>
        <w:tab w:val="left" w:pos="363"/>
      </w:tabs>
      <w:spacing w:beforeLines="50" w:before="50" w:afterLines="50" w:after="50"/>
      <w:ind w:left="0" w:firstLine="0"/>
      <w:jc w:val="center"/>
    </w:pPr>
    <w:rPr>
      <w:rFonts w:ascii="黑体" w:eastAsia="黑体"/>
      <w:szCs w:val="21"/>
    </w:rPr>
  </w:style>
  <w:style w:type="paragraph" w:customStyle="1" w:styleId="afffff7">
    <w:name w:val="附录五级条标题"/>
    <w:basedOn w:val="afffff3"/>
    <w:next w:val="affc"/>
    <w:pPr>
      <w:numPr>
        <w:ilvl w:val="6"/>
      </w:numPr>
      <w:outlineLvl w:val="6"/>
    </w:pPr>
  </w:style>
  <w:style w:type="paragraph" w:customStyle="1" w:styleId="afffff8">
    <w:name w:val="图表脚注"/>
    <w:next w:val="affc"/>
    <w:pPr>
      <w:ind w:leftChars="200" w:left="300" w:hangingChars="100" w:hanging="100"/>
      <w:jc w:val="both"/>
    </w:pPr>
    <w:rPr>
      <w:rFonts w:ascii="宋体"/>
      <w:sz w:val="18"/>
    </w:rPr>
  </w:style>
  <w:style w:type="paragraph" w:customStyle="1" w:styleId="afffff9">
    <w:name w:val="附录五级无"/>
    <w:basedOn w:val="afffff7"/>
    <w:pPr>
      <w:tabs>
        <w:tab w:val="clear" w:pos="360"/>
      </w:tabs>
      <w:spacing w:beforeLines="0" w:before="0" w:afterLines="0" w:after="0"/>
    </w:pPr>
    <w:rPr>
      <w:rFonts w:ascii="宋体" w:eastAsia="宋体"/>
      <w:szCs w:val="21"/>
    </w:rPr>
  </w:style>
  <w:style w:type="paragraph" w:customStyle="1" w:styleId="af9">
    <w:name w:val="附录章标题"/>
    <w:next w:val="affc"/>
    <w:pPr>
      <w:numPr>
        <w:ilvl w:val="1"/>
        <w:numId w:val="9"/>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a">
    <w:name w:val="附录一级条标题"/>
    <w:basedOn w:val="af9"/>
    <w:next w:val="affc"/>
    <w:pPr>
      <w:numPr>
        <w:ilvl w:val="2"/>
      </w:numPr>
      <w:autoSpaceDN w:val="0"/>
      <w:spacing w:beforeLines="50" w:before="50" w:afterLines="50" w:after="50"/>
      <w:outlineLvl w:val="2"/>
    </w:pPr>
  </w:style>
  <w:style w:type="paragraph" w:customStyle="1" w:styleId="afffffa">
    <w:name w:val="附录一级无"/>
    <w:basedOn w:val="afa"/>
    <w:pPr>
      <w:tabs>
        <w:tab w:val="clear" w:pos="360"/>
      </w:tabs>
      <w:spacing w:beforeLines="0" w:before="0" w:afterLines="0" w:after="0"/>
    </w:pPr>
    <w:rPr>
      <w:rFonts w:ascii="宋体" w:eastAsia="宋体"/>
      <w:szCs w:val="21"/>
    </w:rPr>
  </w:style>
  <w:style w:type="paragraph" w:customStyle="1" w:styleId="afc">
    <w:name w:val="附录字母编号列项（一级）"/>
    <w:qFormat/>
    <w:pPr>
      <w:numPr>
        <w:numId w:val="8"/>
      </w:numPr>
      <w:tabs>
        <w:tab w:val="left" w:pos="839"/>
      </w:tabs>
    </w:pPr>
    <w:rPr>
      <w:rFonts w:ascii="宋体"/>
      <w:sz w:val="21"/>
    </w:rPr>
  </w:style>
  <w:style w:type="paragraph" w:customStyle="1" w:styleId="afffffb">
    <w:name w:val="列项说明"/>
    <w:basedOn w:val="aff"/>
    <w:pPr>
      <w:adjustRightInd w:val="0"/>
      <w:spacing w:line="320" w:lineRule="exact"/>
      <w:ind w:leftChars="200" w:left="400" w:hangingChars="200" w:hanging="200"/>
      <w:jc w:val="left"/>
      <w:textAlignment w:val="baseline"/>
    </w:pPr>
    <w:rPr>
      <w:rFonts w:ascii="宋体"/>
      <w:kern w:val="0"/>
      <w:szCs w:val="20"/>
    </w:rPr>
  </w:style>
  <w:style w:type="paragraph" w:customStyle="1" w:styleId="afffffc">
    <w:name w:val="目次、索引正文"/>
    <w:pPr>
      <w:spacing w:line="320" w:lineRule="exact"/>
      <w:jc w:val="both"/>
    </w:pPr>
    <w:rPr>
      <w:rFonts w:ascii="宋体"/>
      <w:sz w:val="21"/>
    </w:rPr>
  </w:style>
  <w:style w:type="paragraph" w:customStyle="1" w:styleId="afffffd">
    <w:name w:val="列项说明数字编号"/>
    <w:pPr>
      <w:ind w:leftChars="400" w:left="600" w:hangingChars="200" w:hanging="200"/>
    </w:pPr>
    <w:rPr>
      <w:rFonts w:ascii="宋体"/>
      <w:sz w:val="21"/>
    </w:rPr>
  </w:style>
  <w:style w:type="paragraph" w:customStyle="1" w:styleId="afffffe">
    <w:name w:val="其他标准标志"/>
    <w:basedOn w:val="affff3"/>
    <w:pPr>
      <w:framePr w:w="6101" w:wrap="around" w:vAnchor="page" w:hAnchor="page" w:x="4673" w:y="942"/>
    </w:pPr>
    <w:rPr>
      <w:w w:val="130"/>
    </w:rPr>
  </w:style>
  <w:style w:type="paragraph" w:customStyle="1" w:styleId="affffff">
    <w:name w:val="其他标准称谓"/>
    <w:next w:val="aff"/>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0">
    <w:name w:val="其他发布部门"/>
    <w:basedOn w:val="afffe"/>
    <w:pPr>
      <w:framePr w:wrap="around" w:y="15310"/>
      <w:spacing w:line="0" w:lineRule="atLeast"/>
    </w:pPr>
    <w:rPr>
      <w:rFonts w:ascii="黑体" w:eastAsia="黑体"/>
      <w:b w:val="0"/>
    </w:rPr>
  </w:style>
  <w:style w:type="paragraph" w:customStyle="1" w:styleId="affffff1">
    <w:name w:val="前言、引言标题"/>
    <w:next w:val="affc"/>
    <w:pPr>
      <w:keepNext/>
      <w:pageBreakBefore/>
      <w:shd w:val="clear" w:color="FFFFFF" w:fill="FFFFFF"/>
      <w:spacing w:before="640" w:after="560"/>
      <w:jc w:val="center"/>
      <w:outlineLvl w:val="0"/>
    </w:pPr>
    <w:rPr>
      <w:rFonts w:ascii="黑体" w:eastAsia="黑体"/>
      <w:sz w:val="32"/>
    </w:rPr>
  </w:style>
  <w:style w:type="paragraph" w:customStyle="1" w:styleId="affffff2">
    <w:name w:val="三级无"/>
    <w:basedOn w:val="a7"/>
    <w:pPr>
      <w:spacing w:beforeLines="0" w:before="0" w:afterLines="0" w:after="0"/>
    </w:pPr>
    <w:rPr>
      <w:rFonts w:ascii="宋体" w:eastAsia="宋体"/>
    </w:rPr>
  </w:style>
  <w:style w:type="paragraph" w:customStyle="1" w:styleId="a0">
    <w:name w:val="首示例"/>
    <w:next w:val="affc"/>
    <w:link w:val="Char1"/>
    <w:qFormat/>
    <w:pPr>
      <w:numPr>
        <w:numId w:val="15"/>
      </w:numPr>
      <w:tabs>
        <w:tab w:val="left" w:pos="360"/>
      </w:tabs>
      <w:ind w:firstLine="0"/>
    </w:pPr>
    <w:rPr>
      <w:rFonts w:ascii="宋体" w:hAnsi="宋体"/>
      <w:kern w:val="2"/>
      <w:sz w:val="18"/>
      <w:szCs w:val="18"/>
    </w:rPr>
  </w:style>
  <w:style w:type="paragraph" w:customStyle="1" w:styleId="affffff3">
    <w:name w:val="条文脚注"/>
    <w:basedOn w:val="af"/>
    <w:pPr>
      <w:numPr>
        <w:numId w:val="0"/>
      </w:numPr>
      <w:tabs>
        <w:tab w:val="left" w:pos="0"/>
      </w:tabs>
      <w:jc w:val="both"/>
    </w:pPr>
  </w:style>
  <w:style w:type="paragraph" w:customStyle="1" w:styleId="affffff4">
    <w:name w:val="图的脚注"/>
    <w:next w:val="affc"/>
    <w:qFormat/>
    <w:pPr>
      <w:widowControl w:val="0"/>
      <w:ind w:leftChars="200" w:left="840" w:hangingChars="200" w:hanging="420"/>
      <w:jc w:val="both"/>
    </w:pPr>
    <w:rPr>
      <w:rFonts w:ascii="宋体"/>
      <w:sz w:val="18"/>
    </w:rPr>
  </w:style>
  <w:style w:type="paragraph" w:customStyle="1" w:styleId="affffff5">
    <w:name w:val="文献分类号"/>
    <w:pPr>
      <w:framePr w:hSpace="180" w:vSpace="180" w:wrap="around" w:hAnchor="margin" w:y="1" w:anchorLock="1"/>
      <w:widowControl w:val="0"/>
      <w:textAlignment w:val="center"/>
    </w:pPr>
    <w:rPr>
      <w:rFonts w:ascii="黑体" w:eastAsia="黑体"/>
      <w:sz w:val="21"/>
      <w:szCs w:val="21"/>
    </w:rPr>
  </w:style>
  <w:style w:type="paragraph" w:customStyle="1" w:styleId="affffff6">
    <w:name w:val="五级无"/>
    <w:basedOn w:val="a9"/>
    <w:pPr>
      <w:spacing w:beforeLines="0" w:before="0" w:afterLines="0" w:after="0"/>
    </w:pPr>
    <w:rPr>
      <w:rFonts w:ascii="宋体" w:eastAsia="宋体"/>
    </w:rPr>
  </w:style>
  <w:style w:type="paragraph" w:customStyle="1" w:styleId="affffff7">
    <w:name w:val="一级无"/>
    <w:basedOn w:val="a5"/>
    <w:pPr>
      <w:spacing w:beforeLines="0" w:before="0" w:afterLines="0" w:after="0"/>
    </w:pPr>
    <w:rPr>
      <w:rFonts w:ascii="宋体" w:eastAsia="宋体"/>
    </w:rPr>
  </w:style>
  <w:style w:type="paragraph" w:customStyle="1" w:styleId="af7">
    <w:name w:val="正文表标题"/>
    <w:next w:val="affc"/>
    <w:pPr>
      <w:numPr>
        <w:numId w:val="16"/>
      </w:numPr>
      <w:tabs>
        <w:tab w:val="left" w:pos="360"/>
      </w:tabs>
      <w:spacing w:beforeLines="50" w:before="156" w:afterLines="50" w:after="156"/>
      <w:jc w:val="center"/>
    </w:pPr>
    <w:rPr>
      <w:rFonts w:ascii="黑体" w:eastAsia="黑体"/>
      <w:sz w:val="21"/>
    </w:rPr>
  </w:style>
  <w:style w:type="paragraph" w:customStyle="1" w:styleId="affffff8">
    <w:name w:val="正文公式编号制表符"/>
    <w:basedOn w:val="affc"/>
    <w:next w:val="affc"/>
    <w:qFormat/>
    <w:pPr>
      <w:ind w:firstLineChars="0" w:firstLine="0"/>
    </w:pPr>
  </w:style>
  <w:style w:type="paragraph" w:customStyle="1" w:styleId="af4">
    <w:name w:val="正文图标题"/>
    <w:next w:val="affc"/>
    <w:pPr>
      <w:numPr>
        <w:numId w:val="17"/>
      </w:numPr>
      <w:tabs>
        <w:tab w:val="left" w:pos="360"/>
      </w:tabs>
      <w:spacing w:beforeLines="50" w:before="156" w:afterLines="50" w:after="156"/>
      <w:jc w:val="center"/>
    </w:pPr>
    <w:rPr>
      <w:rFonts w:ascii="黑体" w:eastAsia="黑体"/>
      <w:sz w:val="21"/>
    </w:rPr>
  </w:style>
  <w:style w:type="paragraph" w:customStyle="1" w:styleId="affffff9">
    <w:name w:val="终结线"/>
    <w:basedOn w:val="aff"/>
    <w:pPr>
      <w:framePr w:hSpace="181" w:vSpace="181" w:wrap="around" w:vAnchor="text" w:hAnchor="margin" w:xAlign="center" w:y="285"/>
    </w:pPr>
  </w:style>
  <w:style w:type="paragraph" w:customStyle="1" w:styleId="affffffa">
    <w:name w:val="其他发布日期"/>
    <w:basedOn w:val="affffd"/>
    <w:pPr>
      <w:framePr w:wrap="around" w:vAnchor="page" w:hAnchor="text" w:x="1419"/>
    </w:pPr>
  </w:style>
  <w:style w:type="paragraph" w:customStyle="1" w:styleId="25">
    <w:name w:val="封面标准名称2"/>
    <w:basedOn w:val="afffd"/>
    <w:pPr>
      <w:framePr w:wrap="around" w:y="4469"/>
      <w:spacing w:beforeLines="630" w:before="630"/>
    </w:pPr>
  </w:style>
  <w:style w:type="paragraph" w:customStyle="1" w:styleId="26">
    <w:name w:val="封面一致性程度标识2"/>
    <w:basedOn w:val="afff3"/>
    <w:pPr>
      <w:framePr w:wrap="around" w:y="4469"/>
    </w:pPr>
  </w:style>
  <w:style w:type="paragraph" w:customStyle="1" w:styleId="CharChar1Char">
    <w:name w:val="Char Char1 Char"/>
    <w:next w:val="aff"/>
    <w:pPr>
      <w:keepNext/>
      <w:keepLines/>
      <w:tabs>
        <w:tab w:val="left" w:pos="3360"/>
        <w:tab w:val="left" w:pos="4394"/>
      </w:tabs>
      <w:snapToGrid w:val="0"/>
      <w:spacing w:before="240" w:after="240"/>
      <w:ind w:left="3360" w:hanging="1418"/>
      <w:outlineLvl w:val="7"/>
    </w:pPr>
    <w:rPr>
      <w:rFonts w:ascii="Arial" w:eastAsia="黑体" w:hAnsi="Arial" w:cs="Arial"/>
      <w:sz w:val="21"/>
      <w:szCs w:val="21"/>
    </w:rPr>
  </w:style>
  <w:style w:type="table" w:styleId="affffffb">
    <w:name w:val="Table Grid"/>
    <w:basedOn w:val="aff1"/>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460</Words>
  <Characters>2626</Characters>
  <Application>Microsoft Office Word</Application>
  <DocSecurity>0</DocSecurity>
  <PresentationFormat/>
  <Lines>21</Lines>
  <Paragraphs>6</Paragraphs>
  <Slides>0</Slides>
  <Notes>0</Notes>
  <HiddenSlides>0</HiddenSlides>
  <MMClips>0</MMClips>
  <ScaleCrop>false</ScaleCrop>
  <Manager/>
  <Company/>
  <LinksUpToDate>false</LinksUpToDate>
  <CharactersWithSpaces>3080</CharactersWithSpaces>
  <SharedDoc>false</SharedDoc>
  <HLinks>
    <vt:vector size="90" baseType="variant">
      <vt:variant>
        <vt:i4>1114173</vt:i4>
      </vt:variant>
      <vt:variant>
        <vt:i4>124</vt:i4>
      </vt:variant>
      <vt:variant>
        <vt:i4>0</vt:i4>
      </vt:variant>
      <vt:variant>
        <vt:i4>5</vt:i4>
      </vt:variant>
      <vt:variant>
        <vt:lpwstr/>
      </vt:variant>
      <vt:variant>
        <vt:lpwstr>_Toc420501900</vt:lpwstr>
      </vt:variant>
      <vt:variant>
        <vt:i4>1572924</vt:i4>
      </vt:variant>
      <vt:variant>
        <vt:i4>121</vt:i4>
      </vt:variant>
      <vt:variant>
        <vt:i4>0</vt:i4>
      </vt:variant>
      <vt:variant>
        <vt:i4>5</vt:i4>
      </vt:variant>
      <vt:variant>
        <vt:lpwstr/>
      </vt:variant>
      <vt:variant>
        <vt:lpwstr>_Toc420501896</vt:lpwstr>
      </vt:variant>
      <vt:variant>
        <vt:i4>1572924</vt:i4>
      </vt:variant>
      <vt:variant>
        <vt:i4>115</vt:i4>
      </vt:variant>
      <vt:variant>
        <vt:i4>0</vt:i4>
      </vt:variant>
      <vt:variant>
        <vt:i4>5</vt:i4>
      </vt:variant>
      <vt:variant>
        <vt:lpwstr/>
      </vt:variant>
      <vt:variant>
        <vt:lpwstr>_Toc420501898</vt:lpwstr>
      </vt:variant>
      <vt:variant>
        <vt:i4>1572924</vt:i4>
      </vt:variant>
      <vt:variant>
        <vt:i4>109</vt:i4>
      </vt:variant>
      <vt:variant>
        <vt:i4>0</vt:i4>
      </vt:variant>
      <vt:variant>
        <vt:i4>5</vt:i4>
      </vt:variant>
      <vt:variant>
        <vt:lpwstr/>
      </vt:variant>
      <vt:variant>
        <vt:lpwstr>_Toc420501896</vt:lpwstr>
      </vt:variant>
      <vt:variant>
        <vt:i4>1572924</vt:i4>
      </vt:variant>
      <vt:variant>
        <vt:i4>103</vt:i4>
      </vt:variant>
      <vt:variant>
        <vt:i4>0</vt:i4>
      </vt:variant>
      <vt:variant>
        <vt:i4>5</vt:i4>
      </vt:variant>
      <vt:variant>
        <vt:lpwstr/>
      </vt:variant>
      <vt:variant>
        <vt:lpwstr>_Toc420501896</vt:lpwstr>
      </vt:variant>
      <vt:variant>
        <vt:i4>1572924</vt:i4>
      </vt:variant>
      <vt:variant>
        <vt:i4>97</vt:i4>
      </vt:variant>
      <vt:variant>
        <vt:i4>0</vt:i4>
      </vt:variant>
      <vt:variant>
        <vt:i4>5</vt:i4>
      </vt:variant>
      <vt:variant>
        <vt:lpwstr/>
      </vt:variant>
      <vt:variant>
        <vt:lpwstr>_Toc420501895</vt:lpwstr>
      </vt:variant>
      <vt:variant>
        <vt:i4>1572924</vt:i4>
      </vt:variant>
      <vt:variant>
        <vt:i4>91</vt:i4>
      </vt:variant>
      <vt:variant>
        <vt:i4>0</vt:i4>
      </vt:variant>
      <vt:variant>
        <vt:i4>5</vt:i4>
      </vt:variant>
      <vt:variant>
        <vt:lpwstr/>
      </vt:variant>
      <vt:variant>
        <vt:lpwstr>_Toc420501894</vt:lpwstr>
      </vt:variant>
      <vt:variant>
        <vt:i4>1572924</vt:i4>
      </vt:variant>
      <vt:variant>
        <vt:i4>85</vt:i4>
      </vt:variant>
      <vt:variant>
        <vt:i4>0</vt:i4>
      </vt:variant>
      <vt:variant>
        <vt:i4>5</vt:i4>
      </vt:variant>
      <vt:variant>
        <vt:lpwstr/>
      </vt:variant>
      <vt:variant>
        <vt:lpwstr>_Toc420501893</vt:lpwstr>
      </vt:variant>
      <vt:variant>
        <vt:i4>1572924</vt:i4>
      </vt:variant>
      <vt:variant>
        <vt:i4>79</vt:i4>
      </vt:variant>
      <vt:variant>
        <vt:i4>0</vt:i4>
      </vt:variant>
      <vt:variant>
        <vt:i4>5</vt:i4>
      </vt:variant>
      <vt:variant>
        <vt:lpwstr/>
      </vt:variant>
      <vt:variant>
        <vt:lpwstr>_Toc420501892</vt:lpwstr>
      </vt:variant>
      <vt:variant>
        <vt:i4>1572924</vt:i4>
      </vt:variant>
      <vt:variant>
        <vt:i4>76</vt:i4>
      </vt:variant>
      <vt:variant>
        <vt:i4>0</vt:i4>
      </vt:variant>
      <vt:variant>
        <vt:i4>5</vt:i4>
      </vt:variant>
      <vt:variant>
        <vt:lpwstr/>
      </vt:variant>
      <vt:variant>
        <vt:lpwstr>_Toc420501896</vt:lpwstr>
      </vt:variant>
      <vt:variant>
        <vt:i4>1572924</vt:i4>
      </vt:variant>
      <vt:variant>
        <vt:i4>70</vt:i4>
      </vt:variant>
      <vt:variant>
        <vt:i4>0</vt:i4>
      </vt:variant>
      <vt:variant>
        <vt:i4>5</vt:i4>
      </vt:variant>
      <vt:variant>
        <vt:lpwstr/>
      </vt:variant>
      <vt:variant>
        <vt:lpwstr>_Toc420501891</vt:lpwstr>
      </vt:variant>
      <vt:variant>
        <vt:i4>1572924</vt:i4>
      </vt:variant>
      <vt:variant>
        <vt:i4>64</vt:i4>
      </vt:variant>
      <vt:variant>
        <vt:i4>0</vt:i4>
      </vt:variant>
      <vt:variant>
        <vt:i4>5</vt:i4>
      </vt:variant>
      <vt:variant>
        <vt:lpwstr/>
      </vt:variant>
      <vt:variant>
        <vt:lpwstr>_Toc420501890</vt:lpwstr>
      </vt:variant>
      <vt:variant>
        <vt:i4>1638460</vt:i4>
      </vt:variant>
      <vt:variant>
        <vt:i4>58</vt:i4>
      </vt:variant>
      <vt:variant>
        <vt:i4>0</vt:i4>
      </vt:variant>
      <vt:variant>
        <vt:i4>5</vt:i4>
      </vt:variant>
      <vt:variant>
        <vt:lpwstr/>
      </vt:variant>
      <vt:variant>
        <vt:lpwstr>_Toc420501889</vt:lpwstr>
      </vt:variant>
      <vt:variant>
        <vt:i4>1638460</vt:i4>
      </vt:variant>
      <vt:variant>
        <vt:i4>52</vt:i4>
      </vt:variant>
      <vt:variant>
        <vt:i4>0</vt:i4>
      </vt:variant>
      <vt:variant>
        <vt:i4>5</vt:i4>
      </vt:variant>
      <vt:variant>
        <vt:lpwstr/>
      </vt:variant>
      <vt:variant>
        <vt:lpwstr>_Toc420501888</vt:lpwstr>
      </vt:variant>
      <vt:variant>
        <vt:i4>1638460</vt:i4>
      </vt:variant>
      <vt:variant>
        <vt:i4>46</vt:i4>
      </vt:variant>
      <vt:variant>
        <vt:i4>0</vt:i4>
      </vt:variant>
      <vt:variant>
        <vt:i4>5</vt:i4>
      </vt:variant>
      <vt:variant>
        <vt:lpwstr/>
      </vt:variant>
      <vt:variant>
        <vt:lpwstr>_Toc420501887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
  <cp:keywords/>
  <dc:description/>
  <cp:lastModifiedBy/>
  <cp:revision>1</cp:revision>
  <dcterms:created xsi:type="dcterms:W3CDTF">2015-10-28T02:08:00Z</dcterms:created>
  <dcterms:modified xsi:type="dcterms:W3CDTF">2015-12-03T08:27:00Z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