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F" w:rsidRDefault="0010385F" w:rsidP="0010385F"/>
    <w:p w:rsidR="0010385F" w:rsidRDefault="0010385F" w:rsidP="0010385F"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0FBFE52" wp14:editId="0E5895B0">
            <wp:simplePos x="0" y="0"/>
            <wp:positionH relativeFrom="column">
              <wp:posOffset>2540</wp:posOffset>
            </wp:positionH>
            <wp:positionV relativeFrom="paragraph">
              <wp:posOffset>169545</wp:posOffset>
            </wp:positionV>
            <wp:extent cx="1527175" cy="1536065"/>
            <wp:effectExtent l="0" t="0" r="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5F" w:rsidRDefault="0010385F" w:rsidP="0010385F">
      <w:pPr>
        <w:spacing w:line="360" w:lineRule="auto"/>
        <w:rPr>
          <w:sz w:val="24"/>
          <w:szCs w:val="24"/>
        </w:rPr>
      </w:pPr>
    </w:p>
    <w:p w:rsidR="0010385F" w:rsidRDefault="003700CB" w:rsidP="0010385F">
      <w:r w:rsidRPr="003700CB">
        <w:rPr>
          <w:b/>
          <w:sz w:val="36"/>
          <w:szCs w:val="36"/>
        </w:rPr>
        <w:t>Agilent 490 Micro GC</w:t>
      </w:r>
    </w:p>
    <w:p w:rsidR="0010385F" w:rsidRDefault="0010385F" w:rsidP="0010385F"/>
    <w:p w:rsidR="0010385F" w:rsidRDefault="0010385F" w:rsidP="0010385F"/>
    <w:p w:rsidR="0010385F" w:rsidRDefault="0010385F" w:rsidP="0010385F">
      <w:pPr>
        <w:spacing w:line="360" w:lineRule="auto"/>
        <w:rPr>
          <w:b/>
          <w:sz w:val="24"/>
          <w:szCs w:val="24"/>
        </w:rPr>
      </w:pPr>
    </w:p>
    <w:p w:rsidR="0010385F" w:rsidRPr="0010385F" w:rsidRDefault="0010385F" w:rsidP="0010385F">
      <w:pPr>
        <w:spacing w:line="360" w:lineRule="auto"/>
        <w:rPr>
          <w:b/>
          <w:sz w:val="28"/>
          <w:szCs w:val="28"/>
        </w:rPr>
      </w:pPr>
      <w:r w:rsidRPr="0010385F">
        <w:rPr>
          <w:rFonts w:hint="eastAsia"/>
          <w:b/>
          <w:sz w:val="28"/>
          <w:szCs w:val="28"/>
        </w:rPr>
        <w:t>摘要：</w:t>
      </w:r>
    </w:p>
    <w:p w:rsidR="003700CB" w:rsidRDefault="003700CB" w:rsidP="00E110B1">
      <w:pPr>
        <w:spacing w:beforeLines="50" w:before="156" w:afterLines="50" w:after="156" w:line="440" w:lineRule="exact"/>
        <w:rPr>
          <w:b/>
          <w:sz w:val="24"/>
          <w:szCs w:val="24"/>
        </w:rPr>
      </w:pPr>
      <w:r w:rsidRPr="003700CB">
        <w:rPr>
          <w:rFonts w:hint="eastAsia"/>
          <w:b/>
          <w:sz w:val="24"/>
          <w:szCs w:val="24"/>
        </w:rPr>
        <w:t>随时随地获取您需要的信息</w:t>
      </w:r>
    </w:p>
    <w:p w:rsidR="0010385F" w:rsidRDefault="003700CB" w:rsidP="003700CB">
      <w:pPr>
        <w:rPr>
          <w:sz w:val="24"/>
          <w:szCs w:val="24"/>
        </w:rPr>
      </w:pPr>
      <w:r w:rsidRPr="003700CB">
        <w:rPr>
          <w:rFonts w:hint="eastAsia"/>
          <w:sz w:val="24"/>
          <w:szCs w:val="24"/>
        </w:rPr>
        <w:t xml:space="preserve">Agilent 490 </w:t>
      </w:r>
      <w:r w:rsidRPr="003700CB">
        <w:rPr>
          <w:rFonts w:hint="eastAsia"/>
          <w:sz w:val="24"/>
          <w:szCs w:val="24"/>
        </w:rPr>
        <w:t>微型气相色谱仪是您随时随地快捷地得到测量结果的理想解决方案。凭借其坚固、紧凑的设计和实验室级的精确气体分析能力，</w:t>
      </w:r>
      <w:r w:rsidRPr="003700CB">
        <w:rPr>
          <w:rFonts w:hint="eastAsia"/>
          <w:sz w:val="24"/>
          <w:szCs w:val="24"/>
        </w:rPr>
        <w:t xml:space="preserve">490 </w:t>
      </w:r>
      <w:r w:rsidRPr="003700CB">
        <w:rPr>
          <w:rFonts w:hint="eastAsia"/>
          <w:sz w:val="24"/>
          <w:szCs w:val="24"/>
        </w:rPr>
        <w:t>微型气相色谱仪能在短时间内更多、更快、更好地输出数据，从而有利于您的业务决策。当气体混合物的组成非常重要时，您可以依靠第五代微型气相色谱仪，放心地完成每次测量。</w:t>
      </w:r>
    </w:p>
    <w:p w:rsidR="003700CB" w:rsidRDefault="003700CB" w:rsidP="003700CB">
      <w:pPr>
        <w:rPr>
          <w:rFonts w:hint="eastAsia"/>
        </w:rPr>
      </w:pPr>
    </w:p>
    <w:p w:rsidR="00E110B1" w:rsidRPr="003700CB" w:rsidRDefault="003700CB" w:rsidP="0010385F">
      <w:pPr>
        <w:rPr>
          <w:b/>
        </w:rPr>
      </w:pPr>
      <w:r w:rsidRPr="003700CB">
        <w:rPr>
          <w:rFonts w:hint="eastAsia"/>
          <w:b/>
        </w:rPr>
        <w:t>先进可靠的技术使您在得到分析结果和做出决策时充满自信。</w:t>
      </w:r>
    </w:p>
    <w:p w:rsidR="003700CB" w:rsidRDefault="003700CB" w:rsidP="0010385F">
      <w:pPr>
        <w:rPr>
          <w:rFonts w:hint="eastAsia"/>
        </w:rPr>
      </w:pPr>
    </w:p>
    <w:p w:rsidR="0010385F" w:rsidRDefault="0010385F" w:rsidP="0010385F">
      <w:pPr>
        <w:ind w:rightChars="300" w:right="630"/>
        <w:rPr>
          <w:b/>
          <w:color w:val="0000FF"/>
          <w:sz w:val="24"/>
          <w:szCs w:val="24"/>
        </w:rPr>
      </w:pPr>
      <w:r w:rsidRPr="008227FE">
        <w:rPr>
          <w:rFonts w:hint="eastAsia"/>
          <w:b/>
          <w:color w:val="0000FF"/>
          <w:sz w:val="24"/>
          <w:szCs w:val="24"/>
        </w:rPr>
        <w:t>点击下列</w:t>
      </w:r>
      <w:r>
        <w:rPr>
          <w:rFonts w:hint="eastAsia"/>
          <w:b/>
          <w:color w:val="0000FF"/>
          <w:sz w:val="24"/>
          <w:szCs w:val="24"/>
        </w:rPr>
        <w:t>图标</w:t>
      </w:r>
      <w:r w:rsidRPr="008227FE">
        <w:rPr>
          <w:rFonts w:hint="eastAsia"/>
          <w:b/>
          <w:color w:val="0000FF"/>
          <w:sz w:val="24"/>
          <w:szCs w:val="24"/>
        </w:rPr>
        <w:t>获取免费资料</w:t>
      </w:r>
    </w:p>
    <w:p w:rsidR="0010385F" w:rsidRDefault="003700CB" w:rsidP="0010385F">
      <w:pPr>
        <w:ind w:rightChars="300" w:right="630"/>
        <w:rPr>
          <w:b/>
          <w:color w:val="0000FF"/>
          <w:sz w:val="24"/>
          <w:szCs w:val="24"/>
        </w:rPr>
      </w:pPr>
      <w:r w:rsidRPr="003700CB">
        <w:rPr>
          <w:noProof/>
        </w:rPr>
        <w:drawing>
          <wp:inline distT="0" distB="0" distL="0" distR="0">
            <wp:extent cx="1112400" cy="1440000"/>
            <wp:effectExtent l="0" t="0" r="0" b="8255"/>
            <wp:docPr id="1" name="图片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B1" w:rsidRDefault="00E110B1" w:rsidP="0010385F">
      <w:pPr>
        <w:ind w:rightChars="300" w:right="630"/>
        <w:rPr>
          <w:b/>
          <w:color w:val="0000FF"/>
          <w:sz w:val="24"/>
          <w:szCs w:val="24"/>
        </w:rPr>
      </w:pPr>
    </w:p>
    <w:p w:rsidR="00E110B1" w:rsidRDefault="00E110B1" w:rsidP="0010385F">
      <w:pPr>
        <w:ind w:rightChars="300" w:right="630"/>
        <w:rPr>
          <w:b/>
          <w:color w:val="0000FF"/>
          <w:sz w:val="24"/>
          <w:szCs w:val="24"/>
        </w:rPr>
      </w:pPr>
    </w:p>
    <w:p w:rsidR="00EC0B3E" w:rsidRPr="0010385F" w:rsidRDefault="0010385F" w:rsidP="0010385F">
      <w:pPr>
        <w:ind w:rightChars="300" w:right="630"/>
        <w:jc w:val="center"/>
        <w:rPr>
          <w:b/>
          <w:color w:val="0000FF"/>
          <w:sz w:val="24"/>
          <w:szCs w:val="24"/>
        </w:rPr>
      </w:pPr>
      <w:r>
        <w:rPr>
          <w:rFonts w:hint="eastAsia"/>
          <w:b/>
          <w:color w:val="0000FF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hint="eastAsia"/>
          <w:b/>
          <w:color w:val="0000FF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71271471" wp14:editId="034828D8">
            <wp:extent cx="2333625" cy="56006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Sig-woHL7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56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B3E" w:rsidRPr="0010385F" w:rsidSect="003653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F"/>
    <w:rsid w:val="00016BC1"/>
    <w:rsid w:val="00054446"/>
    <w:rsid w:val="0010385F"/>
    <w:rsid w:val="00114C5A"/>
    <w:rsid w:val="00121383"/>
    <w:rsid w:val="00124C79"/>
    <w:rsid w:val="00184444"/>
    <w:rsid w:val="001A2C30"/>
    <w:rsid w:val="001C1F5D"/>
    <w:rsid w:val="002026BF"/>
    <w:rsid w:val="00233B40"/>
    <w:rsid w:val="00236314"/>
    <w:rsid w:val="0026595D"/>
    <w:rsid w:val="00277895"/>
    <w:rsid w:val="00295F29"/>
    <w:rsid w:val="002A4682"/>
    <w:rsid w:val="002E4383"/>
    <w:rsid w:val="003063BA"/>
    <w:rsid w:val="00324C5F"/>
    <w:rsid w:val="00340750"/>
    <w:rsid w:val="003653C6"/>
    <w:rsid w:val="003700CB"/>
    <w:rsid w:val="00395455"/>
    <w:rsid w:val="00395470"/>
    <w:rsid w:val="003B3533"/>
    <w:rsid w:val="00503A20"/>
    <w:rsid w:val="00563323"/>
    <w:rsid w:val="005D28DC"/>
    <w:rsid w:val="00640332"/>
    <w:rsid w:val="00664B40"/>
    <w:rsid w:val="006F10B8"/>
    <w:rsid w:val="006F2D6D"/>
    <w:rsid w:val="00702ED2"/>
    <w:rsid w:val="007C50A3"/>
    <w:rsid w:val="007E3602"/>
    <w:rsid w:val="00824593"/>
    <w:rsid w:val="00890F1A"/>
    <w:rsid w:val="008A655B"/>
    <w:rsid w:val="008F3DF5"/>
    <w:rsid w:val="008F433D"/>
    <w:rsid w:val="009A4CCC"/>
    <w:rsid w:val="009B000F"/>
    <w:rsid w:val="009C1E43"/>
    <w:rsid w:val="009F4C93"/>
    <w:rsid w:val="00A24BCD"/>
    <w:rsid w:val="00A56B4E"/>
    <w:rsid w:val="00AA2448"/>
    <w:rsid w:val="00AB1C0F"/>
    <w:rsid w:val="00BC14C8"/>
    <w:rsid w:val="00BE4DDB"/>
    <w:rsid w:val="00BF393D"/>
    <w:rsid w:val="00C64FF2"/>
    <w:rsid w:val="00C7337D"/>
    <w:rsid w:val="00C73D94"/>
    <w:rsid w:val="00CA3C53"/>
    <w:rsid w:val="00DD0DE5"/>
    <w:rsid w:val="00E070BB"/>
    <w:rsid w:val="00E110B1"/>
    <w:rsid w:val="00EC0B3E"/>
    <w:rsid w:val="00ED592D"/>
    <w:rsid w:val="00EE2AAC"/>
    <w:rsid w:val="00F019EE"/>
    <w:rsid w:val="00F0436A"/>
    <w:rsid w:val="00F341FE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7709-24EB-447A-ADF7-5660A556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8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cn.chem.agilent.com/Library/brochures/5990-6664CHCN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Agilent Technologies, Inc.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XUE,BIN (A-China,ex1)</dc:creator>
  <cp:lastModifiedBy>ZHOU,YAJUAN (Non-A-China,ex1)</cp:lastModifiedBy>
  <cp:revision>2</cp:revision>
  <cp:lastPrinted>2013-09-01T04:08:00Z</cp:lastPrinted>
  <dcterms:created xsi:type="dcterms:W3CDTF">2015-05-08T02:47:00Z</dcterms:created>
  <dcterms:modified xsi:type="dcterms:W3CDTF">2015-05-08T02:47:00Z</dcterms:modified>
</cp:coreProperties>
</file>