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17" w:rsidRPr="00553E50" w:rsidRDefault="00553E50" w:rsidP="00F54F9B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1"/>
        </w:rPr>
      </w:pPr>
      <w:r w:rsidRPr="00553E50">
        <w:rPr>
          <w:rFonts w:ascii="黑体" w:eastAsia="黑体" w:hAnsi="黑体" w:hint="eastAsia"/>
          <w:sz w:val="28"/>
          <w:szCs w:val="21"/>
        </w:rPr>
        <w:t xml:space="preserve">附件2 </w:t>
      </w:r>
    </w:p>
    <w:p w:rsidR="00113D17" w:rsidRPr="00FE0AAC" w:rsidRDefault="00113D17" w:rsidP="00F54F9B">
      <w:pPr>
        <w:adjustRightInd w:val="0"/>
        <w:snapToGrid w:val="0"/>
        <w:spacing w:line="360" w:lineRule="auto"/>
        <w:rPr>
          <w:rFonts w:ascii="Arial" w:hAnsi="Arial"/>
          <w:szCs w:val="21"/>
        </w:rPr>
      </w:pPr>
    </w:p>
    <w:p w:rsidR="00113D17" w:rsidRPr="00595830" w:rsidRDefault="00113D17" w:rsidP="00F54F9B">
      <w:pPr>
        <w:adjustRightInd w:val="0"/>
        <w:snapToGrid w:val="0"/>
        <w:spacing w:line="360" w:lineRule="auto"/>
        <w:jc w:val="center"/>
        <w:rPr>
          <w:rFonts w:ascii="黑体" w:eastAsia="黑体" w:hAnsi="Arial"/>
          <w:sz w:val="48"/>
          <w:szCs w:val="48"/>
        </w:rPr>
      </w:pPr>
      <w:r w:rsidRPr="00595830">
        <w:rPr>
          <w:rFonts w:ascii="黑体" w:eastAsia="黑体" w:hint="eastAsia"/>
          <w:sz w:val="48"/>
          <w:szCs w:val="48"/>
        </w:rPr>
        <w:t>高等学校学科创新引智基地</w:t>
      </w:r>
    </w:p>
    <w:p w:rsidR="00113D17" w:rsidRPr="00595830" w:rsidRDefault="00113D17" w:rsidP="00F54F9B">
      <w:pPr>
        <w:adjustRightInd w:val="0"/>
        <w:snapToGrid w:val="0"/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评估</w:t>
      </w:r>
      <w:r w:rsidRPr="00595830">
        <w:rPr>
          <w:rFonts w:ascii="黑体" w:eastAsia="黑体" w:hint="eastAsia"/>
          <w:sz w:val="48"/>
          <w:szCs w:val="48"/>
        </w:rPr>
        <w:t>申请报告</w:t>
      </w:r>
    </w:p>
    <w:p w:rsidR="00113D17" w:rsidRPr="00A33AAD" w:rsidRDefault="00113D17" w:rsidP="00A33AAD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 w:rsidRPr="00A33AAD">
        <w:rPr>
          <w:rFonts w:ascii="黑体" w:eastAsia="黑体" w:hint="eastAsia"/>
          <w:color w:val="000000"/>
          <w:sz w:val="32"/>
          <w:szCs w:val="32"/>
        </w:rPr>
        <w:t>（编写提纲）</w:t>
      </w:r>
    </w:p>
    <w:p w:rsidR="00113D17" w:rsidRDefault="00113D17" w:rsidP="00F54F9B">
      <w:pPr>
        <w:adjustRightInd w:val="0"/>
        <w:snapToGrid w:val="0"/>
        <w:spacing w:line="360" w:lineRule="auto"/>
        <w:rPr>
          <w:rFonts w:ascii="黑体" w:eastAsia="黑体"/>
          <w:color w:val="000000"/>
          <w:sz w:val="28"/>
          <w:szCs w:val="28"/>
        </w:rPr>
      </w:pPr>
    </w:p>
    <w:p w:rsidR="00113D17" w:rsidRDefault="00113D17" w:rsidP="00F54F9B">
      <w:pPr>
        <w:adjustRightInd w:val="0"/>
        <w:snapToGrid w:val="0"/>
        <w:spacing w:line="360" w:lineRule="auto"/>
        <w:rPr>
          <w:rFonts w:ascii="黑体" w:eastAsia="黑体"/>
          <w:color w:val="000000"/>
          <w:sz w:val="28"/>
          <w:szCs w:val="28"/>
        </w:rPr>
      </w:pPr>
    </w:p>
    <w:p w:rsidR="00034A61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  <w:u w:val="single"/>
        </w:rPr>
      </w:pPr>
      <w:r w:rsidRPr="00595830">
        <w:rPr>
          <w:rFonts w:ascii="黑体" w:eastAsia="黑体" w:hint="eastAsia"/>
          <w:color w:val="000000"/>
          <w:sz w:val="30"/>
          <w:szCs w:val="30"/>
        </w:rPr>
        <w:t>基地名称</w:t>
      </w:r>
      <w:r>
        <w:rPr>
          <w:rFonts w:ascii="黑体" w:eastAsia="黑体" w:hint="eastAsia"/>
          <w:color w:val="000000"/>
          <w:sz w:val="30"/>
          <w:szCs w:val="30"/>
        </w:rPr>
        <w:t>（中文）</w:t>
      </w:r>
      <w:r w:rsidRPr="00595830">
        <w:rPr>
          <w:rFonts w:ascii="黑体" w:eastAsia="黑体" w:hint="eastAsia"/>
          <w:color w:val="000000"/>
          <w:sz w:val="30"/>
          <w:szCs w:val="30"/>
        </w:rPr>
        <w:t>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</w:p>
    <w:p w:rsidR="00034A61" w:rsidRPr="00595830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</w:rPr>
      </w:pPr>
      <w:r w:rsidRPr="00595830">
        <w:rPr>
          <w:rFonts w:ascii="黑体" w:eastAsia="黑体" w:hint="eastAsia"/>
          <w:color w:val="000000"/>
          <w:sz w:val="30"/>
          <w:szCs w:val="30"/>
        </w:rPr>
        <w:t>基地名称</w:t>
      </w:r>
      <w:r>
        <w:rPr>
          <w:rFonts w:ascii="黑体" w:eastAsia="黑体" w:hint="eastAsia"/>
          <w:color w:val="000000"/>
          <w:sz w:val="30"/>
          <w:szCs w:val="30"/>
        </w:rPr>
        <w:t>（英文）：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</w:p>
    <w:p w:rsidR="00034A61" w:rsidRPr="00595830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</w:rPr>
      </w:pPr>
      <w:r w:rsidRPr="00595830">
        <w:rPr>
          <w:rFonts w:ascii="黑体" w:eastAsia="黑体" w:hint="eastAsia"/>
          <w:color w:val="000000"/>
          <w:sz w:val="30"/>
          <w:szCs w:val="30"/>
        </w:rPr>
        <w:t>学科（领域）：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</w:t>
      </w:r>
    </w:p>
    <w:p w:rsidR="00034A61" w:rsidRPr="00595830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</w:rPr>
      </w:pPr>
      <w:r w:rsidRPr="00595830">
        <w:rPr>
          <w:rFonts w:ascii="黑体" w:eastAsia="黑体" w:hint="eastAsia"/>
          <w:color w:val="000000"/>
          <w:sz w:val="30"/>
          <w:szCs w:val="30"/>
        </w:rPr>
        <w:t>依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托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单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位：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</w:t>
      </w:r>
    </w:p>
    <w:p w:rsidR="00034A61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  <w:u w:val="single"/>
        </w:rPr>
      </w:pPr>
      <w:r w:rsidRPr="00595830">
        <w:rPr>
          <w:rFonts w:ascii="黑体" w:eastAsia="黑体" w:hint="eastAsia"/>
          <w:color w:val="000000"/>
          <w:sz w:val="30"/>
          <w:szCs w:val="30"/>
        </w:rPr>
        <w:t>主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管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部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门：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</w:t>
      </w:r>
    </w:p>
    <w:p w:rsidR="00034A61" w:rsidRPr="00595830" w:rsidRDefault="00034A61" w:rsidP="00034A61">
      <w:pPr>
        <w:adjustRightInd w:val="0"/>
        <w:snapToGrid w:val="0"/>
        <w:spacing w:line="360" w:lineRule="auto"/>
        <w:ind w:firstLineChars="550" w:firstLine="1650"/>
        <w:rPr>
          <w:rFonts w:ascii="黑体" w:eastAsia="黑体"/>
          <w:color w:val="000000"/>
          <w:sz w:val="30"/>
          <w:szCs w:val="30"/>
        </w:rPr>
      </w:pPr>
    </w:p>
    <w:p w:rsidR="00034A61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基 地 主 任：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</w:t>
      </w:r>
    </w:p>
    <w:p w:rsidR="00034A61" w:rsidRPr="00D85416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联  系  人 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</w:t>
      </w:r>
    </w:p>
    <w:p w:rsidR="00034A61" w:rsidRPr="00595830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联 系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电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话：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</w:t>
      </w:r>
    </w:p>
    <w:p w:rsidR="00034A61" w:rsidRPr="00595830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</w:rPr>
      </w:pPr>
      <w:r w:rsidRPr="00595830">
        <w:rPr>
          <w:rFonts w:ascii="黑体" w:eastAsia="黑体" w:hint="eastAsia"/>
          <w:color w:val="000000"/>
          <w:sz w:val="30"/>
          <w:szCs w:val="30"/>
        </w:rPr>
        <w:t>电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子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邮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箱：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</w:t>
      </w:r>
    </w:p>
    <w:p w:rsidR="00034A61" w:rsidRPr="00595830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30"/>
          <w:szCs w:val="30"/>
        </w:rPr>
      </w:pPr>
      <w:r w:rsidRPr="00595830">
        <w:rPr>
          <w:rFonts w:ascii="黑体" w:eastAsia="黑体" w:hint="eastAsia"/>
          <w:color w:val="000000"/>
          <w:sz w:val="30"/>
          <w:szCs w:val="30"/>
        </w:rPr>
        <w:t>通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讯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地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址：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</w:t>
      </w:r>
    </w:p>
    <w:p w:rsidR="00034A61" w:rsidRPr="00C442D8" w:rsidRDefault="00034A61" w:rsidP="00034A61">
      <w:pPr>
        <w:adjustRightInd w:val="0"/>
        <w:snapToGrid w:val="0"/>
        <w:spacing w:line="360" w:lineRule="auto"/>
        <w:ind w:firstLineChars="400" w:firstLine="1200"/>
        <w:rPr>
          <w:rFonts w:ascii="黑体" w:eastAsia="黑体"/>
          <w:color w:val="000000"/>
          <w:sz w:val="28"/>
          <w:szCs w:val="28"/>
        </w:rPr>
      </w:pPr>
      <w:r w:rsidRPr="00595830">
        <w:rPr>
          <w:rFonts w:ascii="黑体" w:eastAsia="黑体" w:hint="eastAsia"/>
          <w:color w:val="000000"/>
          <w:sz w:val="30"/>
          <w:szCs w:val="30"/>
        </w:rPr>
        <w:t>填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报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日</w:t>
      </w:r>
      <w:r w:rsidRPr="00595830">
        <w:rPr>
          <w:rFonts w:ascii="黑体" w:eastAsia="黑体"/>
          <w:color w:val="000000"/>
          <w:sz w:val="30"/>
          <w:szCs w:val="30"/>
        </w:rPr>
        <w:t xml:space="preserve"> </w:t>
      </w:r>
      <w:r w:rsidRPr="00595830">
        <w:rPr>
          <w:rFonts w:ascii="黑体" w:eastAsia="黑体" w:hint="eastAsia"/>
          <w:color w:val="000000"/>
          <w:sz w:val="30"/>
          <w:szCs w:val="30"/>
        </w:rPr>
        <w:t>期：</w:t>
      </w:r>
      <w:r w:rsidRPr="00A33AAD"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</w:t>
      </w:r>
    </w:p>
    <w:p w:rsidR="00113D17" w:rsidRPr="00034A61" w:rsidRDefault="00113D17" w:rsidP="00F54F9B">
      <w:pPr>
        <w:widowControl/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3"/>
          <w:szCs w:val="21"/>
        </w:rPr>
      </w:pPr>
    </w:p>
    <w:p w:rsidR="00113D17" w:rsidRPr="00A33AAD" w:rsidRDefault="00113D17" w:rsidP="007C4696"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sz w:val="32"/>
          <w:szCs w:val="32"/>
        </w:rPr>
      </w:pPr>
      <w:r w:rsidRPr="00A33AAD">
        <w:rPr>
          <w:rFonts w:ascii="宋体" w:hAnsi="宋体" w:hint="eastAsia"/>
          <w:b/>
          <w:color w:val="000000"/>
          <w:sz w:val="32"/>
          <w:szCs w:val="32"/>
        </w:rPr>
        <w:t>教育部</w:t>
      </w:r>
      <w:r w:rsidRPr="00A33AAD">
        <w:rPr>
          <w:rFonts w:ascii="宋体" w:hAnsi="宋体"/>
          <w:b/>
          <w:color w:val="000000"/>
          <w:sz w:val="32"/>
          <w:szCs w:val="32"/>
        </w:rPr>
        <w:t xml:space="preserve">  </w:t>
      </w:r>
      <w:r w:rsidRPr="00A33AAD">
        <w:rPr>
          <w:rFonts w:ascii="宋体" w:hAnsi="宋体" w:hint="eastAsia"/>
          <w:b/>
          <w:color w:val="000000"/>
          <w:sz w:val="32"/>
          <w:szCs w:val="32"/>
        </w:rPr>
        <w:t>国家外国专家局制</w:t>
      </w:r>
    </w:p>
    <w:p w:rsidR="00113D17" w:rsidRPr="00A33AAD" w:rsidRDefault="00113D17" w:rsidP="007C4696"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sz w:val="32"/>
          <w:szCs w:val="32"/>
        </w:rPr>
      </w:pPr>
      <w:r w:rsidRPr="00A33AAD">
        <w:rPr>
          <w:rFonts w:ascii="宋体" w:hAnsi="宋体" w:hint="eastAsia"/>
          <w:b/>
          <w:color w:val="000000"/>
          <w:sz w:val="32"/>
          <w:szCs w:val="32"/>
        </w:rPr>
        <w:t>二〇一</w:t>
      </w:r>
      <w:r w:rsidR="00D21970">
        <w:rPr>
          <w:rFonts w:ascii="宋体" w:hAnsi="宋体" w:hint="eastAsia"/>
          <w:b/>
          <w:color w:val="000000"/>
          <w:sz w:val="32"/>
          <w:szCs w:val="32"/>
        </w:rPr>
        <w:t>八</w:t>
      </w:r>
      <w:r w:rsidRPr="00A33AAD">
        <w:rPr>
          <w:rFonts w:ascii="宋体" w:hAnsi="宋体" w:hint="eastAsia"/>
          <w:b/>
          <w:color w:val="000000"/>
          <w:sz w:val="32"/>
          <w:szCs w:val="32"/>
        </w:rPr>
        <w:t>年</w:t>
      </w:r>
    </w:p>
    <w:p w:rsidR="00113D17" w:rsidRDefault="00113D17" w:rsidP="00440521">
      <w:pPr>
        <w:widowControl/>
        <w:snapToGrid w:val="0"/>
        <w:spacing w:afterLines="100"/>
        <w:jc w:val="center"/>
        <w:rPr>
          <w:rFonts w:ascii="方正小标宋简体" w:eastAsia="方正小标宋简体"/>
          <w:sz w:val="44"/>
          <w:szCs w:val="44"/>
        </w:rPr>
        <w:sectPr w:rsidR="00113D17" w:rsidSect="009440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474" w:bottom="1361" w:left="1588" w:header="851" w:footer="992" w:gutter="0"/>
          <w:cols w:space="425"/>
          <w:titlePg/>
          <w:docGrid w:type="lines" w:linePitch="312"/>
        </w:sectPr>
      </w:pPr>
    </w:p>
    <w:p w:rsidR="00113D17" w:rsidRDefault="00113D17" w:rsidP="00440521">
      <w:pPr>
        <w:widowControl/>
        <w:snapToGrid w:val="0"/>
        <w:spacing w:afterLines="100"/>
        <w:jc w:val="center"/>
        <w:rPr>
          <w:rFonts w:ascii="方正小标宋简体" w:eastAsia="方正小标宋简体"/>
          <w:sz w:val="44"/>
          <w:szCs w:val="44"/>
        </w:rPr>
      </w:pPr>
    </w:p>
    <w:p w:rsidR="00113D17" w:rsidRPr="00516230" w:rsidRDefault="00113D17" w:rsidP="00440521">
      <w:pPr>
        <w:widowControl/>
        <w:snapToGrid w:val="0"/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 w:rsidRPr="00516230">
        <w:rPr>
          <w:rFonts w:ascii="方正小标宋简体" w:eastAsia="方正小标宋简体" w:hint="eastAsia"/>
          <w:sz w:val="44"/>
          <w:szCs w:val="44"/>
        </w:rPr>
        <w:t>填报说明</w:t>
      </w:r>
    </w:p>
    <w:p w:rsidR="00113D17" w:rsidRPr="00516230" w:rsidRDefault="00113D17" w:rsidP="007C4696">
      <w:pPr>
        <w:widowControl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6230">
        <w:rPr>
          <w:rFonts w:ascii="仿宋" w:eastAsia="仿宋" w:hAnsi="仿宋"/>
          <w:sz w:val="32"/>
          <w:szCs w:val="32"/>
        </w:rPr>
        <w:t xml:space="preserve">1. </w:t>
      </w:r>
      <w:r w:rsidRPr="00516230">
        <w:rPr>
          <w:rFonts w:ascii="仿宋" w:eastAsia="仿宋" w:hAnsi="仿宋" w:hint="eastAsia"/>
          <w:sz w:val="32"/>
          <w:szCs w:val="32"/>
        </w:rPr>
        <w:t>编制评估报告前，请仔细阅读《高等学校学科创新引智计划实施与管理办法》和评估通知等文件。</w:t>
      </w:r>
    </w:p>
    <w:p w:rsidR="00113D17" w:rsidRPr="00516230" w:rsidRDefault="00113D17" w:rsidP="007C4696">
      <w:pPr>
        <w:widowControl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6230">
        <w:rPr>
          <w:rFonts w:ascii="仿宋" w:eastAsia="仿宋" w:hAnsi="仿宋"/>
          <w:sz w:val="32"/>
          <w:szCs w:val="32"/>
        </w:rPr>
        <w:t xml:space="preserve">2. </w:t>
      </w:r>
      <w:r w:rsidRPr="00516230">
        <w:rPr>
          <w:rFonts w:ascii="仿宋" w:eastAsia="仿宋" w:hAnsi="仿宋" w:hint="eastAsia"/>
          <w:sz w:val="32"/>
          <w:szCs w:val="32"/>
        </w:rPr>
        <w:t>评估报告应梳理、汇总引智基地评估期内有关情况和成效；材料编制要严肃认真、实事求是、内容翔实、文字精炼。</w:t>
      </w:r>
      <w:r w:rsidR="00440521">
        <w:rPr>
          <w:rFonts w:ascii="仿宋" w:eastAsia="仿宋" w:hAnsi="仿宋" w:hint="eastAsia"/>
          <w:sz w:val="32"/>
          <w:szCs w:val="32"/>
        </w:rPr>
        <w:t>本次评估周期统一为2012年1月至2016年12月。</w:t>
      </w:r>
    </w:p>
    <w:p w:rsidR="00113D17" w:rsidRPr="00516230" w:rsidRDefault="00113D17" w:rsidP="007C4696">
      <w:pPr>
        <w:widowControl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6230">
        <w:rPr>
          <w:rFonts w:ascii="仿宋" w:eastAsia="仿宋" w:hAnsi="仿宋"/>
          <w:sz w:val="32"/>
          <w:szCs w:val="32"/>
        </w:rPr>
        <w:t xml:space="preserve">3. </w:t>
      </w:r>
      <w:r w:rsidRPr="00516230">
        <w:rPr>
          <w:rFonts w:ascii="仿宋" w:eastAsia="仿宋" w:hAnsi="仿宋" w:hint="eastAsia"/>
          <w:sz w:val="32"/>
          <w:szCs w:val="32"/>
        </w:rPr>
        <w:t>评估报告须用</w:t>
      </w:r>
      <w:r w:rsidRPr="00516230">
        <w:rPr>
          <w:rFonts w:ascii="仿宋" w:eastAsia="仿宋" w:hAnsi="仿宋"/>
          <w:sz w:val="32"/>
          <w:szCs w:val="32"/>
        </w:rPr>
        <w:t>A4</w:t>
      </w:r>
      <w:r w:rsidRPr="00516230">
        <w:rPr>
          <w:rFonts w:ascii="仿宋" w:eastAsia="仿宋" w:hAnsi="仿宋" w:hint="eastAsia"/>
          <w:sz w:val="32"/>
          <w:szCs w:val="32"/>
        </w:rPr>
        <w:t>纸，附件材料与正本一起装订成册（不可使用塑料封面或塑料文件夹）。</w:t>
      </w:r>
    </w:p>
    <w:p w:rsidR="00113D17" w:rsidRPr="00121C7A" w:rsidRDefault="00113D17" w:rsidP="00121C7A">
      <w:pPr>
        <w:widowControl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  <w:r w:rsidRPr="00121C7A">
        <w:rPr>
          <w:rFonts w:ascii="Arial" w:eastAsia="黑体" w:hAnsi="Arial" w:cs="宋体" w:hint="eastAsia"/>
          <w:color w:val="000000"/>
          <w:kern w:val="0"/>
          <w:sz w:val="32"/>
          <w:szCs w:val="32"/>
        </w:rPr>
        <w:lastRenderedPageBreak/>
        <w:t>一、基本信息</w:t>
      </w:r>
    </w:p>
    <w:tbl>
      <w:tblPr>
        <w:tblW w:w="990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080"/>
        <w:gridCol w:w="1422"/>
        <w:gridCol w:w="1480"/>
        <w:gridCol w:w="38"/>
        <w:gridCol w:w="840"/>
        <w:gridCol w:w="585"/>
        <w:gridCol w:w="45"/>
        <w:gridCol w:w="630"/>
        <w:gridCol w:w="787"/>
        <w:gridCol w:w="53"/>
        <w:gridCol w:w="599"/>
        <w:gridCol w:w="181"/>
        <w:gridCol w:w="630"/>
        <w:gridCol w:w="60"/>
        <w:gridCol w:w="1470"/>
      </w:tblGrid>
      <w:tr w:rsidR="009440F7" w:rsidRPr="00F316B2" w:rsidTr="00BB6066">
        <w:trPr>
          <w:cantSplit/>
          <w:trHeight w:val="398"/>
        </w:trPr>
        <w:tc>
          <w:tcPr>
            <w:tcW w:w="1080" w:type="dxa"/>
            <w:vMerge w:val="restart"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sz w:val="24"/>
              </w:rPr>
              <w:t>基本</w:t>
            </w:r>
          </w:p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1422" w:type="dxa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316B2">
              <w:rPr>
                <w:rFonts w:ascii="仿宋" w:eastAsia="仿宋" w:hAnsi="仿宋" w:hint="eastAsia"/>
                <w:sz w:val="24"/>
              </w:rPr>
              <w:t>名</w:t>
            </w:r>
            <w:r w:rsidRPr="00F316B2">
              <w:rPr>
                <w:rFonts w:ascii="仿宋" w:eastAsia="仿宋" w:hAnsi="仿宋"/>
                <w:sz w:val="24"/>
              </w:rPr>
              <w:t xml:space="preserve">  </w:t>
            </w:r>
            <w:r w:rsidRPr="00F316B2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3618" w:type="dxa"/>
            <w:gridSpan w:val="6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316B2">
              <w:rPr>
                <w:rFonts w:ascii="仿宋" w:eastAsia="仿宋" w:hAnsi="仿宋" w:hint="eastAsia"/>
                <w:sz w:val="24"/>
              </w:rPr>
              <w:t>编</w:t>
            </w:r>
            <w:r w:rsidRPr="00F316B2">
              <w:rPr>
                <w:rFonts w:ascii="仿宋" w:eastAsia="仿宋" w:hAnsi="仿宋"/>
                <w:sz w:val="24"/>
              </w:rPr>
              <w:t xml:space="preserve">  </w:t>
            </w:r>
            <w:r w:rsidRPr="00F316B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160" w:type="dxa"/>
            <w:gridSpan w:val="3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0F7" w:rsidRPr="00F316B2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评估周期</w:t>
            </w:r>
          </w:p>
        </w:tc>
        <w:tc>
          <w:tcPr>
            <w:tcW w:w="3618" w:type="dxa"/>
            <w:gridSpan w:val="6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316B2">
              <w:rPr>
                <w:rFonts w:ascii="仿宋" w:eastAsia="仿宋" w:hAnsi="仿宋" w:hint="eastAsia"/>
                <w:sz w:val="24"/>
              </w:rPr>
              <w:t>年</w:t>
            </w:r>
            <w:r w:rsidRPr="00F316B2">
              <w:rPr>
                <w:rFonts w:ascii="仿宋" w:eastAsia="仿宋" w:hAnsi="仿宋"/>
                <w:sz w:val="24"/>
              </w:rPr>
              <w:t xml:space="preserve">    </w:t>
            </w:r>
            <w:r w:rsidRPr="00F316B2">
              <w:rPr>
                <w:rFonts w:ascii="仿宋" w:eastAsia="仿宋" w:hAnsi="仿宋" w:hint="eastAsia"/>
                <w:sz w:val="24"/>
              </w:rPr>
              <w:t>月至</w:t>
            </w:r>
            <w:r w:rsidRPr="00F316B2">
              <w:rPr>
                <w:rFonts w:ascii="仿宋" w:eastAsia="仿宋" w:hAnsi="仿宋"/>
                <w:sz w:val="24"/>
              </w:rPr>
              <w:t xml:space="preserve">    </w:t>
            </w:r>
            <w:r w:rsidRPr="00F316B2">
              <w:rPr>
                <w:rFonts w:ascii="仿宋" w:eastAsia="仿宋" w:hAnsi="仿宋" w:hint="eastAsia"/>
                <w:sz w:val="24"/>
              </w:rPr>
              <w:t>年</w:t>
            </w:r>
            <w:r w:rsidRPr="00F316B2">
              <w:rPr>
                <w:rFonts w:ascii="仿宋" w:eastAsia="仿宋" w:hAnsi="仿宋"/>
                <w:sz w:val="24"/>
              </w:rPr>
              <w:t xml:space="preserve">    </w:t>
            </w:r>
            <w:r w:rsidRPr="00F316B2"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620" w:type="dxa"/>
            <w:gridSpan w:val="4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316B2">
              <w:rPr>
                <w:rFonts w:ascii="仿宋" w:eastAsia="仿宋" w:hAnsi="仿宋" w:hint="eastAsia"/>
                <w:sz w:val="24"/>
              </w:rPr>
              <w:t>依托单位</w:t>
            </w:r>
          </w:p>
        </w:tc>
        <w:tc>
          <w:tcPr>
            <w:tcW w:w="2160" w:type="dxa"/>
            <w:gridSpan w:val="3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0F7" w:rsidRPr="00F316B2" w:rsidTr="00BB6066">
        <w:trPr>
          <w:cantSplit/>
          <w:trHeight w:val="405"/>
        </w:trPr>
        <w:tc>
          <w:tcPr>
            <w:tcW w:w="1080" w:type="dxa"/>
            <w:vMerge w:val="restart"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sz w:val="24"/>
              </w:rPr>
              <w:t>基地主任</w:t>
            </w:r>
          </w:p>
        </w:tc>
        <w:tc>
          <w:tcPr>
            <w:tcW w:w="1422" w:type="dxa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07B7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18" w:type="dxa"/>
            <w:gridSpan w:val="2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07B7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70" w:type="dxa"/>
            <w:gridSpan w:val="3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07B7F"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470" w:type="dxa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0F7" w:rsidRPr="00F316B2" w:rsidTr="00BB6066">
        <w:trPr>
          <w:cantSplit/>
          <w:trHeight w:val="405"/>
        </w:trPr>
        <w:tc>
          <w:tcPr>
            <w:tcW w:w="1080" w:type="dxa"/>
            <w:vMerge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07B7F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18" w:type="dxa"/>
            <w:gridSpan w:val="2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07B7F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70" w:type="dxa"/>
            <w:gridSpan w:val="3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07B7F">
              <w:rPr>
                <w:rFonts w:ascii="仿宋" w:eastAsia="仿宋" w:hAnsi="仿宋" w:hint="eastAsia"/>
                <w:sz w:val="24"/>
              </w:rPr>
              <w:t>专业领域</w:t>
            </w:r>
          </w:p>
        </w:tc>
        <w:tc>
          <w:tcPr>
            <w:tcW w:w="1470" w:type="dxa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0F7" w:rsidRPr="00F316B2" w:rsidTr="00BB6066">
        <w:trPr>
          <w:cantSplit/>
          <w:trHeight w:val="405"/>
        </w:trPr>
        <w:tc>
          <w:tcPr>
            <w:tcW w:w="1080" w:type="dxa"/>
            <w:vMerge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07B7F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18" w:type="dxa"/>
            <w:gridSpan w:val="2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07B7F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410" w:type="dxa"/>
            <w:gridSpan w:val="8"/>
            <w:vAlign w:val="center"/>
          </w:tcPr>
          <w:p w:rsidR="009440F7" w:rsidRPr="00D07B7F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0F7" w:rsidRPr="00F316B2" w:rsidTr="00BB6066">
        <w:trPr>
          <w:cantSplit/>
          <w:trHeight w:val="398"/>
        </w:trPr>
        <w:tc>
          <w:tcPr>
            <w:tcW w:w="1080" w:type="dxa"/>
            <w:vMerge w:val="restart"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海外人才团队</w:t>
            </w:r>
          </w:p>
        </w:tc>
        <w:tc>
          <w:tcPr>
            <w:tcW w:w="1422" w:type="dxa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316B2">
              <w:rPr>
                <w:rFonts w:ascii="仿宋" w:eastAsia="仿宋" w:hAnsi="仿宋" w:hint="eastAsia"/>
                <w:sz w:val="24"/>
              </w:rPr>
              <w:t>总</w:t>
            </w:r>
            <w:r w:rsidRPr="00F316B2">
              <w:rPr>
                <w:rFonts w:ascii="仿宋" w:eastAsia="仿宋" w:hAnsi="仿宋"/>
                <w:sz w:val="24"/>
              </w:rPr>
              <w:t xml:space="preserve">  </w:t>
            </w:r>
            <w:r w:rsidRPr="00F316B2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2358" w:type="dxa"/>
            <w:gridSpan w:val="3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国际学术大师</w:t>
            </w:r>
          </w:p>
        </w:tc>
        <w:tc>
          <w:tcPr>
            <w:tcW w:w="2341" w:type="dxa"/>
            <w:gridSpan w:val="4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0F7" w:rsidRPr="00F316B2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学术骨干</w:t>
            </w:r>
          </w:p>
        </w:tc>
        <w:tc>
          <w:tcPr>
            <w:tcW w:w="2358" w:type="dxa"/>
            <w:gridSpan w:val="3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他</w:t>
            </w:r>
          </w:p>
        </w:tc>
        <w:tc>
          <w:tcPr>
            <w:tcW w:w="2341" w:type="dxa"/>
            <w:gridSpan w:val="4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0F7" w:rsidRPr="00F316B2" w:rsidTr="00BB6066">
        <w:trPr>
          <w:cantSplit/>
          <w:trHeight w:val="398"/>
        </w:trPr>
        <w:tc>
          <w:tcPr>
            <w:tcW w:w="1080" w:type="dxa"/>
            <w:vMerge w:val="restart"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sz w:val="24"/>
              </w:rPr>
              <w:t>国内</w:t>
            </w:r>
            <w:r>
              <w:rPr>
                <w:rFonts w:ascii="仿宋" w:eastAsia="仿宋" w:hAnsi="仿宋" w:hint="eastAsia"/>
                <w:b/>
                <w:sz w:val="24"/>
              </w:rPr>
              <w:t>人才团队</w:t>
            </w:r>
          </w:p>
        </w:tc>
        <w:tc>
          <w:tcPr>
            <w:tcW w:w="1422" w:type="dxa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316B2">
              <w:rPr>
                <w:rFonts w:ascii="仿宋" w:eastAsia="仿宋" w:hAnsi="仿宋" w:hint="eastAsia"/>
                <w:sz w:val="24"/>
              </w:rPr>
              <w:t>总</w:t>
            </w:r>
            <w:r w:rsidRPr="00F316B2">
              <w:rPr>
                <w:rFonts w:ascii="仿宋" w:eastAsia="仿宋" w:hAnsi="仿宋"/>
                <w:sz w:val="24"/>
              </w:rPr>
              <w:t xml:space="preserve">  </w:t>
            </w:r>
            <w:r w:rsidRPr="00F316B2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2358" w:type="dxa"/>
            <w:gridSpan w:val="3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学科、学术带头人数</w:t>
            </w:r>
          </w:p>
        </w:tc>
        <w:tc>
          <w:tcPr>
            <w:tcW w:w="2341" w:type="dxa"/>
            <w:gridSpan w:val="4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0F7" w:rsidRPr="00F316B2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学术骨干</w:t>
            </w:r>
          </w:p>
        </w:tc>
        <w:tc>
          <w:tcPr>
            <w:tcW w:w="2358" w:type="dxa"/>
            <w:gridSpan w:val="3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他</w:t>
            </w:r>
          </w:p>
        </w:tc>
        <w:tc>
          <w:tcPr>
            <w:tcW w:w="2341" w:type="dxa"/>
            <w:gridSpan w:val="4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0F7" w:rsidRPr="00F316B2" w:rsidTr="00BB6066">
        <w:trPr>
          <w:cantSplit/>
          <w:trHeight w:val="398"/>
        </w:trPr>
        <w:tc>
          <w:tcPr>
            <w:tcW w:w="1080" w:type="dxa"/>
            <w:vMerge w:val="restart"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sz w:val="24"/>
              </w:rPr>
              <w:t>条件与</w:t>
            </w:r>
          </w:p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sz w:val="24"/>
              </w:rPr>
              <w:t>投入</w:t>
            </w:r>
          </w:p>
        </w:tc>
        <w:tc>
          <w:tcPr>
            <w:tcW w:w="1422" w:type="dxa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经费投入</w:t>
            </w:r>
          </w:p>
        </w:tc>
        <w:tc>
          <w:tcPr>
            <w:tcW w:w="1480" w:type="dxa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463" w:type="dxa"/>
            <w:gridSpan w:val="3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其中国拨</w:t>
            </w:r>
          </w:p>
        </w:tc>
        <w:tc>
          <w:tcPr>
            <w:tcW w:w="1462" w:type="dxa"/>
            <w:gridSpan w:val="3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463" w:type="dxa"/>
            <w:gridSpan w:val="4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其中自筹</w:t>
            </w:r>
          </w:p>
        </w:tc>
        <w:tc>
          <w:tcPr>
            <w:tcW w:w="1530" w:type="dxa"/>
            <w:gridSpan w:val="2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9440F7" w:rsidRPr="00F316B2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440F7" w:rsidRPr="0069480F" w:rsidRDefault="0069480F" w:rsidP="00BB6066">
            <w:pPr>
              <w:snapToGrid w:val="0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69480F">
              <w:rPr>
                <w:rFonts w:ascii="仿宋" w:eastAsia="仿宋" w:hAnsi="仿宋" w:hint="eastAsia"/>
                <w:spacing w:val="-4"/>
                <w:sz w:val="24"/>
              </w:rPr>
              <w:t>新增</w:t>
            </w:r>
            <w:r w:rsidR="009440F7" w:rsidRPr="0069480F">
              <w:rPr>
                <w:rFonts w:ascii="仿宋" w:eastAsia="仿宋" w:hAnsi="仿宋" w:hint="eastAsia"/>
                <w:spacing w:val="-4"/>
                <w:sz w:val="24"/>
              </w:rPr>
              <w:t>建筑空间</w:t>
            </w:r>
          </w:p>
        </w:tc>
        <w:tc>
          <w:tcPr>
            <w:tcW w:w="1480" w:type="dxa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平方米</w:t>
            </w:r>
          </w:p>
        </w:tc>
        <w:tc>
          <w:tcPr>
            <w:tcW w:w="1463" w:type="dxa"/>
            <w:gridSpan w:val="3"/>
            <w:vAlign w:val="center"/>
          </w:tcPr>
          <w:p w:rsidR="009440F7" w:rsidRPr="00F316B2" w:rsidRDefault="0069480F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9480F">
              <w:rPr>
                <w:rFonts w:ascii="仿宋" w:eastAsia="仿宋" w:hAnsi="仿宋" w:hint="eastAsia"/>
                <w:spacing w:val="-4"/>
                <w:sz w:val="24"/>
              </w:rPr>
              <w:t>新增</w:t>
            </w:r>
            <w:r w:rsidR="009440F7" w:rsidRPr="0069480F">
              <w:rPr>
                <w:rFonts w:ascii="仿宋" w:eastAsia="仿宋" w:hAnsi="仿宋" w:hint="eastAsia"/>
                <w:spacing w:val="-4"/>
                <w:sz w:val="24"/>
              </w:rPr>
              <w:t>仪器设备</w:t>
            </w:r>
          </w:p>
        </w:tc>
        <w:tc>
          <w:tcPr>
            <w:tcW w:w="1462" w:type="dxa"/>
            <w:gridSpan w:val="3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463" w:type="dxa"/>
            <w:gridSpan w:val="4"/>
            <w:vAlign w:val="center"/>
          </w:tcPr>
          <w:p w:rsidR="009440F7" w:rsidRPr="0069480F" w:rsidRDefault="0069480F" w:rsidP="00BB6066">
            <w:pPr>
              <w:snapToGrid w:val="0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69480F">
              <w:rPr>
                <w:rFonts w:ascii="仿宋" w:eastAsia="仿宋" w:hAnsi="仿宋" w:hint="eastAsia"/>
                <w:spacing w:val="-4"/>
                <w:sz w:val="24"/>
              </w:rPr>
              <w:t>新增</w:t>
            </w:r>
            <w:r w:rsidR="009440F7" w:rsidRPr="0069480F">
              <w:rPr>
                <w:rFonts w:ascii="仿宋" w:eastAsia="仿宋" w:hAnsi="仿宋" w:hint="eastAsia"/>
                <w:spacing w:val="-4"/>
                <w:sz w:val="24"/>
              </w:rPr>
              <w:t>图书资料</w:t>
            </w:r>
          </w:p>
        </w:tc>
        <w:tc>
          <w:tcPr>
            <w:tcW w:w="1530" w:type="dxa"/>
            <w:gridSpan w:val="2"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9440F7" w:rsidRPr="00F316B2" w:rsidTr="00BB6066">
        <w:trPr>
          <w:cantSplit/>
          <w:trHeight w:val="398"/>
        </w:trPr>
        <w:tc>
          <w:tcPr>
            <w:tcW w:w="1080" w:type="dxa"/>
            <w:vMerge w:val="restart"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kern w:val="15"/>
                <w:sz w:val="24"/>
              </w:rPr>
            </w:pPr>
            <w:r>
              <w:rPr>
                <w:rFonts w:ascii="仿宋" w:eastAsia="仿宋" w:hAnsi="仿宋" w:hint="eastAsia"/>
                <w:b/>
                <w:kern w:val="15"/>
                <w:sz w:val="24"/>
              </w:rPr>
              <w:t>评</w:t>
            </w:r>
          </w:p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kern w:val="15"/>
                <w:sz w:val="24"/>
              </w:rPr>
            </w:pPr>
            <w:r>
              <w:rPr>
                <w:rFonts w:ascii="仿宋" w:eastAsia="仿宋" w:hAnsi="仿宋" w:hint="eastAsia"/>
                <w:b/>
                <w:kern w:val="15"/>
                <w:sz w:val="24"/>
              </w:rPr>
              <w:t>估</w:t>
            </w:r>
          </w:p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kern w:val="15"/>
                <w:sz w:val="24"/>
              </w:rPr>
            </w:pPr>
            <w:r>
              <w:rPr>
                <w:rFonts w:ascii="仿宋" w:eastAsia="仿宋" w:hAnsi="仿宋" w:hint="eastAsia"/>
                <w:b/>
                <w:kern w:val="15"/>
                <w:sz w:val="24"/>
              </w:rPr>
              <w:t>期</w:t>
            </w:r>
          </w:p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kern w:val="15"/>
                <w:sz w:val="24"/>
              </w:rPr>
            </w:pPr>
            <w:r>
              <w:rPr>
                <w:rFonts w:ascii="仿宋" w:eastAsia="仿宋" w:hAnsi="仿宋" w:hint="eastAsia"/>
                <w:b/>
                <w:kern w:val="15"/>
                <w:sz w:val="24"/>
              </w:rPr>
              <w:t>内</w:t>
            </w:r>
          </w:p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kern w:val="15"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kern w:val="15"/>
                <w:sz w:val="24"/>
              </w:rPr>
              <w:t>主</w:t>
            </w:r>
          </w:p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kern w:val="15"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kern w:val="15"/>
                <w:sz w:val="24"/>
              </w:rPr>
              <w:t>要</w:t>
            </w:r>
          </w:p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kern w:val="15"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kern w:val="15"/>
                <w:sz w:val="24"/>
              </w:rPr>
              <w:t>成</w:t>
            </w:r>
          </w:p>
          <w:p w:rsidR="009440F7" w:rsidRPr="00782686" w:rsidRDefault="009440F7" w:rsidP="00BB6066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782686">
              <w:rPr>
                <w:rFonts w:ascii="仿宋" w:eastAsia="仿宋" w:hAnsi="仿宋" w:hint="eastAsia"/>
                <w:b/>
                <w:kern w:val="15"/>
                <w:sz w:val="24"/>
              </w:rPr>
              <w:t>效</w:t>
            </w:r>
          </w:p>
        </w:tc>
        <w:tc>
          <w:tcPr>
            <w:tcW w:w="1422" w:type="dxa"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科研项目</w:t>
            </w:r>
          </w:p>
        </w:tc>
        <w:tc>
          <w:tcPr>
            <w:tcW w:w="7398" w:type="dxa"/>
            <w:gridSpan w:val="13"/>
            <w:vAlign w:val="center"/>
          </w:tcPr>
          <w:p w:rsidR="009440F7" w:rsidRDefault="009440F7" w:rsidP="00BB6066">
            <w:pPr>
              <w:adjustRightInd w:val="0"/>
              <w:snapToGrid w:val="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kern w:val="15"/>
                <w:sz w:val="24"/>
              </w:rPr>
              <w:t>政府类项目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z w:val="24"/>
              </w:rPr>
              <w:t>项</w:t>
            </w:r>
            <w:r>
              <w:rPr>
                <w:rFonts w:ascii="仿宋" w:eastAsia="仿宋" w:hAnsi="仿宋" w:hint="eastAsia"/>
                <w:sz w:val="24"/>
              </w:rPr>
              <w:t>，企事业单位委托项目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z w:val="24"/>
              </w:rPr>
              <w:t>项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；</w:t>
            </w:r>
          </w:p>
          <w:p w:rsidR="009440F7" w:rsidRPr="00782686" w:rsidRDefault="009440F7" w:rsidP="00BB6066">
            <w:pPr>
              <w:adjustRightInd w:val="0"/>
              <w:snapToGrid w:val="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国际合作项目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z w:val="24"/>
              </w:rPr>
              <w:t>项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9440F7" w:rsidRPr="00F316B2" w:rsidTr="00BB6066">
        <w:trPr>
          <w:cantSplit/>
          <w:trHeight w:val="1176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教学科研</w:t>
            </w:r>
          </w:p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</w:t>
            </w:r>
          </w:p>
        </w:tc>
        <w:tc>
          <w:tcPr>
            <w:tcW w:w="7398" w:type="dxa"/>
            <w:gridSpan w:val="13"/>
            <w:vAlign w:val="center"/>
          </w:tcPr>
          <w:p w:rsidR="009440F7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国家教学成果奖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项，省级教学成果奖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项；</w:t>
            </w:r>
          </w:p>
          <w:p w:rsidR="009440F7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pacing w:val="-20"/>
                <w:sz w:val="24"/>
              </w:rPr>
            </w:pP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发表论文</w:t>
            </w:r>
            <w:r w:rsidRPr="00CA7E32">
              <w:rPr>
                <w:rFonts w:ascii="仿宋" w:eastAsia="仿宋" w:hAnsi="仿宋"/>
                <w:spacing w:val="-20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篇，其中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国际论文</w:t>
            </w:r>
            <w:r w:rsidRPr="00CA7E32">
              <w:rPr>
                <w:rFonts w:ascii="仿宋" w:eastAsia="仿宋" w:hAnsi="仿宋"/>
                <w:spacing w:val="-20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篇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、国内论文</w:t>
            </w:r>
            <w:r w:rsidRPr="00CA7E32">
              <w:rPr>
                <w:rFonts w:ascii="仿宋" w:eastAsia="仿宋" w:hAnsi="仿宋"/>
                <w:spacing w:val="-20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篇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、合作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发表论文</w:t>
            </w:r>
            <w:r w:rsidRPr="00CA7E32">
              <w:rPr>
                <w:rFonts w:ascii="仿宋" w:eastAsia="仿宋" w:hAnsi="仿宋"/>
                <w:spacing w:val="-20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篇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；</w:t>
            </w:r>
          </w:p>
          <w:p w:rsidR="009440F7" w:rsidRPr="00CA7E32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kern w:val="15"/>
                <w:sz w:val="24"/>
              </w:rPr>
            </w:pP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专著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编辑、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教材编写</w:t>
            </w:r>
            <w:r w:rsidRPr="00CA7E32">
              <w:rPr>
                <w:rFonts w:ascii="仿宋" w:eastAsia="仿宋" w:hAnsi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本，其中合编</w:t>
            </w:r>
            <w:r w:rsidRPr="00CA7E32">
              <w:rPr>
                <w:rFonts w:ascii="仿宋" w:eastAsia="仿宋" w:hAnsi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本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。</w:t>
            </w:r>
          </w:p>
        </w:tc>
      </w:tr>
      <w:tr w:rsidR="009440F7" w:rsidRPr="00F316B2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 w:rsidR="009440F7" w:rsidRPr="00CA7E32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授权发明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专利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总数</w:t>
            </w:r>
            <w:r w:rsidRPr="00CA7E32">
              <w:rPr>
                <w:rFonts w:ascii="仿宋" w:eastAsia="仿宋" w:hAnsi="仿宋"/>
                <w:spacing w:val="-20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项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，其中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国内</w:t>
            </w:r>
            <w:r w:rsidRPr="00CA7E32">
              <w:rPr>
                <w:rFonts w:ascii="仿宋" w:eastAsia="仿宋" w:hAnsi="仿宋"/>
                <w:spacing w:val="-20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项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、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国际</w:t>
            </w:r>
            <w:r w:rsidRPr="00CA7E32">
              <w:rPr>
                <w:rFonts w:ascii="仿宋" w:eastAsia="仿宋" w:hAnsi="仿宋"/>
                <w:spacing w:val="-20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pacing w:val="-20"/>
                <w:sz w:val="24"/>
              </w:rPr>
              <w:t>项。</w:t>
            </w:r>
          </w:p>
        </w:tc>
      </w:tr>
      <w:tr w:rsidR="009440F7" w:rsidRPr="00F316B2" w:rsidTr="00BB6066">
        <w:trPr>
          <w:cantSplit/>
          <w:trHeight w:val="833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 w:rsidR="009440F7" w:rsidRPr="00BB5B1E" w:rsidRDefault="009440F7" w:rsidP="00BB6066">
            <w:pPr>
              <w:snapToGrid w:val="0"/>
              <w:rPr>
                <w:rFonts w:ascii="仿宋" w:eastAsia="仿宋" w:hAnsi="仿宋"/>
                <w:sz w:val="24"/>
              </w:rPr>
            </w:pPr>
            <w:r w:rsidRPr="001B620B">
              <w:rPr>
                <w:rFonts w:ascii="仿宋" w:eastAsia="仿宋" w:hAnsi="仿宋" w:hint="eastAsia"/>
                <w:kern w:val="15"/>
                <w:sz w:val="24"/>
              </w:rPr>
              <w:t>科技奖励总数</w:t>
            </w:r>
            <w:r w:rsidRPr="001B620B">
              <w:rPr>
                <w:rFonts w:ascii="仿宋" w:eastAsia="仿宋" w:hAnsi="仿宋"/>
                <w:kern w:val="15"/>
                <w:sz w:val="24"/>
                <w:u w:val="single"/>
              </w:rPr>
              <w:t xml:space="preserve">     </w:t>
            </w:r>
            <w:r w:rsidRPr="001B620B">
              <w:rPr>
                <w:rFonts w:ascii="仿宋" w:eastAsia="仿宋" w:hAnsi="仿宋" w:hint="eastAsia"/>
                <w:kern w:val="15"/>
                <w:sz w:val="24"/>
              </w:rPr>
              <w:t>项，其中国际奖励</w:t>
            </w:r>
            <w:r w:rsidRPr="001B620B">
              <w:rPr>
                <w:rFonts w:ascii="仿宋" w:eastAsia="仿宋" w:hAnsi="仿宋"/>
                <w:kern w:val="15"/>
                <w:sz w:val="24"/>
                <w:u w:val="single"/>
              </w:rPr>
              <w:t xml:space="preserve">     </w:t>
            </w:r>
            <w:r w:rsidRPr="001B620B">
              <w:rPr>
                <w:rFonts w:ascii="仿宋" w:eastAsia="仿宋" w:hAnsi="仿宋" w:hint="eastAsia"/>
                <w:kern w:val="15"/>
                <w:sz w:val="24"/>
              </w:rPr>
              <w:t>项、国家级奖励</w:t>
            </w:r>
            <w:r w:rsidRPr="001B620B">
              <w:rPr>
                <w:rFonts w:ascii="仿宋" w:eastAsia="仿宋" w:hAnsi="仿宋"/>
                <w:kern w:val="15"/>
                <w:sz w:val="24"/>
                <w:u w:val="single"/>
              </w:rPr>
              <w:t xml:space="preserve">     </w:t>
            </w:r>
            <w:r w:rsidRPr="001B620B">
              <w:rPr>
                <w:rFonts w:ascii="仿宋" w:eastAsia="仿宋" w:hAnsi="仿宋" w:hint="eastAsia"/>
                <w:kern w:val="15"/>
                <w:sz w:val="24"/>
              </w:rPr>
              <w:t>项、其他</w:t>
            </w:r>
            <w:r w:rsidRPr="001B620B">
              <w:rPr>
                <w:rFonts w:ascii="仿宋" w:eastAsia="仿宋" w:hAnsi="仿宋"/>
                <w:kern w:val="15"/>
                <w:sz w:val="24"/>
                <w:u w:val="single"/>
              </w:rPr>
              <w:t xml:space="preserve">     </w:t>
            </w:r>
            <w:r w:rsidRPr="001B620B">
              <w:rPr>
                <w:rFonts w:ascii="仿宋" w:eastAsia="仿宋" w:hAnsi="仿宋" w:hint="eastAsia"/>
                <w:kern w:val="15"/>
                <w:sz w:val="24"/>
              </w:rPr>
              <w:t>项。</w:t>
            </w:r>
          </w:p>
        </w:tc>
      </w:tr>
      <w:tr w:rsidR="009440F7" w:rsidRPr="00371984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成果转化和技术转移</w:t>
            </w:r>
          </w:p>
        </w:tc>
        <w:tc>
          <w:tcPr>
            <w:tcW w:w="7398" w:type="dxa"/>
            <w:gridSpan w:val="13"/>
            <w:vAlign w:val="center"/>
          </w:tcPr>
          <w:p w:rsidR="009440F7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z w:val="24"/>
              </w:rPr>
            </w:pPr>
            <w:r w:rsidRPr="00CA7E32">
              <w:rPr>
                <w:rFonts w:ascii="仿宋" w:eastAsia="仿宋" w:hAnsi="仿宋" w:hint="eastAsia"/>
                <w:sz w:val="24"/>
              </w:rPr>
              <w:t>成果</w:t>
            </w:r>
            <w:r>
              <w:rPr>
                <w:rFonts w:ascii="仿宋" w:eastAsia="仿宋" w:hAnsi="仿宋" w:hint="eastAsia"/>
                <w:sz w:val="24"/>
              </w:rPr>
              <w:t>和技术转化合同</w:t>
            </w:r>
            <w:r w:rsidRPr="00CA7E32">
              <w:rPr>
                <w:rFonts w:ascii="仿宋" w:eastAsia="仿宋" w:hAnsi="仿宋" w:hint="eastAsia"/>
                <w:sz w:val="24"/>
              </w:rPr>
              <w:t>数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CA7E32">
              <w:rPr>
                <w:rFonts w:ascii="仿宋" w:eastAsia="仿宋" w:hAnsi="仿宋" w:hint="eastAsia"/>
                <w:sz w:val="24"/>
              </w:rPr>
              <w:t>项，</w:t>
            </w:r>
            <w:r>
              <w:rPr>
                <w:rFonts w:ascii="仿宋" w:eastAsia="仿宋" w:hAnsi="仿宋" w:hint="eastAsia"/>
                <w:sz w:val="24"/>
              </w:rPr>
              <w:t>转化合同金额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  </w:t>
            </w:r>
            <w:r w:rsidRPr="00CA7E32">
              <w:rPr>
                <w:rFonts w:ascii="仿宋" w:eastAsia="仿宋" w:hAnsi="仿宋" w:hint="eastAsia"/>
                <w:sz w:val="24"/>
              </w:rPr>
              <w:t>万元。</w:t>
            </w:r>
          </w:p>
        </w:tc>
      </w:tr>
      <w:tr w:rsidR="009440F7" w:rsidRPr="00371984" w:rsidTr="00BB6066">
        <w:trPr>
          <w:cantSplit/>
          <w:trHeight w:val="829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队伍建设和研究生培养</w:t>
            </w:r>
          </w:p>
        </w:tc>
        <w:tc>
          <w:tcPr>
            <w:tcW w:w="7398" w:type="dxa"/>
            <w:gridSpan w:val="13"/>
            <w:vAlign w:val="center"/>
          </w:tcPr>
          <w:p w:rsidR="009440F7" w:rsidRPr="00B37A32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海外人才引进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人，国家级人才计划入选者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人，国家教学名师入选者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人，省级人才计划入选者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人；</w:t>
            </w:r>
          </w:p>
        </w:tc>
      </w:tr>
      <w:tr w:rsidR="009440F7" w:rsidRPr="00371984" w:rsidTr="00BB6066">
        <w:trPr>
          <w:cantSplit/>
          <w:trHeight w:val="901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 w:rsidR="009440F7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博士后出站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人，博士生毕业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人，硕士生毕业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人，其中联合培养</w:t>
            </w:r>
            <w:r w:rsidRPr="00CA7E32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人。</w:t>
            </w:r>
          </w:p>
        </w:tc>
      </w:tr>
      <w:tr w:rsidR="009440F7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9440F7" w:rsidRDefault="009440F7" w:rsidP="00BB606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学术交流、科技期刊与国际学术组织任职</w:t>
            </w:r>
          </w:p>
        </w:tc>
        <w:tc>
          <w:tcPr>
            <w:tcW w:w="7398" w:type="dxa"/>
            <w:gridSpan w:val="13"/>
            <w:vAlign w:val="center"/>
          </w:tcPr>
          <w:p w:rsidR="009440F7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国际会议</w:t>
            </w:r>
            <w:r w:rsidRPr="00B37A32">
              <w:rPr>
                <w:rFonts w:ascii="仿宋" w:eastAsia="仿宋" w:hAnsi="仿宋" w:hint="eastAsia"/>
                <w:sz w:val="24"/>
              </w:rPr>
              <w:t>主办</w:t>
            </w:r>
            <w:r w:rsidRPr="00782686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次，国际会议</w:t>
            </w:r>
            <w:r w:rsidRPr="00B37A32">
              <w:rPr>
                <w:rFonts w:ascii="仿宋" w:eastAsia="仿宋" w:hAnsi="仿宋" w:hint="eastAsia"/>
                <w:sz w:val="24"/>
              </w:rPr>
              <w:t>承办</w:t>
            </w:r>
            <w:r w:rsidRPr="00782686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B37A32">
              <w:rPr>
                <w:rFonts w:ascii="仿宋" w:eastAsia="仿宋" w:hAnsi="仿宋" w:hint="eastAsia"/>
                <w:sz w:val="24"/>
              </w:rPr>
              <w:t>次。</w:t>
            </w:r>
          </w:p>
        </w:tc>
      </w:tr>
      <w:tr w:rsidR="009440F7" w:rsidRPr="00CA7E32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 w:rsidR="009440F7" w:rsidRPr="00B37A32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z w:val="24"/>
              </w:rPr>
            </w:pPr>
            <w:r w:rsidRPr="00B37A32">
              <w:rPr>
                <w:rFonts w:ascii="仿宋" w:eastAsia="仿宋" w:hAnsi="仿宋" w:hint="eastAsia"/>
                <w:sz w:val="24"/>
              </w:rPr>
              <w:t>大会特邀报告（国际）</w:t>
            </w:r>
            <w:r w:rsidRPr="00782686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B37A32">
              <w:rPr>
                <w:rFonts w:ascii="仿宋" w:eastAsia="仿宋" w:hAnsi="仿宋" w:hint="eastAsia"/>
                <w:sz w:val="24"/>
              </w:rPr>
              <w:t>次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B37A32">
              <w:rPr>
                <w:rFonts w:ascii="仿宋" w:eastAsia="仿宋" w:hAnsi="仿宋" w:hint="eastAsia"/>
                <w:sz w:val="24"/>
              </w:rPr>
              <w:t>大会特邀报告（国内）</w:t>
            </w:r>
            <w:r w:rsidRPr="00782686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B37A32">
              <w:rPr>
                <w:rFonts w:ascii="仿宋" w:eastAsia="仿宋" w:hAnsi="仿宋" w:hint="eastAsia"/>
                <w:sz w:val="24"/>
              </w:rPr>
              <w:t>次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9440F7" w:rsidRPr="00CA7E32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 w:rsidR="009440F7" w:rsidRPr="00B37A32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z w:val="24"/>
              </w:rPr>
            </w:pPr>
            <w:r w:rsidRPr="00B37A32">
              <w:rPr>
                <w:rFonts w:ascii="仿宋" w:eastAsia="仿宋" w:hAnsi="仿宋" w:hint="eastAsia"/>
                <w:sz w:val="24"/>
              </w:rPr>
              <w:t>外国专家受邀来华</w:t>
            </w:r>
            <w:r>
              <w:rPr>
                <w:rFonts w:ascii="仿宋" w:eastAsia="仿宋" w:hAnsi="仿宋" w:hint="eastAsia"/>
                <w:sz w:val="24"/>
              </w:rPr>
              <w:t>交流</w:t>
            </w:r>
            <w:r w:rsidRPr="00782686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B37A32">
              <w:rPr>
                <w:rFonts w:ascii="仿宋" w:eastAsia="仿宋" w:hAnsi="仿宋" w:hint="eastAsia"/>
                <w:sz w:val="24"/>
              </w:rPr>
              <w:t>人次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B37A32">
              <w:rPr>
                <w:rFonts w:ascii="仿宋" w:eastAsia="仿宋" w:hAnsi="仿宋" w:hint="eastAsia"/>
                <w:sz w:val="24"/>
              </w:rPr>
              <w:t>基地成员受邀赴国外</w:t>
            </w:r>
            <w:r>
              <w:rPr>
                <w:rFonts w:ascii="仿宋" w:eastAsia="仿宋" w:hAnsi="仿宋" w:hint="eastAsia"/>
                <w:sz w:val="24"/>
              </w:rPr>
              <w:t>交流</w:t>
            </w:r>
            <w:r w:rsidRPr="00782686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B37A32">
              <w:rPr>
                <w:rFonts w:ascii="仿宋" w:eastAsia="仿宋" w:hAnsi="仿宋" w:hint="eastAsia"/>
                <w:sz w:val="24"/>
              </w:rPr>
              <w:t>人次。</w:t>
            </w:r>
          </w:p>
        </w:tc>
      </w:tr>
      <w:tr w:rsidR="009440F7" w:rsidRPr="00CA7E32" w:rsidTr="00BB6066">
        <w:trPr>
          <w:cantSplit/>
          <w:trHeight w:val="398"/>
        </w:trPr>
        <w:tc>
          <w:tcPr>
            <w:tcW w:w="1080" w:type="dxa"/>
            <w:vMerge/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 w:rsidR="009440F7" w:rsidRPr="00B37A32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主办科技期刊</w:t>
            </w:r>
            <w:r w:rsidRPr="00782686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0E73E6">
              <w:rPr>
                <w:rFonts w:ascii="仿宋" w:eastAsia="仿宋" w:hAnsi="仿宋" w:hint="eastAsia"/>
                <w:sz w:val="24"/>
              </w:rPr>
              <w:t>种</w:t>
            </w:r>
            <w:r>
              <w:rPr>
                <w:rFonts w:ascii="仿宋" w:eastAsia="仿宋" w:hAnsi="仿宋" w:hint="eastAsia"/>
                <w:sz w:val="24"/>
              </w:rPr>
              <w:t>，其中英文期刊</w:t>
            </w:r>
            <w:r w:rsidRPr="00782686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0E73E6">
              <w:rPr>
                <w:rFonts w:ascii="仿宋" w:eastAsia="仿宋" w:hAnsi="仿宋" w:hint="eastAsia"/>
                <w:sz w:val="24"/>
              </w:rPr>
              <w:t>种</w:t>
            </w:r>
            <w:r>
              <w:rPr>
                <w:rFonts w:ascii="仿宋" w:eastAsia="仿宋" w:hAnsi="仿宋" w:hint="eastAsia"/>
                <w:sz w:val="24"/>
              </w:rPr>
              <w:t>、中文期刊</w:t>
            </w:r>
            <w:r w:rsidRPr="00782686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0E73E6">
              <w:rPr>
                <w:rFonts w:ascii="仿宋" w:eastAsia="仿宋" w:hAnsi="仿宋" w:hint="eastAsia"/>
                <w:sz w:val="24"/>
              </w:rPr>
              <w:t>种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9440F7" w:rsidRPr="00CA7E32" w:rsidTr="004B6DB6">
        <w:trPr>
          <w:cantSplit/>
          <w:trHeight w:val="398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9440F7" w:rsidRPr="00F316B2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9440F7" w:rsidRDefault="009440F7" w:rsidP="00BB606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98" w:type="dxa"/>
            <w:gridSpan w:val="13"/>
            <w:tcBorders>
              <w:bottom w:val="single" w:sz="4" w:space="0" w:color="auto"/>
            </w:tcBorders>
            <w:vAlign w:val="center"/>
          </w:tcPr>
          <w:p w:rsidR="009440F7" w:rsidRPr="00F37E1A" w:rsidRDefault="009440F7" w:rsidP="00BB6066">
            <w:pPr>
              <w:snapToGrid w:val="0"/>
              <w:ind w:leftChars="25" w:left="53" w:rightChars="25" w:right="53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国际学术组织任职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80081B"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 w:hint="eastAsia"/>
                <w:sz w:val="24"/>
              </w:rPr>
              <w:t>次。</w:t>
            </w:r>
          </w:p>
        </w:tc>
      </w:tr>
    </w:tbl>
    <w:p w:rsidR="00113D17" w:rsidRDefault="0026720B" w:rsidP="007C4696">
      <w:pPr>
        <w:adjustRightInd w:val="0"/>
        <w:snapToGrid w:val="0"/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</w:t>
      </w:r>
      <w:r w:rsidR="00113D17" w:rsidRPr="002C16BF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0337CA">
        <w:rPr>
          <w:rFonts w:ascii="黑体" w:eastAsia="黑体" w:hAnsi="黑体" w:hint="eastAsia"/>
          <w:color w:val="000000"/>
          <w:sz w:val="32"/>
          <w:szCs w:val="32"/>
        </w:rPr>
        <w:t>“111基地”</w:t>
      </w:r>
      <w:bookmarkStart w:id="0" w:name="_GoBack"/>
      <w:bookmarkEnd w:id="0"/>
      <w:r w:rsidR="00113D17" w:rsidRPr="002C16BF">
        <w:rPr>
          <w:rFonts w:ascii="黑体" w:eastAsia="黑体" w:hAnsi="黑体" w:hint="eastAsia"/>
          <w:color w:val="000000"/>
          <w:sz w:val="32"/>
          <w:szCs w:val="32"/>
        </w:rPr>
        <w:t>定位和总体目标</w:t>
      </w:r>
    </w:p>
    <w:p w:rsidR="0057299E" w:rsidRDefault="0057299E" w:rsidP="0057299E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57299E">
        <w:rPr>
          <w:rFonts w:ascii="仿宋_GB2312" w:eastAsia="仿宋_GB2312" w:hAnsi="Arial" w:cs="Arial" w:hint="eastAsia"/>
          <w:sz w:val="32"/>
          <w:szCs w:val="32"/>
        </w:rPr>
        <w:t>1.</w:t>
      </w:r>
      <w:r>
        <w:rPr>
          <w:rFonts w:ascii="仿宋_GB2312" w:eastAsia="仿宋_GB2312" w:hAnsi="Arial" w:cs="Arial" w:hint="eastAsia"/>
          <w:sz w:val="32"/>
          <w:szCs w:val="32"/>
        </w:rPr>
        <w:t>本学科领域国内外发展现状</w:t>
      </w:r>
    </w:p>
    <w:p w:rsidR="00821935" w:rsidRDefault="00821935" w:rsidP="0057299E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2.主要研究方向</w:t>
      </w:r>
    </w:p>
    <w:p w:rsidR="00821935" w:rsidRPr="0057299E" w:rsidRDefault="00821935" w:rsidP="0057299E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3.总体目标</w:t>
      </w:r>
    </w:p>
    <w:p w:rsidR="00113D17" w:rsidRPr="002C16BF" w:rsidRDefault="0026720B" w:rsidP="007C4696">
      <w:pPr>
        <w:adjustRightInd w:val="0"/>
        <w:snapToGrid w:val="0"/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="00113D17" w:rsidRPr="002C16BF">
        <w:rPr>
          <w:rFonts w:ascii="黑体" w:eastAsia="黑体" w:hAnsi="黑体" w:hint="eastAsia"/>
          <w:color w:val="000000"/>
          <w:sz w:val="32"/>
          <w:szCs w:val="32"/>
        </w:rPr>
        <w:t>、学科建设水平与人才培养质量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1.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学科创新和学科提升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2.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科教融合支撑学科建设和协同育人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3.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教学成果和人才培养质量</w:t>
      </w:r>
    </w:p>
    <w:p w:rsidR="00113D17" w:rsidRPr="002C16BF" w:rsidRDefault="0026720B" w:rsidP="007C4696">
      <w:pPr>
        <w:adjustRightInd w:val="0"/>
        <w:snapToGrid w:val="0"/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="00113D17" w:rsidRPr="002C16BF">
        <w:rPr>
          <w:rFonts w:ascii="黑体" w:eastAsia="黑体" w:hAnsi="黑体" w:hint="eastAsia"/>
          <w:color w:val="000000"/>
          <w:sz w:val="32"/>
          <w:szCs w:val="32"/>
        </w:rPr>
        <w:t>、合作研究与协同创新水平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1.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承担科研任务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2.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创新成果概述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3.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重大代表性成果</w:t>
      </w:r>
    </w:p>
    <w:p w:rsidR="00113D17" w:rsidRPr="002C16BF" w:rsidRDefault="0026720B" w:rsidP="007C4696">
      <w:pPr>
        <w:adjustRightInd w:val="0"/>
        <w:snapToGrid w:val="0"/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</w:t>
      </w:r>
      <w:r w:rsidR="00113D17" w:rsidRPr="002C16BF">
        <w:rPr>
          <w:rFonts w:ascii="黑体" w:eastAsia="黑体" w:hAnsi="黑体" w:hint="eastAsia"/>
          <w:color w:val="000000"/>
          <w:sz w:val="32"/>
          <w:szCs w:val="32"/>
        </w:rPr>
        <w:t>、国际化人才团队建设与青年拔尖人才引进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1.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国际学术大师和学术骨干引智及来华工作情况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2.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引进国外高层次人才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3.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国内领军人才和青年拔尖人才培养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4.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国际化学术团队建设</w:t>
      </w:r>
    </w:p>
    <w:p w:rsidR="00113D17" w:rsidRPr="002C16BF" w:rsidRDefault="0026720B" w:rsidP="007C4696">
      <w:pPr>
        <w:adjustRightInd w:val="0"/>
        <w:snapToGrid w:val="0"/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六</w:t>
      </w:r>
      <w:r w:rsidR="00113D17" w:rsidRPr="002C16BF">
        <w:rPr>
          <w:rFonts w:ascii="黑体" w:eastAsia="黑体" w:hAnsi="黑体" w:hint="eastAsia"/>
          <w:color w:val="000000"/>
          <w:sz w:val="32"/>
          <w:szCs w:val="32"/>
        </w:rPr>
        <w:t>、管理运行与开放共享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1.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制度建设与规范化管理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2.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依托单位的政策资金支持与保障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lastRenderedPageBreak/>
        <w:t>3.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国内外开放与国际合作</w:t>
      </w:r>
    </w:p>
    <w:p w:rsidR="00113D17" w:rsidRPr="00A65C0B" w:rsidRDefault="00113D17" w:rsidP="00A65C0B">
      <w:pPr>
        <w:spacing w:line="640" w:lineRule="exact"/>
        <w:ind w:firstLineChars="189" w:firstLine="605"/>
        <w:rPr>
          <w:rFonts w:ascii="仿宋_GB2312" w:eastAsia="仿宋_GB2312" w:hAnsi="Arial" w:cs="Arial"/>
          <w:sz w:val="32"/>
          <w:szCs w:val="32"/>
        </w:rPr>
      </w:pPr>
      <w:r w:rsidRPr="00A65C0B">
        <w:rPr>
          <w:rFonts w:ascii="仿宋_GB2312" w:eastAsia="仿宋_GB2312" w:hAnsi="Arial" w:cs="Arial"/>
          <w:sz w:val="32"/>
          <w:szCs w:val="32"/>
        </w:rPr>
        <w:t>4.</w:t>
      </w:r>
      <w:r w:rsidRPr="00A65C0B">
        <w:rPr>
          <w:rFonts w:ascii="仿宋_GB2312" w:eastAsia="仿宋_GB2312" w:hAnsi="Arial" w:cs="Arial" w:hint="eastAsia"/>
          <w:sz w:val="32"/>
          <w:szCs w:val="32"/>
        </w:rPr>
        <w:t>经费使用情况</w:t>
      </w:r>
    </w:p>
    <w:p w:rsidR="00113D17" w:rsidRPr="002C16BF" w:rsidRDefault="00113D17" w:rsidP="00440521">
      <w:pPr>
        <w:adjustRightInd w:val="0"/>
        <w:snapToGrid w:val="0"/>
        <w:spacing w:beforeLines="50" w:afterLines="50" w:line="640" w:lineRule="exact"/>
        <w:rPr>
          <w:rFonts w:ascii="黑体" w:eastAsia="黑体" w:hAnsi="黑体"/>
          <w:color w:val="000000"/>
          <w:sz w:val="32"/>
          <w:szCs w:val="32"/>
        </w:rPr>
      </w:pPr>
      <w:r w:rsidRPr="002C16BF">
        <w:rPr>
          <w:rFonts w:ascii="黑体" w:eastAsia="黑体" w:hAnsi="黑体" w:hint="eastAsia"/>
          <w:color w:val="000000"/>
          <w:sz w:val="32"/>
          <w:szCs w:val="32"/>
        </w:rPr>
        <w:t>八、依托单位审核意见</w:t>
      </w:r>
      <w:r w:rsidR="00A30EB1">
        <w:rPr>
          <w:rFonts w:ascii="黑体" w:eastAsia="黑体" w:hAnsi="黑体" w:hint="eastAsia"/>
          <w:color w:val="000000"/>
          <w:sz w:val="32"/>
          <w:szCs w:val="32"/>
        </w:rPr>
        <w:t>（签章）</w:t>
      </w:r>
    </w:p>
    <w:p w:rsidR="00113D17" w:rsidRPr="002C16BF" w:rsidRDefault="00113D17" w:rsidP="00440521">
      <w:pPr>
        <w:adjustRightInd w:val="0"/>
        <w:snapToGrid w:val="0"/>
        <w:spacing w:beforeLines="50" w:afterLines="50" w:line="640" w:lineRule="exact"/>
        <w:rPr>
          <w:rFonts w:ascii="黑体" w:eastAsia="黑体" w:hAnsi="黑体"/>
          <w:color w:val="000000"/>
          <w:sz w:val="32"/>
          <w:szCs w:val="32"/>
        </w:rPr>
      </w:pPr>
      <w:r w:rsidRPr="002C16BF">
        <w:rPr>
          <w:rFonts w:ascii="黑体" w:eastAsia="黑体" w:hAnsi="黑体" w:hint="eastAsia"/>
          <w:color w:val="000000"/>
          <w:sz w:val="32"/>
          <w:szCs w:val="32"/>
        </w:rPr>
        <w:t>九、主管部门审核意见</w:t>
      </w:r>
      <w:r w:rsidR="00A30EB1">
        <w:rPr>
          <w:rFonts w:ascii="黑体" w:eastAsia="黑体" w:hAnsi="黑体" w:hint="eastAsia"/>
          <w:color w:val="000000"/>
          <w:sz w:val="32"/>
          <w:szCs w:val="32"/>
        </w:rPr>
        <w:t>（签章）</w:t>
      </w:r>
    </w:p>
    <w:p w:rsidR="00113D17" w:rsidRPr="002C16BF" w:rsidRDefault="00113D17" w:rsidP="00440521">
      <w:pPr>
        <w:adjustRightInd w:val="0"/>
        <w:snapToGrid w:val="0"/>
        <w:spacing w:beforeLines="50" w:afterLines="50" w:line="640" w:lineRule="exact"/>
        <w:rPr>
          <w:rFonts w:ascii="黑体" w:eastAsia="黑体" w:hAnsi="黑体"/>
          <w:color w:val="000000"/>
          <w:sz w:val="32"/>
          <w:szCs w:val="32"/>
        </w:rPr>
      </w:pPr>
      <w:r w:rsidRPr="002C16BF">
        <w:rPr>
          <w:rFonts w:ascii="黑体" w:eastAsia="黑体" w:hAnsi="黑体" w:hint="eastAsia"/>
          <w:color w:val="000000"/>
          <w:sz w:val="32"/>
          <w:szCs w:val="32"/>
        </w:rPr>
        <w:t>十、“</w:t>
      </w:r>
      <w:r w:rsidRPr="002C16BF">
        <w:rPr>
          <w:rFonts w:ascii="黑体" w:eastAsia="黑体" w:hAnsi="黑体"/>
          <w:color w:val="000000"/>
          <w:sz w:val="32"/>
          <w:szCs w:val="32"/>
        </w:rPr>
        <w:t>111</w:t>
      </w:r>
      <w:r w:rsidRPr="002C16BF">
        <w:rPr>
          <w:rFonts w:ascii="黑体" w:eastAsia="黑体" w:hAnsi="黑体" w:hint="eastAsia"/>
          <w:color w:val="000000"/>
          <w:sz w:val="32"/>
          <w:szCs w:val="32"/>
        </w:rPr>
        <w:t>计划”管理办公室意见</w:t>
      </w:r>
      <w:r w:rsidR="00336FC8">
        <w:rPr>
          <w:rFonts w:ascii="黑体" w:eastAsia="黑体" w:hAnsi="黑体" w:hint="eastAsia"/>
          <w:color w:val="000000"/>
          <w:sz w:val="32"/>
          <w:szCs w:val="32"/>
        </w:rPr>
        <w:t>（签章）</w:t>
      </w:r>
    </w:p>
    <w:p w:rsidR="00113D17" w:rsidRPr="002C16BF" w:rsidRDefault="00113D17" w:rsidP="00CC5F3F">
      <w:pPr>
        <w:adjustRightInd w:val="0"/>
        <w:snapToGrid w:val="0"/>
        <w:spacing w:beforeLines="50" w:afterLines="5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2C16BF">
        <w:rPr>
          <w:rFonts w:ascii="黑体" w:eastAsia="黑体" w:hAnsi="黑体" w:hint="eastAsia"/>
          <w:color w:val="000000"/>
          <w:sz w:val="32"/>
          <w:szCs w:val="32"/>
        </w:rPr>
        <w:t>十一、相关附件与佐证材料</w:t>
      </w:r>
    </w:p>
    <w:sectPr w:rsidR="00113D17" w:rsidRPr="002C16BF" w:rsidSect="0069480F">
      <w:pgSz w:w="11906" w:h="16838"/>
      <w:pgMar w:top="2098" w:right="1797" w:bottom="1871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D7" w:rsidRDefault="00E559D7">
      <w:r>
        <w:separator/>
      </w:r>
    </w:p>
  </w:endnote>
  <w:endnote w:type="continuationSeparator" w:id="1">
    <w:p w:rsidR="00E559D7" w:rsidRDefault="00E5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70" w:rsidRDefault="00D219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70" w:rsidRDefault="00D219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70" w:rsidRDefault="00D219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D7" w:rsidRDefault="00E559D7">
      <w:r>
        <w:separator/>
      </w:r>
    </w:p>
  </w:footnote>
  <w:footnote w:type="continuationSeparator" w:id="1">
    <w:p w:rsidR="00E559D7" w:rsidRDefault="00E5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70" w:rsidRDefault="00D219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70" w:rsidRDefault="00D219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70" w:rsidRDefault="00D219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B51"/>
    <w:multiLevelType w:val="hybridMultilevel"/>
    <w:tmpl w:val="2E8286C0"/>
    <w:lvl w:ilvl="0" w:tplc="BF8CF17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25795526"/>
    <w:multiLevelType w:val="hybridMultilevel"/>
    <w:tmpl w:val="9F589BA0"/>
    <w:lvl w:ilvl="0" w:tplc="04090013">
      <w:start w:val="1"/>
      <w:numFmt w:val="chineseCountingThousand"/>
      <w:lvlText w:val="%1、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2">
    <w:nsid w:val="2AC46C3C"/>
    <w:multiLevelType w:val="hybridMultilevel"/>
    <w:tmpl w:val="947CCD02"/>
    <w:lvl w:ilvl="0" w:tplc="4694FF6C">
      <w:start w:val="1"/>
      <w:numFmt w:val="japaneseCounting"/>
      <w:lvlText w:val="%1、"/>
      <w:lvlJc w:val="left"/>
      <w:pPr>
        <w:ind w:left="720" w:hanging="720"/>
      </w:pPr>
      <w:rPr>
        <w:rFonts w:hAnsi="Arial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4AE3380"/>
    <w:multiLevelType w:val="hybridMultilevel"/>
    <w:tmpl w:val="57FE1150"/>
    <w:lvl w:ilvl="0" w:tplc="C00E8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7A34239"/>
    <w:multiLevelType w:val="hybridMultilevel"/>
    <w:tmpl w:val="A58458A6"/>
    <w:lvl w:ilvl="0" w:tplc="FFF0656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FA91D10"/>
    <w:multiLevelType w:val="hybridMultilevel"/>
    <w:tmpl w:val="C84A57AA"/>
    <w:lvl w:ilvl="0" w:tplc="23DCF33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12"/>
    <w:rsid w:val="0000426E"/>
    <w:rsid w:val="000068B9"/>
    <w:rsid w:val="000337CA"/>
    <w:rsid w:val="00034A61"/>
    <w:rsid w:val="0004311C"/>
    <w:rsid w:val="00065B03"/>
    <w:rsid w:val="0007182F"/>
    <w:rsid w:val="0007444D"/>
    <w:rsid w:val="0008475C"/>
    <w:rsid w:val="00087313"/>
    <w:rsid w:val="00093F42"/>
    <w:rsid w:val="000A06A9"/>
    <w:rsid w:val="000A0EB9"/>
    <w:rsid w:val="000A633F"/>
    <w:rsid w:val="000B546A"/>
    <w:rsid w:val="000B6D08"/>
    <w:rsid w:val="000D7CA6"/>
    <w:rsid w:val="000E0BEA"/>
    <w:rsid w:val="000E6437"/>
    <w:rsid w:val="000E73E6"/>
    <w:rsid w:val="000F1FCA"/>
    <w:rsid w:val="000F2417"/>
    <w:rsid w:val="001073A2"/>
    <w:rsid w:val="00113D17"/>
    <w:rsid w:val="00121C7A"/>
    <w:rsid w:val="00137DBB"/>
    <w:rsid w:val="00170EC0"/>
    <w:rsid w:val="001743A9"/>
    <w:rsid w:val="001763C1"/>
    <w:rsid w:val="00176AB9"/>
    <w:rsid w:val="0018154A"/>
    <w:rsid w:val="0018540B"/>
    <w:rsid w:val="001904E1"/>
    <w:rsid w:val="00195D0A"/>
    <w:rsid w:val="001B014A"/>
    <w:rsid w:val="001B5FBE"/>
    <w:rsid w:val="001C34BB"/>
    <w:rsid w:val="001D5AA3"/>
    <w:rsid w:val="001E0FDB"/>
    <w:rsid w:val="001E342F"/>
    <w:rsid w:val="001E6557"/>
    <w:rsid w:val="002006AB"/>
    <w:rsid w:val="002108D1"/>
    <w:rsid w:val="00210D1E"/>
    <w:rsid w:val="00211FB9"/>
    <w:rsid w:val="00221B92"/>
    <w:rsid w:val="0022695D"/>
    <w:rsid w:val="00232A83"/>
    <w:rsid w:val="002352C6"/>
    <w:rsid w:val="00246691"/>
    <w:rsid w:val="0025091E"/>
    <w:rsid w:val="0025106E"/>
    <w:rsid w:val="0025187D"/>
    <w:rsid w:val="00254F5E"/>
    <w:rsid w:val="00261B18"/>
    <w:rsid w:val="0026720B"/>
    <w:rsid w:val="002876B8"/>
    <w:rsid w:val="0029079D"/>
    <w:rsid w:val="00297A97"/>
    <w:rsid w:val="002A0D76"/>
    <w:rsid w:val="002C16BF"/>
    <w:rsid w:val="002C6501"/>
    <w:rsid w:val="002C7DAA"/>
    <w:rsid w:val="002E4CDC"/>
    <w:rsid w:val="002E5DC9"/>
    <w:rsid w:val="003007EB"/>
    <w:rsid w:val="00312831"/>
    <w:rsid w:val="0032533C"/>
    <w:rsid w:val="00325626"/>
    <w:rsid w:val="00333F02"/>
    <w:rsid w:val="00336FC8"/>
    <w:rsid w:val="003414EA"/>
    <w:rsid w:val="003547B1"/>
    <w:rsid w:val="00362066"/>
    <w:rsid w:val="00365117"/>
    <w:rsid w:val="00366547"/>
    <w:rsid w:val="003714E9"/>
    <w:rsid w:val="00371984"/>
    <w:rsid w:val="00382B28"/>
    <w:rsid w:val="0038384D"/>
    <w:rsid w:val="00392422"/>
    <w:rsid w:val="00397477"/>
    <w:rsid w:val="003A5D7F"/>
    <w:rsid w:val="003C3206"/>
    <w:rsid w:val="003C5C2C"/>
    <w:rsid w:val="003D1CA7"/>
    <w:rsid w:val="003D73E4"/>
    <w:rsid w:val="003E00AC"/>
    <w:rsid w:val="003F6AA4"/>
    <w:rsid w:val="00420567"/>
    <w:rsid w:val="00422025"/>
    <w:rsid w:val="00426839"/>
    <w:rsid w:val="004303F4"/>
    <w:rsid w:val="00440521"/>
    <w:rsid w:val="00474DC0"/>
    <w:rsid w:val="00476C12"/>
    <w:rsid w:val="00481F15"/>
    <w:rsid w:val="00485D64"/>
    <w:rsid w:val="00491DB4"/>
    <w:rsid w:val="004970A8"/>
    <w:rsid w:val="004970BA"/>
    <w:rsid w:val="004A182A"/>
    <w:rsid w:val="004A3CF1"/>
    <w:rsid w:val="004B6DB6"/>
    <w:rsid w:val="004B7A66"/>
    <w:rsid w:val="004C3B47"/>
    <w:rsid w:val="004C7723"/>
    <w:rsid w:val="004D0EF0"/>
    <w:rsid w:val="004E6E32"/>
    <w:rsid w:val="004F1EFF"/>
    <w:rsid w:val="005124F3"/>
    <w:rsid w:val="00516230"/>
    <w:rsid w:val="00520225"/>
    <w:rsid w:val="00524B98"/>
    <w:rsid w:val="00530BAE"/>
    <w:rsid w:val="00532604"/>
    <w:rsid w:val="00553E50"/>
    <w:rsid w:val="005603E9"/>
    <w:rsid w:val="00560636"/>
    <w:rsid w:val="00562B80"/>
    <w:rsid w:val="00565AB6"/>
    <w:rsid w:val="005674B2"/>
    <w:rsid w:val="00567F47"/>
    <w:rsid w:val="0057299E"/>
    <w:rsid w:val="005733A6"/>
    <w:rsid w:val="005759AC"/>
    <w:rsid w:val="00590089"/>
    <w:rsid w:val="0059078F"/>
    <w:rsid w:val="00595830"/>
    <w:rsid w:val="00596FC3"/>
    <w:rsid w:val="005A09BB"/>
    <w:rsid w:val="005A373A"/>
    <w:rsid w:val="005A3CA1"/>
    <w:rsid w:val="005C49AD"/>
    <w:rsid w:val="005D70CF"/>
    <w:rsid w:val="005F067D"/>
    <w:rsid w:val="005F59B5"/>
    <w:rsid w:val="0060639A"/>
    <w:rsid w:val="00606FB7"/>
    <w:rsid w:val="00611768"/>
    <w:rsid w:val="00621E30"/>
    <w:rsid w:val="00622324"/>
    <w:rsid w:val="006252CD"/>
    <w:rsid w:val="00647AC2"/>
    <w:rsid w:val="00655A02"/>
    <w:rsid w:val="00655CAB"/>
    <w:rsid w:val="00656B8E"/>
    <w:rsid w:val="00662A5C"/>
    <w:rsid w:val="0066378E"/>
    <w:rsid w:val="00663BA5"/>
    <w:rsid w:val="0066466F"/>
    <w:rsid w:val="00666C62"/>
    <w:rsid w:val="00681AE5"/>
    <w:rsid w:val="0068546D"/>
    <w:rsid w:val="00686B98"/>
    <w:rsid w:val="006875E4"/>
    <w:rsid w:val="0069480F"/>
    <w:rsid w:val="00695CFA"/>
    <w:rsid w:val="00697CAF"/>
    <w:rsid w:val="006A495F"/>
    <w:rsid w:val="006B58CB"/>
    <w:rsid w:val="006B5A3D"/>
    <w:rsid w:val="006B776C"/>
    <w:rsid w:val="006C275D"/>
    <w:rsid w:val="006D0D6E"/>
    <w:rsid w:val="006E37D5"/>
    <w:rsid w:val="006E5270"/>
    <w:rsid w:val="006E6D2F"/>
    <w:rsid w:val="007012A7"/>
    <w:rsid w:val="00710520"/>
    <w:rsid w:val="00721AD3"/>
    <w:rsid w:val="0072412D"/>
    <w:rsid w:val="00751C80"/>
    <w:rsid w:val="00755579"/>
    <w:rsid w:val="00763C4B"/>
    <w:rsid w:val="00766FB5"/>
    <w:rsid w:val="00782686"/>
    <w:rsid w:val="00783AB2"/>
    <w:rsid w:val="007845A5"/>
    <w:rsid w:val="0078509D"/>
    <w:rsid w:val="00790918"/>
    <w:rsid w:val="007A4AD7"/>
    <w:rsid w:val="007A645D"/>
    <w:rsid w:val="007B7832"/>
    <w:rsid w:val="007C3591"/>
    <w:rsid w:val="007C4696"/>
    <w:rsid w:val="007E2AEB"/>
    <w:rsid w:val="008101C0"/>
    <w:rsid w:val="008143FF"/>
    <w:rsid w:val="00821935"/>
    <w:rsid w:val="00822BF1"/>
    <w:rsid w:val="00832865"/>
    <w:rsid w:val="0083408B"/>
    <w:rsid w:val="0084453F"/>
    <w:rsid w:val="0087045A"/>
    <w:rsid w:val="00883AEB"/>
    <w:rsid w:val="00883E59"/>
    <w:rsid w:val="008851CC"/>
    <w:rsid w:val="00892A9B"/>
    <w:rsid w:val="008A2B9D"/>
    <w:rsid w:val="008B5EF5"/>
    <w:rsid w:val="008D0571"/>
    <w:rsid w:val="008D2674"/>
    <w:rsid w:val="008D2DD8"/>
    <w:rsid w:val="008D39A6"/>
    <w:rsid w:val="008D4463"/>
    <w:rsid w:val="008D508E"/>
    <w:rsid w:val="008D77D6"/>
    <w:rsid w:val="008E594E"/>
    <w:rsid w:val="008F3A63"/>
    <w:rsid w:val="008F73DB"/>
    <w:rsid w:val="00902D3D"/>
    <w:rsid w:val="009171A4"/>
    <w:rsid w:val="00943316"/>
    <w:rsid w:val="009440F7"/>
    <w:rsid w:val="00947D0B"/>
    <w:rsid w:val="00951457"/>
    <w:rsid w:val="0096130D"/>
    <w:rsid w:val="00993A59"/>
    <w:rsid w:val="009B5625"/>
    <w:rsid w:val="009B57C3"/>
    <w:rsid w:val="009D43F1"/>
    <w:rsid w:val="009F4166"/>
    <w:rsid w:val="009F52F1"/>
    <w:rsid w:val="00A16C46"/>
    <w:rsid w:val="00A2683B"/>
    <w:rsid w:val="00A273FA"/>
    <w:rsid w:val="00A274F9"/>
    <w:rsid w:val="00A30EB1"/>
    <w:rsid w:val="00A31C45"/>
    <w:rsid w:val="00A3320D"/>
    <w:rsid w:val="00A33AAD"/>
    <w:rsid w:val="00A37186"/>
    <w:rsid w:val="00A405F7"/>
    <w:rsid w:val="00A4765C"/>
    <w:rsid w:val="00A65C0B"/>
    <w:rsid w:val="00A73D74"/>
    <w:rsid w:val="00A75F05"/>
    <w:rsid w:val="00A86A9D"/>
    <w:rsid w:val="00A933D4"/>
    <w:rsid w:val="00AB4CE6"/>
    <w:rsid w:val="00AC0697"/>
    <w:rsid w:val="00AC1015"/>
    <w:rsid w:val="00AD1361"/>
    <w:rsid w:val="00AE4417"/>
    <w:rsid w:val="00AE4F5D"/>
    <w:rsid w:val="00AF4BF8"/>
    <w:rsid w:val="00B04D63"/>
    <w:rsid w:val="00B10331"/>
    <w:rsid w:val="00B210AD"/>
    <w:rsid w:val="00B331F6"/>
    <w:rsid w:val="00B352CA"/>
    <w:rsid w:val="00B37A32"/>
    <w:rsid w:val="00B40112"/>
    <w:rsid w:val="00B4048B"/>
    <w:rsid w:val="00B42B17"/>
    <w:rsid w:val="00B7157D"/>
    <w:rsid w:val="00B7573B"/>
    <w:rsid w:val="00B8631F"/>
    <w:rsid w:val="00B9098D"/>
    <w:rsid w:val="00B91965"/>
    <w:rsid w:val="00B930C8"/>
    <w:rsid w:val="00B961E3"/>
    <w:rsid w:val="00BA0292"/>
    <w:rsid w:val="00BA4D35"/>
    <w:rsid w:val="00BB2455"/>
    <w:rsid w:val="00BB5B1E"/>
    <w:rsid w:val="00BC02E7"/>
    <w:rsid w:val="00BD20F2"/>
    <w:rsid w:val="00BE1A6D"/>
    <w:rsid w:val="00BE2708"/>
    <w:rsid w:val="00BE522E"/>
    <w:rsid w:val="00BF021F"/>
    <w:rsid w:val="00BF63F4"/>
    <w:rsid w:val="00C00CBC"/>
    <w:rsid w:val="00C12B51"/>
    <w:rsid w:val="00C262F1"/>
    <w:rsid w:val="00C2736F"/>
    <w:rsid w:val="00C41AD5"/>
    <w:rsid w:val="00C442D8"/>
    <w:rsid w:val="00C515C8"/>
    <w:rsid w:val="00C55E9E"/>
    <w:rsid w:val="00CA7E32"/>
    <w:rsid w:val="00CC2F15"/>
    <w:rsid w:val="00CC30C6"/>
    <w:rsid w:val="00CC50FF"/>
    <w:rsid w:val="00CC5F3F"/>
    <w:rsid w:val="00CC653C"/>
    <w:rsid w:val="00CF6C70"/>
    <w:rsid w:val="00D000F6"/>
    <w:rsid w:val="00D05C11"/>
    <w:rsid w:val="00D21780"/>
    <w:rsid w:val="00D21970"/>
    <w:rsid w:val="00D23328"/>
    <w:rsid w:val="00D27717"/>
    <w:rsid w:val="00D3257F"/>
    <w:rsid w:val="00D617A4"/>
    <w:rsid w:val="00D720F2"/>
    <w:rsid w:val="00D83E93"/>
    <w:rsid w:val="00D84750"/>
    <w:rsid w:val="00D84CC5"/>
    <w:rsid w:val="00D84F1F"/>
    <w:rsid w:val="00D9159F"/>
    <w:rsid w:val="00DA06B7"/>
    <w:rsid w:val="00DA12CF"/>
    <w:rsid w:val="00DF146F"/>
    <w:rsid w:val="00E1090F"/>
    <w:rsid w:val="00E129A4"/>
    <w:rsid w:val="00E30FBE"/>
    <w:rsid w:val="00E31465"/>
    <w:rsid w:val="00E422C0"/>
    <w:rsid w:val="00E559D7"/>
    <w:rsid w:val="00E55ADE"/>
    <w:rsid w:val="00E62A9E"/>
    <w:rsid w:val="00E64081"/>
    <w:rsid w:val="00E874E9"/>
    <w:rsid w:val="00E91868"/>
    <w:rsid w:val="00EA2919"/>
    <w:rsid w:val="00EB0500"/>
    <w:rsid w:val="00EB19A5"/>
    <w:rsid w:val="00EB5132"/>
    <w:rsid w:val="00EC711A"/>
    <w:rsid w:val="00ED2D10"/>
    <w:rsid w:val="00EE12BA"/>
    <w:rsid w:val="00EF338A"/>
    <w:rsid w:val="00EF4B13"/>
    <w:rsid w:val="00F13509"/>
    <w:rsid w:val="00F316B2"/>
    <w:rsid w:val="00F34C4E"/>
    <w:rsid w:val="00F35FEF"/>
    <w:rsid w:val="00F42C47"/>
    <w:rsid w:val="00F46920"/>
    <w:rsid w:val="00F54F9B"/>
    <w:rsid w:val="00F7025A"/>
    <w:rsid w:val="00F744AF"/>
    <w:rsid w:val="00F825D2"/>
    <w:rsid w:val="00F8341B"/>
    <w:rsid w:val="00F9429F"/>
    <w:rsid w:val="00F953DF"/>
    <w:rsid w:val="00FB38D8"/>
    <w:rsid w:val="00FB5B8A"/>
    <w:rsid w:val="00FC2882"/>
    <w:rsid w:val="00FE0AAC"/>
    <w:rsid w:val="00FE3C0C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1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B4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AE4417"/>
    <w:rPr>
      <w:rFonts w:cs="Times New Roman"/>
      <w:kern w:val="2"/>
      <w:sz w:val="18"/>
    </w:rPr>
  </w:style>
  <w:style w:type="character" w:styleId="a5">
    <w:name w:val="page number"/>
    <w:uiPriority w:val="99"/>
    <w:rsid w:val="00B40112"/>
    <w:rPr>
      <w:rFonts w:cs="Times New Roman"/>
    </w:rPr>
  </w:style>
  <w:style w:type="paragraph" w:styleId="a6">
    <w:name w:val="header"/>
    <w:basedOn w:val="a"/>
    <w:link w:val="Char0"/>
    <w:uiPriority w:val="99"/>
    <w:rsid w:val="00822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822BF1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474DC0"/>
    <w:pPr>
      <w:ind w:leftChars="2500" w:left="100"/>
    </w:pPr>
  </w:style>
  <w:style w:type="character" w:customStyle="1" w:styleId="Char1">
    <w:name w:val="日期 Char"/>
    <w:link w:val="a7"/>
    <w:uiPriority w:val="99"/>
    <w:semiHidden/>
    <w:locked/>
    <w:rsid w:val="003E00AC"/>
    <w:rPr>
      <w:rFonts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B4CE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B4C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3F4B-99D0-488E-85BF-1518818E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280</Words>
  <Characters>1601</Characters>
  <Application>Microsoft Office Word</Application>
  <DocSecurity>0</DocSecurity>
  <Lines>13</Lines>
  <Paragraphs>3</Paragraphs>
  <ScaleCrop>false</ScaleCrop>
  <Company>教育部科技司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subject/>
  <dc:creator>杨雪琴</dc:creator>
  <cp:keywords/>
  <dc:description/>
  <cp:lastModifiedBy>kjs</cp:lastModifiedBy>
  <cp:revision>16</cp:revision>
  <cp:lastPrinted>2016-09-06T00:38:00Z</cp:lastPrinted>
  <dcterms:created xsi:type="dcterms:W3CDTF">2016-08-05T01:33:00Z</dcterms:created>
  <dcterms:modified xsi:type="dcterms:W3CDTF">2018-05-11T09:46:00Z</dcterms:modified>
</cp:coreProperties>
</file>