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B63FA">
      <w:pPr>
        <w:pStyle w:val="a5"/>
        <w:rPr>
          <w:rFonts w:ascii="Times New Roman"/>
        </w:rPr>
      </w:pPr>
    </w:p>
    <w:p w:rsidR="00000000" w:rsidRDefault="002B63FA">
      <w:pPr>
        <w:spacing w:line="360" w:lineRule="auto"/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/>
          <w:sz w:val="36"/>
          <w:szCs w:val="36"/>
          <w:lang w:eastAsia="zh-CN"/>
        </w:rPr>
        <w:t>“</w:t>
      </w:r>
      <w:r>
        <w:rPr>
          <w:rFonts w:ascii="黑体" w:eastAsia="黑体" w:hAnsi="黑体"/>
          <w:sz w:val="36"/>
          <w:szCs w:val="36"/>
          <w:lang w:eastAsia="zh-CN"/>
        </w:rPr>
        <w:t>数字诊疗装备研发</w:t>
      </w:r>
      <w:r>
        <w:rPr>
          <w:rFonts w:ascii="黑体" w:eastAsia="黑体" w:hAnsi="黑体"/>
          <w:sz w:val="36"/>
          <w:szCs w:val="36"/>
          <w:lang w:eastAsia="zh-CN"/>
        </w:rPr>
        <w:t>”</w:t>
      </w:r>
      <w:r>
        <w:rPr>
          <w:rFonts w:ascii="黑体" w:eastAsia="黑体" w:hAnsi="黑体"/>
          <w:sz w:val="36"/>
          <w:szCs w:val="36"/>
          <w:lang w:eastAsia="zh-CN"/>
        </w:rPr>
        <w:t>试点专项</w:t>
      </w:r>
    </w:p>
    <w:p w:rsidR="00000000" w:rsidRDefault="002B63FA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申报指南编制专家名单</w:t>
      </w:r>
    </w:p>
    <w:p w:rsidR="00000000" w:rsidRDefault="002B63FA">
      <w:pPr>
        <w:pStyle w:val="a5"/>
        <w:rPr>
          <w:sz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1395"/>
        <w:gridCol w:w="5535"/>
        <w:gridCol w:w="1880"/>
      </w:tblGrid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spacing w:before="1"/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序号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spacing w:before="1"/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姓名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tabs>
                <w:tab w:val="left" w:pos="563"/>
              </w:tabs>
              <w:spacing w:before="1"/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单位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spacing w:before="1"/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职称</w:t>
            </w: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/</w:t>
            </w: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职务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俞梦孙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空军航空医学研究所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2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李秀清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中国物理学会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3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王卫东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解放军总医院医学工程中心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杨昭鹏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中国食品药品鉴定研究院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5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tabs>
                <w:tab w:val="left" w:pos="560"/>
              </w:tabs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董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放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食品药品监管总局药品评价中心</w:t>
            </w:r>
            <w:bookmarkStart w:id="0" w:name="_GoBack"/>
            <w:bookmarkEnd w:id="0"/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6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刘晓燕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食品药品监管总局医疗器械技术审评中心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7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伍瑞昌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军事医学科学院卫生装备研究所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8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董秀珍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第四军医大学生物医学工程学院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tabs>
                <w:tab w:val="left" w:pos="562"/>
              </w:tabs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9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tabs>
                <w:tab w:val="left" w:pos="560"/>
              </w:tabs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池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慧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中国医学科学院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10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tabs>
                <w:tab w:val="left" w:pos="560"/>
              </w:tabs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蔡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葵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北京医院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主任医师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11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欧阳劲松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机械工业仪器仪表综合技术经济研究所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教授级高工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12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王晓庆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中关村医疗器械产业技术创新联盟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正高工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13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spacing w:before="86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position w:val="1"/>
                <w:sz w:val="30"/>
                <w:szCs w:val="28"/>
              </w:rPr>
              <w:t>孙京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昇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北京市医疗器械检验所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正高工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14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樊瑜波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北航生物与医学工程学院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tabs>
                <w:tab w:val="left" w:pos="561"/>
              </w:tabs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val="705"/>
          <w:jc w:val="center"/>
        </w:trPr>
        <w:tc>
          <w:tcPr>
            <w:tcW w:w="95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15</w:t>
            </w:r>
          </w:p>
        </w:tc>
        <w:tc>
          <w:tcPr>
            <w:tcW w:w="1395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唐玉国</w:t>
            </w:r>
          </w:p>
        </w:tc>
        <w:tc>
          <w:tcPr>
            <w:tcW w:w="5535" w:type="dxa"/>
            <w:vAlign w:val="center"/>
          </w:tcPr>
          <w:p w:rsidR="00000000" w:rsidRDefault="002B63FA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中国科学院苏州生物医学工程技术研究所</w:t>
            </w:r>
          </w:p>
        </w:tc>
        <w:tc>
          <w:tcPr>
            <w:tcW w:w="1880" w:type="dxa"/>
            <w:vAlign w:val="center"/>
          </w:tcPr>
          <w:p w:rsidR="00000000" w:rsidRDefault="002B63FA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</w:tbl>
    <w:p w:rsidR="002B63FA" w:rsidRDefault="002B63FA">
      <w:pPr>
        <w:rPr>
          <w:sz w:val="28"/>
          <w:szCs w:val="28"/>
        </w:rPr>
      </w:pPr>
    </w:p>
    <w:sectPr w:rsidR="002B63FA">
      <w:type w:val="continuous"/>
      <w:pgSz w:w="11910" w:h="16840"/>
      <w:pgMar w:top="1600" w:right="1080" w:bottom="2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FA" w:rsidRDefault="002B63FA" w:rsidP="002C57F0">
      <w:r>
        <w:separator/>
      </w:r>
    </w:p>
  </w:endnote>
  <w:endnote w:type="continuationSeparator" w:id="0">
    <w:p w:rsidR="002B63FA" w:rsidRDefault="002B63FA" w:rsidP="002C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FA" w:rsidRDefault="002B63FA" w:rsidP="002C57F0">
      <w:r>
        <w:separator/>
      </w:r>
    </w:p>
  </w:footnote>
  <w:footnote w:type="continuationSeparator" w:id="0">
    <w:p w:rsidR="002B63FA" w:rsidRDefault="002B63FA" w:rsidP="002C5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rawingGridHorizontalSpacing w:val="110"/>
  <w:drawingGridVerticalSpacing w:val="0"/>
  <w:displayHorizontalDrawingGridEvery w:val="2"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</w:compat>
  <w:rsids>
    <w:rsidRoot w:val="00172A27"/>
    <w:rsid w:val="002B63FA"/>
    <w:rsid w:val="002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4"/>
    <w:rPr>
      <w:rFonts w:ascii="宋体" w:eastAsia="宋体" w:hAnsi="宋体" w:cs="宋体"/>
      <w:sz w:val="18"/>
      <w:szCs w:val="18"/>
    </w:rPr>
  </w:style>
  <w:style w:type="paragraph" w:customStyle="1" w:styleId="ListParagraph">
    <w:name w:val="List Paragraph"/>
    <w:basedOn w:val="a"/>
  </w:style>
  <w:style w:type="paragraph" w:customStyle="1" w:styleId="TableParagraph">
    <w:name w:val="Table Paragraph"/>
    <w:basedOn w:val="a"/>
    <w:pPr>
      <w:spacing w:before="84"/>
      <w:jc w:val="center"/>
    </w:p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"/>
    <w:basedOn w:val="a"/>
    <w:rPr>
      <w:rFonts w:ascii="黑体" w:eastAsia="黑体" w:hAnsi="黑体" w:cs="黑体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jizhuangzhou</dc:title>
  <dc:creator>JGW</dc:creator>
  <cp:lastModifiedBy>Administrator</cp:lastModifiedBy>
  <cp:revision>2</cp:revision>
  <cp:lastPrinted>1899-12-30T00:00:00Z</cp:lastPrinted>
  <dcterms:created xsi:type="dcterms:W3CDTF">2017-03-18T06:51:00Z</dcterms:created>
  <dcterms:modified xsi:type="dcterms:W3CDTF">2017-03-18T06:51:00Z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2017-03-06T00:00:00Z</vt:filetime>
  </property>
  <property fmtid="{D5CDD505-2E9C-101B-9397-08002B2CF9AE}" pid="5" name="KSOProductBuildVer">
    <vt:lpwstr>2052-6.6.0.2671</vt:lpwstr>
  </property>
</Properties>
</file>